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5E" w:rsidRPr="00053E5E" w:rsidRDefault="00053E5E" w:rsidP="00053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E5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53E5E" w:rsidRPr="00053E5E" w:rsidRDefault="00053E5E" w:rsidP="0005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5E">
        <w:rPr>
          <w:rFonts w:ascii="Times New Roman" w:hAnsi="Times New Roman" w:cs="Times New Roman"/>
          <w:sz w:val="28"/>
          <w:szCs w:val="28"/>
        </w:rPr>
        <w:t>Правительством Воронежской области организовано 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53E5E">
        <w:rPr>
          <w:rFonts w:ascii="Times New Roman" w:hAnsi="Times New Roman" w:cs="Times New Roman"/>
          <w:sz w:val="28"/>
          <w:szCs w:val="28"/>
        </w:rPr>
        <w:t xml:space="preserve">социологического исследования в целях оценки уровня коррупции в соответствии с Постановлением Правительства Российской Федерации от 25.05.2019 № 662 «Об утверждении методики проведения социологических исследований в целях оценки уровня коррупции в субъектах Российской Федерации». </w:t>
      </w:r>
    </w:p>
    <w:p w:rsidR="00053E5E" w:rsidRPr="00053E5E" w:rsidRDefault="00053E5E" w:rsidP="0005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5E">
        <w:rPr>
          <w:rFonts w:ascii="Times New Roman" w:hAnsi="Times New Roman" w:cs="Times New Roman"/>
          <w:sz w:val="28"/>
          <w:szCs w:val="28"/>
        </w:rPr>
        <w:t xml:space="preserve">Хозяйствующим субъектам, осуществляющим предпринимательскую деятельность на территории муниципального района  предлагается участие в социологическом опросе в целях оценки уровня «деловой» коррупции в регионе путем заполнения до 20 ноября текущего года базовой анкеты для представителей </w:t>
      </w:r>
      <w:proofErr w:type="spellStart"/>
      <w:r w:rsidRPr="00053E5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053E5E">
        <w:rPr>
          <w:rFonts w:ascii="Times New Roman" w:hAnsi="Times New Roman" w:cs="Times New Roman"/>
          <w:sz w:val="28"/>
          <w:szCs w:val="28"/>
        </w:rPr>
        <w:t xml:space="preserve"> Воронежской области, размещенной на официальном портале «Портал Воронежской области в сети Интернет» (</w:t>
      </w:r>
      <w:hyperlink r:id="rId5" w:history="1">
        <w:r w:rsidRPr="00053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3E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3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govvrn</w:t>
        </w:r>
        <w:proofErr w:type="spellEnd"/>
        <w:r w:rsidRPr="00053E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3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3E5E">
        <w:rPr>
          <w:rFonts w:ascii="Times New Roman" w:hAnsi="Times New Roman" w:cs="Times New Roman"/>
          <w:sz w:val="28"/>
          <w:szCs w:val="28"/>
        </w:rPr>
        <w:t>) в разделе «Противодействие коррупции» - «Опрос для оценки уровня коррупции».</w:t>
      </w:r>
    </w:p>
    <w:p w:rsidR="00972D50" w:rsidRPr="00972D50" w:rsidRDefault="00972D50" w:rsidP="00972D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972D50" w:rsidRPr="00972D50" w:rsidSect="00BF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193"/>
    <w:multiLevelType w:val="hybridMultilevel"/>
    <w:tmpl w:val="C7C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6F4F"/>
    <w:multiLevelType w:val="hybridMultilevel"/>
    <w:tmpl w:val="DD36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A77BF"/>
    <w:rsid w:val="000009C4"/>
    <w:rsid w:val="00053E5E"/>
    <w:rsid w:val="001F2B5B"/>
    <w:rsid w:val="002051AC"/>
    <w:rsid w:val="00470588"/>
    <w:rsid w:val="004B7720"/>
    <w:rsid w:val="004E3B38"/>
    <w:rsid w:val="005562C9"/>
    <w:rsid w:val="006A22F0"/>
    <w:rsid w:val="007F5DF5"/>
    <w:rsid w:val="00972D50"/>
    <w:rsid w:val="00A66EAD"/>
    <w:rsid w:val="00BF797F"/>
    <w:rsid w:val="00C1036D"/>
    <w:rsid w:val="00C14238"/>
    <w:rsid w:val="00CC3030"/>
    <w:rsid w:val="00D642B9"/>
    <w:rsid w:val="00D81AFD"/>
    <w:rsid w:val="00DA77BF"/>
    <w:rsid w:val="00DC6F47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2020-06-09T05:30:00Z</cp:lastPrinted>
  <dcterms:created xsi:type="dcterms:W3CDTF">2020-10-16T06:32:00Z</dcterms:created>
  <dcterms:modified xsi:type="dcterms:W3CDTF">2020-10-16T07:53:00Z</dcterms:modified>
</cp:coreProperties>
</file>