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AE5" w:rsidRDefault="00B26560" w:rsidP="00BE4A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жители и гости </w:t>
      </w:r>
      <w:r w:rsidR="00BE4AE5" w:rsidRPr="00BE4AE5">
        <w:rPr>
          <w:rFonts w:ascii="Times New Roman" w:hAnsi="Times New Roman" w:cs="Times New Roman"/>
          <w:sz w:val="28"/>
          <w:szCs w:val="28"/>
        </w:rPr>
        <w:t xml:space="preserve"> района!</w:t>
      </w:r>
    </w:p>
    <w:p w:rsidR="00043C45" w:rsidRPr="00BE4AE5" w:rsidRDefault="00043C45" w:rsidP="00BE4A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4AE5" w:rsidRPr="00BE4AE5" w:rsidRDefault="00BE4AE5" w:rsidP="00043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AE5">
        <w:rPr>
          <w:rFonts w:ascii="Times New Roman" w:hAnsi="Times New Roman" w:cs="Times New Roman"/>
          <w:sz w:val="28"/>
          <w:szCs w:val="28"/>
        </w:rPr>
        <w:t xml:space="preserve">Административная комиссия </w:t>
      </w:r>
      <w:proofErr w:type="spellStart"/>
      <w:r w:rsidRPr="00BE4AE5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Pr="00BE4AE5">
        <w:rPr>
          <w:rFonts w:ascii="Times New Roman" w:hAnsi="Times New Roman" w:cs="Times New Roman"/>
          <w:sz w:val="28"/>
          <w:szCs w:val="28"/>
        </w:rPr>
        <w:t xml:space="preserve"> муниципального района информирует:</w:t>
      </w:r>
      <w:r w:rsidR="00043C45">
        <w:rPr>
          <w:rFonts w:ascii="Times New Roman" w:hAnsi="Times New Roman" w:cs="Times New Roman"/>
          <w:sz w:val="28"/>
          <w:szCs w:val="28"/>
        </w:rPr>
        <w:t xml:space="preserve"> </w:t>
      </w:r>
      <w:r w:rsidRPr="00BE4AE5">
        <w:rPr>
          <w:rFonts w:ascii="Times New Roman" w:hAnsi="Times New Roman" w:cs="Times New Roman"/>
          <w:sz w:val="28"/>
          <w:szCs w:val="28"/>
        </w:rPr>
        <w:t>об административной ответственности за  правонарушения, предусмотренны</w:t>
      </w:r>
      <w:r w:rsidR="00130CBF">
        <w:rPr>
          <w:rFonts w:ascii="Times New Roman" w:hAnsi="Times New Roman" w:cs="Times New Roman"/>
          <w:sz w:val="28"/>
          <w:szCs w:val="28"/>
        </w:rPr>
        <w:t>е</w:t>
      </w:r>
      <w:r w:rsidRPr="00BE4AE5">
        <w:rPr>
          <w:rFonts w:ascii="Times New Roman" w:hAnsi="Times New Roman" w:cs="Times New Roman"/>
          <w:sz w:val="28"/>
          <w:szCs w:val="28"/>
        </w:rPr>
        <w:t xml:space="preserve"> ст. 20 Закона Воронежской области от 31.12.2003г. №74 – </w:t>
      </w:r>
      <w:proofErr w:type="gramStart"/>
      <w:r w:rsidRPr="00BE4AE5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Pr="00BE4AE5">
        <w:rPr>
          <w:rFonts w:ascii="Times New Roman" w:hAnsi="Times New Roman" w:cs="Times New Roman"/>
          <w:sz w:val="28"/>
          <w:szCs w:val="28"/>
        </w:rPr>
        <w:t xml:space="preserve"> «Об административных правонарушениях на территории Воронежской области».</w:t>
      </w:r>
    </w:p>
    <w:p w:rsidR="00BE4AE5" w:rsidRPr="00BE4AE5" w:rsidRDefault="00BE4AE5" w:rsidP="00BE4A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 w:rsidRPr="00BE4AE5">
        <w:rPr>
          <w:rFonts w:ascii="Times New Roman" w:hAnsi="Times New Roman" w:cs="Times New Roman"/>
          <w:sz w:val="28"/>
          <w:szCs w:val="28"/>
        </w:rPr>
        <w:t>Статья 20. Нарушение тишины и покоя граждан</w:t>
      </w:r>
    </w:p>
    <w:p w:rsidR="00BE4AE5" w:rsidRPr="00BE4AE5" w:rsidRDefault="00BE4AE5" w:rsidP="00BE4A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4AE5" w:rsidRPr="00B26560" w:rsidRDefault="00BE4AE5" w:rsidP="00043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4AE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E4AE5">
        <w:rPr>
          <w:rFonts w:ascii="Times New Roman" w:hAnsi="Times New Roman" w:cs="Times New Roman"/>
          <w:sz w:val="28"/>
          <w:szCs w:val="28"/>
        </w:rPr>
        <w:t>Совершение действий, нарушающих тишину и покой граждан, путем использования телевизоров, радиоприемников, магнитофонов и других звуковоспроизводящих устройств, а также устройств звукоусиления, в том числе</w:t>
      </w:r>
      <w:r w:rsidR="00B26560">
        <w:rPr>
          <w:rFonts w:ascii="Times New Roman" w:hAnsi="Times New Roman" w:cs="Times New Roman"/>
          <w:sz w:val="28"/>
          <w:szCs w:val="28"/>
        </w:rPr>
        <w:t xml:space="preserve">, </w:t>
      </w:r>
      <w:r w:rsidRPr="00BE4AE5">
        <w:rPr>
          <w:rFonts w:ascii="Times New Roman" w:hAnsi="Times New Roman" w:cs="Times New Roman"/>
          <w:sz w:val="28"/>
          <w:szCs w:val="28"/>
        </w:rPr>
        <w:t xml:space="preserve"> установленных на транспортных средствах, объектах мелкорозничной торговли - киосках, павильонах, лотках; игры на музыкальных инструментах; криков, свиста, пения; использования звуковых сигналов охранной сигнализации автомобилей;</w:t>
      </w:r>
      <w:proofErr w:type="gramEnd"/>
      <w:r w:rsidRPr="00BE4A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4AE5">
        <w:rPr>
          <w:rFonts w:ascii="Times New Roman" w:hAnsi="Times New Roman" w:cs="Times New Roman"/>
          <w:sz w:val="28"/>
          <w:szCs w:val="28"/>
        </w:rPr>
        <w:t>использования пиротехнических средств, в том числе фейерверочных, за исключением действий, направленных на предотвращение правонарушений, предотвращение и ликвидацию последствий аварий, стихийных бедствий, иных чрезвычайных ситуаций, проведение неотложных работ, связанных с обеспечением личной и общественной безопасности граждан в соответствии с законодательством Российской Федерации, также действий, связанных с отправлением религиозных культов в рамках канонических требова</w:t>
      </w:r>
      <w:r>
        <w:rPr>
          <w:rFonts w:ascii="Times New Roman" w:hAnsi="Times New Roman" w:cs="Times New Roman"/>
          <w:sz w:val="28"/>
          <w:szCs w:val="28"/>
        </w:rPr>
        <w:t xml:space="preserve">ний соответствующих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="00B26560">
        <w:rPr>
          <w:rFonts w:ascii="Times New Roman" w:hAnsi="Times New Roman" w:cs="Times New Roman"/>
          <w:sz w:val="28"/>
          <w:szCs w:val="28"/>
        </w:rPr>
        <w:t xml:space="preserve">, </w:t>
      </w:r>
      <w:r w:rsidRPr="00B26560">
        <w:rPr>
          <w:rFonts w:ascii="Times New Roman" w:hAnsi="Times New Roman" w:cs="Times New Roman"/>
          <w:b/>
          <w:i/>
          <w:sz w:val="28"/>
          <w:szCs w:val="28"/>
        </w:rPr>
        <w:t>влечет предупреждение или наложение административного штрафа</w:t>
      </w:r>
      <w:proofErr w:type="gramEnd"/>
      <w:r w:rsidRPr="00B26560">
        <w:rPr>
          <w:rFonts w:ascii="Times New Roman" w:hAnsi="Times New Roman" w:cs="Times New Roman"/>
          <w:b/>
          <w:i/>
          <w:sz w:val="28"/>
          <w:szCs w:val="28"/>
        </w:rPr>
        <w:t xml:space="preserve"> на граждан в размере от пятисот </w:t>
      </w:r>
      <w:proofErr w:type="gramStart"/>
      <w:r w:rsidRPr="00B26560">
        <w:rPr>
          <w:rFonts w:ascii="Times New Roman" w:hAnsi="Times New Roman" w:cs="Times New Roman"/>
          <w:b/>
          <w:i/>
          <w:sz w:val="28"/>
          <w:szCs w:val="28"/>
        </w:rPr>
        <w:t>до тысячи рублей</w:t>
      </w:r>
      <w:proofErr w:type="gramEnd"/>
      <w:r w:rsidRPr="00B26560">
        <w:rPr>
          <w:rFonts w:ascii="Times New Roman" w:hAnsi="Times New Roman" w:cs="Times New Roman"/>
          <w:b/>
          <w:i/>
          <w:sz w:val="28"/>
          <w:szCs w:val="28"/>
        </w:rPr>
        <w:t>; на должностных лиц - от одной тысячи до двух тысяч рублей; на юридических лиц - от двух тысяч до пяти тысяч рублей.</w:t>
      </w:r>
    </w:p>
    <w:p w:rsidR="00BE4AE5" w:rsidRPr="00BE4AE5" w:rsidRDefault="00BE4AE5" w:rsidP="00043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"/>
      <w:bookmarkEnd w:id="1"/>
      <w:r w:rsidRPr="00BE4AE5">
        <w:rPr>
          <w:rFonts w:ascii="Times New Roman" w:hAnsi="Times New Roman" w:cs="Times New Roman"/>
          <w:sz w:val="28"/>
          <w:szCs w:val="28"/>
        </w:rPr>
        <w:t>2. Те же действия, совершенные в период с 22.00 часов до 7.00 часов, -</w:t>
      </w:r>
    </w:p>
    <w:p w:rsidR="00BE4AE5" w:rsidRPr="00B26560" w:rsidRDefault="00BE4AE5" w:rsidP="00043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6560">
        <w:rPr>
          <w:rFonts w:ascii="Times New Roman" w:hAnsi="Times New Roman" w:cs="Times New Roman"/>
          <w:b/>
          <w:i/>
          <w:sz w:val="28"/>
          <w:szCs w:val="28"/>
        </w:rPr>
        <w:t>влекут наложение административного штрафа на граждан в размере от тысячи до двух тысяч рублей; на должностных лиц - от двух тысяч до пяти тысяч рублей; на юридических лиц - от пяти тысяч до десяти тысяч рублей.</w:t>
      </w:r>
    </w:p>
    <w:p w:rsidR="00BE4AE5" w:rsidRPr="00B26560" w:rsidRDefault="00BE4AE5" w:rsidP="00BE4A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2" w:name="Par6"/>
      <w:bookmarkEnd w:id="2"/>
      <w:r w:rsidRPr="00BE4AE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E4AE5">
        <w:rPr>
          <w:rFonts w:ascii="Times New Roman" w:hAnsi="Times New Roman" w:cs="Times New Roman"/>
          <w:sz w:val="28"/>
          <w:szCs w:val="28"/>
        </w:rPr>
        <w:t>Организация и проведение в воскресные и общегосударственные праздничные дни, а также в будние дни в период с 22.00 часов до 7.00 часов в жилой зоне строительных, ремонтных, погрузочно-разгрузочных и других работ, сопровождающихся нарушением тишины, за исключением действий, направленных на предотвращение правонарушений, предотвращение и ликвидацию последствий аварий, стихийных бедствий, иных чрезвычайных ситуаций, проведение неотложных работ, связанных с обеспечением личной и общественной</w:t>
      </w:r>
      <w:proofErr w:type="gramEnd"/>
      <w:r w:rsidRPr="00BE4AE5">
        <w:rPr>
          <w:rFonts w:ascii="Times New Roman" w:hAnsi="Times New Roman" w:cs="Times New Roman"/>
          <w:sz w:val="28"/>
          <w:szCs w:val="28"/>
        </w:rPr>
        <w:t xml:space="preserve"> безопасности граждан в соответствии с законодательством Российской Федерации, -</w:t>
      </w:r>
      <w:r w:rsidR="00B26560">
        <w:rPr>
          <w:rFonts w:ascii="Times New Roman" w:hAnsi="Times New Roman" w:cs="Times New Roman"/>
          <w:sz w:val="28"/>
          <w:szCs w:val="28"/>
        </w:rPr>
        <w:t xml:space="preserve"> </w:t>
      </w:r>
      <w:r w:rsidRPr="00B26560">
        <w:rPr>
          <w:rFonts w:ascii="Times New Roman" w:hAnsi="Times New Roman" w:cs="Times New Roman"/>
          <w:b/>
          <w:i/>
          <w:sz w:val="28"/>
          <w:szCs w:val="28"/>
        </w:rPr>
        <w:t>влечет наложение административного штрафа на граждан в размере от тысячи до двух тысяч рублей; на должностных лиц - от двух тысяч до пяти тысяч рублей; на юридических лиц - от пяти тысяч до десяти тысяч рублей.</w:t>
      </w:r>
    </w:p>
    <w:p w:rsidR="00BE4AE5" w:rsidRPr="00BE4AE5" w:rsidRDefault="00BE4AE5" w:rsidP="00BE4A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AE5">
        <w:rPr>
          <w:rFonts w:ascii="Times New Roman" w:hAnsi="Times New Roman" w:cs="Times New Roman"/>
          <w:sz w:val="28"/>
          <w:szCs w:val="28"/>
        </w:rPr>
        <w:lastRenderedPageBreak/>
        <w:t xml:space="preserve">4. Действия, совершенные лицом, которое в течение года было подвергнуто административному наказанию за нарушение, предусмотренное </w:t>
      </w:r>
      <w:hyperlink w:anchor="Par0" w:history="1">
        <w:r w:rsidRPr="00BE4AE5">
          <w:rPr>
            <w:rFonts w:ascii="Times New Roman" w:hAnsi="Times New Roman" w:cs="Times New Roman"/>
            <w:color w:val="0000FF"/>
            <w:sz w:val="28"/>
            <w:szCs w:val="28"/>
          </w:rPr>
          <w:t>частью 1</w:t>
        </w:r>
      </w:hyperlink>
      <w:r w:rsidRPr="00BE4AE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" w:history="1">
        <w:r w:rsidRPr="00BE4AE5">
          <w:rPr>
            <w:rFonts w:ascii="Times New Roman" w:hAnsi="Times New Roman" w:cs="Times New Roman"/>
            <w:color w:val="0000FF"/>
            <w:sz w:val="28"/>
            <w:szCs w:val="28"/>
          </w:rPr>
          <w:t>частью 2</w:t>
        </w:r>
      </w:hyperlink>
      <w:r w:rsidRPr="00BE4AE5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ar6" w:history="1">
        <w:r w:rsidRPr="00BE4AE5">
          <w:rPr>
            <w:rFonts w:ascii="Times New Roman" w:hAnsi="Times New Roman" w:cs="Times New Roman"/>
            <w:color w:val="0000FF"/>
            <w:sz w:val="28"/>
            <w:szCs w:val="28"/>
          </w:rPr>
          <w:t>частью 3</w:t>
        </w:r>
      </w:hyperlink>
      <w:r w:rsidRPr="00BE4AE5">
        <w:rPr>
          <w:rFonts w:ascii="Times New Roman" w:hAnsi="Times New Roman" w:cs="Times New Roman"/>
          <w:sz w:val="28"/>
          <w:szCs w:val="28"/>
        </w:rPr>
        <w:t xml:space="preserve"> настоящей статьи, -</w:t>
      </w:r>
    </w:p>
    <w:p w:rsidR="00BE4AE5" w:rsidRPr="00F334D3" w:rsidRDefault="00BE4AE5" w:rsidP="00BE4A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34D3">
        <w:rPr>
          <w:rFonts w:ascii="Times New Roman" w:hAnsi="Times New Roman" w:cs="Times New Roman"/>
          <w:b/>
          <w:i/>
          <w:sz w:val="28"/>
          <w:szCs w:val="28"/>
        </w:rPr>
        <w:t>влекут наложение административного штрафа на граждан в размере от двух тысяч до пяти тысяч рублей; на должностных лиц - от пяти тысяч до семи тысяч рублей; на юридических лиц - от пятнадцати тысяч до двадцати тысяч рублей.</w:t>
      </w:r>
    </w:p>
    <w:p w:rsidR="00043C45" w:rsidRDefault="00043C45" w:rsidP="00BE4A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указанным, просим Вас учитывать положения </w:t>
      </w:r>
      <w:r w:rsidRPr="00BE4AE5">
        <w:rPr>
          <w:rFonts w:ascii="Times New Roman" w:hAnsi="Times New Roman" w:cs="Times New Roman"/>
          <w:sz w:val="28"/>
          <w:szCs w:val="28"/>
        </w:rPr>
        <w:t xml:space="preserve">ст. 20 Закона Воронежской области от 31.12.2003г. №74 – </w:t>
      </w:r>
      <w:proofErr w:type="gramStart"/>
      <w:r w:rsidRPr="00BE4AE5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Pr="00BE4AE5">
        <w:rPr>
          <w:rFonts w:ascii="Times New Roman" w:hAnsi="Times New Roman" w:cs="Times New Roman"/>
          <w:sz w:val="28"/>
          <w:szCs w:val="28"/>
        </w:rPr>
        <w:t xml:space="preserve"> «Об административных правонарушениях на территории Воронежской области»</w:t>
      </w:r>
      <w:r>
        <w:rPr>
          <w:rFonts w:ascii="Times New Roman" w:hAnsi="Times New Roman" w:cs="Times New Roman"/>
          <w:sz w:val="28"/>
          <w:szCs w:val="28"/>
        </w:rPr>
        <w:t>, и предусмотренную административную ответственность.</w:t>
      </w:r>
    </w:p>
    <w:p w:rsidR="00043C45" w:rsidRDefault="00043C45" w:rsidP="00BE4A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4AE5" w:rsidRDefault="00BE4AE5"/>
    <w:sectPr w:rsidR="00BE4AE5" w:rsidSect="00A77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4AE5"/>
    <w:rsid w:val="00043C45"/>
    <w:rsid w:val="00130CBF"/>
    <w:rsid w:val="007740A1"/>
    <w:rsid w:val="00A772FC"/>
    <w:rsid w:val="00B26560"/>
    <w:rsid w:val="00BE4AE5"/>
    <w:rsid w:val="00E825CB"/>
    <w:rsid w:val="00F33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C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2017-09-28T10:11:00Z</cp:lastPrinted>
  <dcterms:created xsi:type="dcterms:W3CDTF">2017-10-02T11:45:00Z</dcterms:created>
  <dcterms:modified xsi:type="dcterms:W3CDTF">2017-10-02T11:51:00Z</dcterms:modified>
</cp:coreProperties>
</file>