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468" w:rsidRPr="00414AD8" w:rsidRDefault="00414AD8" w:rsidP="00414AD8">
      <w:pPr>
        <w:spacing w:after="0"/>
        <w:jc w:val="both"/>
        <w:rPr>
          <w:rFonts w:asciiTheme="majorHAnsi" w:hAnsiTheme="majorHAnsi" w:cs="Times New Roman"/>
          <w:sz w:val="28"/>
          <w:szCs w:val="28"/>
        </w:rPr>
      </w:pPr>
      <w:r w:rsidRPr="00414AD8">
        <w:rPr>
          <w:rFonts w:asciiTheme="majorHAnsi" w:hAnsiTheme="majorHAnsi"/>
          <w:noProof/>
          <w:sz w:val="28"/>
          <w:szCs w:val="28"/>
        </w:rPr>
        <w:drawing>
          <wp:anchor distT="0" distB="0" distL="114300" distR="114300" simplePos="0" relativeHeight="251681792" behindDoc="1" locked="0" layoutInCell="1" allowOverlap="1">
            <wp:simplePos x="0" y="0"/>
            <wp:positionH relativeFrom="column">
              <wp:posOffset>3116580</wp:posOffset>
            </wp:positionH>
            <wp:positionV relativeFrom="paragraph">
              <wp:posOffset>659130</wp:posOffset>
            </wp:positionV>
            <wp:extent cx="3733800" cy="5781675"/>
            <wp:effectExtent l="38100" t="19050" r="19050" b="28575"/>
            <wp:wrapTight wrapText="bothSides">
              <wp:wrapPolygon edited="0">
                <wp:start x="-220" y="-71"/>
                <wp:lineTo x="-220" y="21707"/>
                <wp:lineTo x="21710" y="21707"/>
                <wp:lineTo x="21710" y="-71"/>
                <wp:lineTo x="-220" y="-71"/>
              </wp:wrapPolygon>
            </wp:wrapTight>
            <wp:docPr id="30" name="Рисунок 2" descr="X:\локальная сеть\Отдел по мобилизации доходов\Орленко Ю.М\ЮЛЯ\Площадка 6\Слайд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локальная сеть\Отдел по мобилизации доходов\Орленко Ю.М\ЮЛЯ\Площадка 6\Слайд1.JPG"/>
                    <pic:cNvPicPr>
                      <a:picLocks noChangeAspect="1" noChangeArrowheads="1"/>
                    </pic:cNvPicPr>
                  </pic:nvPicPr>
                  <pic:blipFill>
                    <a:blip r:embed="rId7" cstate="print"/>
                    <a:srcRect l="10744" r="6992" b="2305"/>
                    <a:stretch>
                      <a:fillRect/>
                    </a:stretch>
                  </pic:blipFill>
                  <pic:spPr bwMode="auto">
                    <a:xfrm>
                      <a:off x="0" y="0"/>
                      <a:ext cx="3733800" cy="5781675"/>
                    </a:xfrm>
                    <a:prstGeom prst="rect">
                      <a:avLst/>
                    </a:prstGeom>
                    <a:noFill/>
                    <a:ln w="3175">
                      <a:solidFill>
                        <a:schemeClr val="bg1"/>
                      </a:solidFill>
                      <a:miter lim="800000"/>
                      <a:headEnd/>
                      <a:tailEnd/>
                    </a:ln>
                  </pic:spPr>
                </pic:pic>
              </a:graphicData>
            </a:graphic>
          </wp:anchor>
        </w:drawing>
      </w:r>
      <w:r w:rsidRPr="00414AD8">
        <w:rPr>
          <w:rFonts w:asciiTheme="majorHAnsi" w:hAnsiTheme="majorHAnsi"/>
          <w:noProof/>
          <w:sz w:val="28"/>
          <w:szCs w:val="28"/>
        </w:rPr>
        <w:drawing>
          <wp:anchor distT="0" distB="0" distL="114300" distR="114300" simplePos="0" relativeHeight="251679744" behindDoc="0" locked="0" layoutInCell="1" allowOverlap="1">
            <wp:simplePos x="0" y="0"/>
            <wp:positionH relativeFrom="column">
              <wp:posOffset>-388620</wp:posOffset>
            </wp:positionH>
            <wp:positionV relativeFrom="paragraph">
              <wp:posOffset>-360045</wp:posOffset>
            </wp:positionV>
            <wp:extent cx="7572375" cy="1019175"/>
            <wp:effectExtent l="19050" t="0" r="9525" b="0"/>
            <wp:wrapSquare wrapText="bothSides"/>
            <wp:docPr id="7" name="Рисунок 11" descr="РАМ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МКА.png"/>
                    <pic:cNvPicPr/>
                  </pic:nvPicPr>
                  <pic:blipFill>
                    <a:blip r:embed="rId8" cstate="print"/>
                    <a:stretch>
                      <a:fillRect/>
                    </a:stretch>
                  </pic:blipFill>
                  <pic:spPr>
                    <a:xfrm flipH="1">
                      <a:off x="0" y="0"/>
                      <a:ext cx="7572375" cy="1019175"/>
                    </a:xfrm>
                    <a:prstGeom prst="rect">
                      <a:avLst/>
                    </a:prstGeom>
                  </pic:spPr>
                </pic:pic>
              </a:graphicData>
            </a:graphic>
          </wp:anchor>
        </w:drawing>
      </w:r>
      <w:r w:rsidR="001F307B" w:rsidRPr="00414AD8">
        <w:rPr>
          <w:rFonts w:asciiTheme="majorHAnsi" w:hAnsiTheme="majorHAnsi" w:cs="Times New Roman"/>
          <w:b/>
          <w:sz w:val="28"/>
          <w:szCs w:val="28"/>
          <w:u w:val="single"/>
        </w:rPr>
        <w:t>Площадка № 6</w:t>
      </w:r>
      <w:r>
        <w:rPr>
          <w:rFonts w:asciiTheme="majorHAnsi" w:hAnsiTheme="majorHAnsi" w:cs="Times New Roman"/>
          <w:sz w:val="28"/>
          <w:szCs w:val="28"/>
        </w:rPr>
        <w:t>:</w:t>
      </w:r>
      <w:r w:rsidR="001F307B" w:rsidRPr="00414AD8">
        <w:rPr>
          <w:rFonts w:asciiTheme="majorHAnsi" w:hAnsiTheme="majorHAnsi" w:cs="Times New Roman"/>
          <w:sz w:val="28"/>
          <w:szCs w:val="28"/>
        </w:rPr>
        <w:t xml:space="preserve"> </w:t>
      </w:r>
      <w:r w:rsidR="00A35468" w:rsidRPr="00414AD8">
        <w:rPr>
          <w:rFonts w:asciiTheme="majorHAnsi" w:hAnsiTheme="majorHAnsi" w:cs="Times New Roman"/>
          <w:sz w:val="28"/>
          <w:szCs w:val="28"/>
        </w:rPr>
        <w:t>площадью 144 га расположена на территории Березовского сельского поселения, под строительство. Наличие объектов инженерной инфраструктуры: линия электропередач 04-10 кВ проходит по границе земельного участка, дорога с твердым покрытием на расстоянии 20 м. от границы земельного участка,  железнодорожные пути на расстоянии 50 м, от границы земельного участка, газопровод высокого на расстоянии 900 м. Площадка характеризуется благоприятным перспективным развитием в плане инженерно-транспортной инфраструктуры.</w:t>
      </w:r>
    </w:p>
    <w:p w:rsidR="00A35468" w:rsidRPr="00414AD8" w:rsidRDefault="00A35468" w:rsidP="00414AD8">
      <w:pPr>
        <w:spacing w:after="0"/>
        <w:jc w:val="both"/>
        <w:rPr>
          <w:rFonts w:asciiTheme="majorHAnsi" w:hAnsiTheme="majorHAnsi" w:cs="Times New Roman"/>
          <w:sz w:val="28"/>
          <w:szCs w:val="28"/>
        </w:rPr>
      </w:pPr>
      <w:r w:rsidRPr="00414AD8">
        <w:rPr>
          <w:rFonts w:asciiTheme="majorHAnsi" w:hAnsiTheme="majorHAnsi" w:cs="Times New Roman"/>
          <w:sz w:val="28"/>
          <w:szCs w:val="28"/>
        </w:rPr>
        <w:t>Имеется возможность подключения электроэнергии мощностью 3,5 мВт, при необходимости увеличение мощности требуется строительство новой подстанции</w:t>
      </w:r>
      <w:r w:rsidR="00414AD8">
        <w:rPr>
          <w:rFonts w:asciiTheme="majorHAnsi" w:hAnsiTheme="majorHAnsi" w:cs="Times New Roman"/>
          <w:sz w:val="28"/>
          <w:szCs w:val="28"/>
        </w:rPr>
        <w:t>.</w:t>
      </w:r>
    </w:p>
    <w:p w:rsidR="001F307B" w:rsidRPr="00414AD8" w:rsidRDefault="001F307B" w:rsidP="00414AD8">
      <w:pPr>
        <w:spacing w:after="0" w:line="240" w:lineRule="auto"/>
        <w:ind w:firstLine="709"/>
        <w:jc w:val="both"/>
        <w:rPr>
          <w:rFonts w:asciiTheme="majorHAnsi" w:hAnsiTheme="majorHAnsi" w:cs="Times New Roman"/>
          <w:sz w:val="28"/>
          <w:szCs w:val="28"/>
        </w:rPr>
      </w:pPr>
    </w:p>
    <w:p w:rsidR="001F307B" w:rsidRDefault="00414AD8" w:rsidP="00414AD8">
      <w:pPr>
        <w:spacing w:line="240" w:lineRule="auto"/>
      </w:pPr>
      <w:r>
        <w:rPr>
          <w:noProof/>
        </w:rPr>
        <w:drawing>
          <wp:anchor distT="0" distB="0" distL="114300" distR="114300" simplePos="0" relativeHeight="251680768" behindDoc="1" locked="0" layoutInCell="1" allowOverlap="1">
            <wp:simplePos x="0" y="0"/>
            <wp:positionH relativeFrom="column">
              <wp:posOffset>973455</wp:posOffset>
            </wp:positionH>
            <wp:positionV relativeFrom="paragraph">
              <wp:posOffset>58420</wp:posOffset>
            </wp:positionV>
            <wp:extent cx="4682490" cy="3409950"/>
            <wp:effectExtent l="19050" t="19050" r="22860" b="19050"/>
            <wp:wrapTight wrapText="bothSides">
              <wp:wrapPolygon edited="0">
                <wp:start x="-88" y="-121"/>
                <wp:lineTo x="-88" y="21721"/>
                <wp:lineTo x="21705" y="21721"/>
                <wp:lineTo x="21705" y="-121"/>
                <wp:lineTo x="-88" y="-121"/>
              </wp:wrapPolygon>
            </wp:wrapTight>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82490" cy="3409950"/>
                    </a:xfrm>
                    <a:prstGeom prst="rect">
                      <a:avLst/>
                    </a:prstGeom>
                    <a:noFill/>
                    <a:ln w="3175">
                      <a:solidFill>
                        <a:schemeClr val="bg1"/>
                      </a:solidFill>
                      <a:miter lim="800000"/>
                      <a:headEnd/>
                      <a:tailEnd/>
                    </a:ln>
                  </pic:spPr>
                </pic:pic>
              </a:graphicData>
            </a:graphic>
          </wp:anchor>
        </w:drawing>
      </w:r>
    </w:p>
    <w:p w:rsidR="001F307B" w:rsidRDefault="001F307B">
      <w:r>
        <w:br w:type="page"/>
      </w:r>
    </w:p>
    <w:sectPr w:rsidR="001F307B" w:rsidSect="003C223A">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598" w:rsidRDefault="009C0598" w:rsidP="00862EB8">
      <w:pPr>
        <w:spacing w:after="0" w:line="240" w:lineRule="auto"/>
      </w:pPr>
      <w:r>
        <w:separator/>
      </w:r>
    </w:p>
  </w:endnote>
  <w:endnote w:type="continuationSeparator" w:id="0">
    <w:p w:rsidR="009C0598" w:rsidRDefault="009C0598" w:rsidP="00862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598" w:rsidRDefault="009C0598" w:rsidP="00862EB8">
      <w:pPr>
        <w:spacing w:after="0" w:line="240" w:lineRule="auto"/>
      </w:pPr>
      <w:r>
        <w:separator/>
      </w:r>
    </w:p>
  </w:footnote>
  <w:footnote w:type="continuationSeparator" w:id="0">
    <w:p w:rsidR="009C0598" w:rsidRDefault="009C0598" w:rsidP="00862E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0992"/>
    <w:multiLevelType w:val="multilevel"/>
    <w:tmpl w:val="F514C816"/>
    <w:lvl w:ilvl="0">
      <w:start w:val="2"/>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
    <w:nsid w:val="0CBB043E"/>
    <w:multiLevelType w:val="multilevel"/>
    <w:tmpl w:val="C05AAF84"/>
    <w:lvl w:ilvl="0">
      <w:start w:val="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B1E3342"/>
    <w:multiLevelType w:val="multilevel"/>
    <w:tmpl w:val="DDE8B15E"/>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3">
    <w:nsid w:val="79A3226F"/>
    <w:multiLevelType w:val="multilevel"/>
    <w:tmpl w:val="129A01DA"/>
    <w:lvl w:ilvl="0">
      <w:start w:val="2"/>
      <w:numFmt w:val="decimal"/>
      <w:lvlText w:val="%1."/>
      <w:lvlJc w:val="left"/>
      <w:pPr>
        <w:ind w:left="585" w:hanging="585"/>
      </w:pPr>
      <w:rPr>
        <w:rFonts w:hint="default"/>
      </w:rPr>
    </w:lvl>
    <w:lvl w:ilvl="1">
      <w:start w:val="1"/>
      <w:numFmt w:val="decimal"/>
      <w:lvlText w:val="%1.%2."/>
      <w:lvlJc w:val="left"/>
      <w:pPr>
        <w:ind w:left="897" w:hanging="720"/>
      </w:pPr>
      <w:rPr>
        <w:rFonts w:hint="default"/>
      </w:rPr>
    </w:lvl>
    <w:lvl w:ilvl="2">
      <w:start w:val="3"/>
      <w:numFmt w:val="decimal"/>
      <w:lvlText w:val="%1.%2.%3."/>
      <w:lvlJc w:val="left"/>
      <w:pPr>
        <w:ind w:left="1074" w:hanging="72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216"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
  <w:rsids>
    <w:rsidRoot w:val="001F307B"/>
    <w:rsid w:val="0003008B"/>
    <w:rsid w:val="000C3C4C"/>
    <w:rsid w:val="001057FF"/>
    <w:rsid w:val="001B71A2"/>
    <w:rsid w:val="001D643C"/>
    <w:rsid w:val="001E794B"/>
    <w:rsid w:val="001F307B"/>
    <w:rsid w:val="002275F6"/>
    <w:rsid w:val="002633C5"/>
    <w:rsid w:val="00276192"/>
    <w:rsid w:val="0028614B"/>
    <w:rsid w:val="002D3AC3"/>
    <w:rsid w:val="0032214C"/>
    <w:rsid w:val="003C223A"/>
    <w:rsid w:val="00414AD8"/>
    <w:rsid w:val="004345B8"/>
    <w:rsid w:val="00461A31"/>
    <w:rsid w:val="00517250"/>
    <w:rsid w:val="005455B9"/>
    <w:rsid w:val="00572648"/>
    <w:rsid w:val="005B1842"/>
    <w:rsid w:val="005B3DA2"/>
    <w:rsid w:val="005D398A"/>
    <w:rsid w:val="00616F08"/>
    <w:rsid w:val="0067182E"/>
    <w:rsid w:val="0069034D"/>
    <w:rsid w:val="00724028"/>
    <w:rsid w:val="00731EEB"/>
    <w:rsid w:val="00782280"/>
    <w:rsid w:val="00782AE0"/>
    <w:rsid w:val="0078620A"/>
    <w:rsid w:val="007E1C38"/>
    <w:rsid w:val="00830FB0"/>
    <w:rsid w:val="00854770"/>
    <w:rsid w:val="00862EB8"/>
    <w:rsid w:val="008B47A7"/>
    <w:rsid w:val="00930A4F"/>
    <w:rsid w:val="00967305"/>
    <w:rsid w:val="009C0598"/>
    <w:rsid w:val="009C6968"/>
    <w:rsid w:val="00A06A53"/>
    <w:rsid w:val="00A35468"/>
    <w:rsid w:val="00A47E27"/>
    <w:rsid w:val="00AD4043"/>
    <w:rsid w:val="00AD712A"/>
    <w:rsid w:val="00AF57D5"/>
    <w:rsid w:val="00B234EC"/>
    <w:rsid w:val="00B540C8"/>
    <w:rsid w:val="00C82C6B"/>
    <w:rsid w:val="00CC09B4"/>
    <w:rsid w:val="00D605D3"/>
    <w:rsid w:val="00DB3DAE"/>
    <w:rsid w:val="00F24A20"/>
    <w:rsid w:val="00F95C7B"/>
    <w:rsid w:val="00FA5335"/>
    <w:rsid w:val="00FA6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3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0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07B"/>
    <w:rPr>
      <w:rFonts w:ascii="Tahoma" w:hAnsi="Tahoma" w:cs="Tahoma"/>
      <w:sz w:val="16"/>
      <w:szCs w:val="16"/>
    </w:rPr>
  </w:style>
  <w:style w:type="paragraph" w:styleId="a5">
    <w:name w:val="List Paragraph"/>
    <w:basedOn w:val="a"/>
    <w:uiPriority w:val="34"/>
    <w:qFormat/>
    <w:rsid w:val="00B540C8"/>
    <w:pPr>
      <w:ind w:left="720"/>
      <w:contextualSpacing/>
    </w:pPr>
    <w:rPr>
      <w:rFonts w:ascii="Calibri" w:eastAsia="Times New Roman" w:hAnsi="Calibri" w:cs="Times New Roman"/>
    </w:rPr>
  </w:style>
  <w:style w:type="paragraph" w:styleId="a6">
    <w:name w:val="Normal (Web)"/>
    <w:basedOn w:val="a"/>
    <w:uiPriority w:val="99"/>
    <w:unhideWhenUsed/>
    <w:rsid w:val="00B540C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B540C8"/>
    <w:rPr>
      <w:b/>
      <w:bCs/>
    </w:rPr>
  </w:style>
  <w:style w:type="table" w:styleId="a8">
    <w:name w:val="Table Grid"/>
    <w:basedOn w:val="a1"/>
    <w:uiPriority w:val="59"/>
    <w:rsid w:val="00B540C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B540C8"/>
    <w:rPr>
      <w:color w:val="0000FF" w:themeColor="hyperlink"/>
      <w:u w:val="single"/>
    </w:rPr>
  </w:style>
  <w:style w:type="paragraph" w:styleId="aa">
    <w:name w:val="header"/>
    <w:basedOn w:val="a"/>
    <w:link w:val="ab"/>
    <w:uiPriority w:val="99"/>
    <w:semiHidden/>
    <w:unhideWhenUsed/>
    <w:rsid w:val="00862EB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62EB8"/>
  </w:style>
  <w:style w:type="paragraph" w:styleId="ac">
    <w:name w:val="footer"/>
    <w:basedOn w:val="a"/>
    <w:link w:val="ad"/>
    <w:uiPriority w:val="99"/>
    <w:semiHidden/>
    <w:unhideWhenUsed/>
    <w:rsid w:val="00862EB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862EB8"/>
  </w:style>
</w:styles>
</file>

<file path=word/webSettings.xml><?xml version="1.0" encoding="utf-8"?>
<w:webSettings xmlns:r="http://schemas.openxmlformats.org/officeDocument/2006/relationships" xmlns:w="http://schemas.openxmlformats.org/wordprocessingml/2006/main">
  <w:divs>
    <w:div w:id="385758863">
      <w:bodyDiv w:val="1"/>
      <w:marLeft w:val="0"/>
      <w:marRight w:val="0"/>
      <w:marTop w:val="0"/>
      <w:marBottom w:val="0"/>
      <w:divBdr>
        <w:top w:val="none" w:sz="0" w:space="0" w:color="auto"/>
        <w:left w:val="none" w:sz="0" w:space="0" w:color="auto"/>
        <w:bottom w:val="none" w:sz="0" w:space="0" w:color="auto"/>
        <w:right w:val="none" w:sz="0" w:space="0" w:color="auto"/>
      </w:divBdr>
    </w:div>
    <w:div w:id="80959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101</Words>
  <Characters>577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cp:lastPrinted>2015-03-27T06:51:00Z</cp:lastPrinted>
  <dcterms:created xsi:type="dcterms:W3CDTF">2015-04-24T08:06:00Z</dcterms:created>
  <dcterms:modified xsi:type="dcterms:W3CDTF">2016-05-20T12:49:00Z</dcterms:modified>
</cp:coreProperties>
</file>