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AA" w:rsidRPr="009D759E" w:rsidRDefault="00243529" w:rsidP="009D759E">
      <w:pPr>
        <w:jc w:val="center"/>
        <w:rPr>
          <w:rFonts w:cs="Arial"/>
        </w:rPr>
      </w:pPr>
      <w:bookmarkStart w:id="0" w:name="_GoBack"/>
      <w:bookmarkEnd w:id="0"/>
      <w:r>
        <w:rPr>
          <w:rFonts w:cs="Arial"/>
          <w:noProof/>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664CAA" w:rsidRPr="009D759E" w:rsidRDefault="00664CAA" w:rsidP="009D759E">
      <w:pPr>
        <w:jc w:val="center"/>
        <w:rPr>
          <w:rFonts w:cs="Arial"/>
        </w:rPr>
      </w:pPr>
      <w:r w:rsidRPr="009D759E">
        <w:rPr>
          <w:rFonts w:cs="Arial"/>
        </w:rPr>
        <w:t>Администрация Бутурлиновского муниципального района</w:t>
      </w:r>
    </w:p>
    <w:p w:rsidR="00664CAA" w:rsidRPr="009D759E" w:rsidRDefault="00664CAA" w:rsidP="009D759E">
      <w:pPr>
        <w:jc w:val="center"/>
        <w:rPr>
          <w:rFonts w:cs="Arial"/>
        </w:rPr>
      </w:pPr>
      <w:r w:rsidRPr="009D759E">
        <w:rPr>
          <w:rFonts w:cs="Arial"/>
        </w:rPr>
        <w:t>Воронежской области</w:t>
      </w:r>
    </w:p>
    <w:p w:rsidR="00664CAA" w:rsidRPr="009D759E" w:rsidRDefault="00664CAA" w:rsidP="009D759E">
      <w:pPr>
        <w:tabs>
          <w:tab w:val="left" w:pos="3840"/>
        </w:tabs>
        <w:jc w:val="center"/>
        <w:rPr>
          <w:rFonts w:cs="Arial"/>
        </w:rPr>
      </w:pPr>
    </w:p>
    <w:p w:rsidR="00664CAA" w:rsidRPr="009D759E" w:rsidRDefault="00664CAA" w:rsidP="009D759E">
      <w:pPr>
        <w:jc w:val="center"/>
        <w:rPr>
          <w:rFonts w:cs="Arial"/>
        </w:rPr>
      </w:pPr>
      <w:r w:rsidRPr="009D759E">
        <w:rPr>
          <w:rFonts w:cs="Arial"/>
        </w:rPr>
        <w:t>ПОСТАНОВЛЕНИЕ</w:t>
      </w:r>
    </w:p>
    <w:p w:rsidR="00664CAA" w:rsidRPr="009D759E" w:rsidRDefault="00664CAA" w:rsidP="009D759E">
      <w:pPr>
        <w:tabs>
          <w:tab w:val="left" w:pos="680"/>
          <w:tab w:val="left" w:pos="9060"/>
        </w:tabs>
        <w:rPr>
          <w:rFonts w:cs="Arial"/>
        </w:rPr>
      </w:pPr>
    </w:p>
    <w:p w:rsidR="00664CAA" w:rsidRPr="009D759E" w:rsidRDefault="009315D2" w:rsidP="009D759E">
      <w:pPr>
        <w:tabs>
          <w:tab w:val="left" w:pos="680"/>
          <w:tab w:val="left" w:pos="9060"/>
        </w:tabs>
        <w:rPr>
          <w:rFonts w:cs="Arial"/>
        </w:rPr>
      </w:pPr>
      <w:r w:rsidRPr="009D759E">
        <w:rPr>
          <w:rFonts w:cs="Arial"/>
        </w:rPr>
        <w:t>От</w:t>
      </w:r>
      <w:r w:rsidR="005371A2" w:rsidRPr="009D759E">
        <w:rPr>
          <w:rFonts w:cs="Arial"/>
        </w:rPr>
        <w:t xml:space="preserve"> 03.10.2022</w:t>
      </w:r>
      <w:r w:rsidR="009D759E">
        <w:rPr>
          <w:rFonts w:cs="Arial"/>
        </w:rPr>
        <w:t xml:space="preserve"> </w:t>
      </w:r>
      <w:r w:rsidR="00B90D75" w:rsidRPr="009D759E">
        <w:rPr>
          <w:rFonts w:cs="Arial"/>
        </w:rPr>
        <w:t>г.</w:t>
      </w:r>
      <w:r w:rsidR="009D759E">
        <w:rPr>
          <w:rFonts w:cs="Arial"/>
        </w:rPr>
        <w:t xml:space="preserve"> </w:t>
      </w:r>
      <w:r w:rsidRPr="009D759E">
        <w:rPr>
          <w:rFonts w:cs="Arial"/>
        </w:rPr>
        <w:t xml:space="preserve">№ </w:t>
      </w:r>
      <w:r w:rsidR="005371A2" w:rsidRPr="009D759E">
        <w:rPr>
          <w:rFonts w:cs="Arial"/>
        </w:rPr>
        <w:t>932</w:t>
      </w:r>
    </w:p>
    <w:p w:rsidR="009D759E" w:rsidRPr="009D759E" w:rsidRDefault="00FF583E" w:rsidP="009D759E">
      <w:pPr>
        <w:rPr>
          <w:rFonts w:cs="Arial"/>
        </w:rPr>
      </w:pPr>
      <w:r w:rsidRPr="009D759E">
        <w:rPr>
          <w:rFonts w:cs="Arial"/>
        </w:rPr>
        <w:t xml:space="preserve"> </w:t>
      </w:r>
      <w:r w:rsidR="00664CAA" w:rsidRPr="009D759E">
        <w:rPr>
          <w:rFonts w:cs="Arial"/>
        </w:rPr>
        <w:t>г. Бутурлиновка</w:t>
      </w:r>
    </w:p>
    <w:p w:rsidR="009D759E" w:rsidRPr="009D759E" w:rsidRDefault="009D759E" w:rsidP="009D759E">
      <w:pPr>
        <w:rPr>
          <w:rFonts w:cs="Arial"/>
        </w:rPr>
      </w:pPr>
    </w:p>
    <w:p w:rsidR="00664CAA" w:rsidRDefault="00A37F9A" w:rsidP="009D759E">
      <w:pPr>
        <w:pStyle w:val="Title"/>
      </w:pPr>
      <w:r w:rsidRPr="009D759E">
        <w:t>О</w:t>
      </w:r>
      <w:r w:rsidR="00E26826" w:rsidRPr="009D759E">
        <w:t>б утверждении муниципальной программы</w:t>
      </w:r>
      <w:r w:rsidR="00664CAA" w:rsidRPr="009D759E">
        <w:t xml:space="preserve"> Бутурлиновского муниципального района Воронежской области </w:t>
      </w:r>
      <w:r w:rsidR="00664CAA" w:rsidRPr="009D759E">
        <w:rPr>
          <w:spacing w:val="-3"/>
        </w:rPr>
        <w:t xml:space="preserve">«Развитие образования» </w:t>
      </w:r>
      <w:r w:rsidR="00166E49" w:rsidRPr="009D759E">
        <w:t>на 2023-2030</w:t>
      </w:r>
      <w:r w:rsidR="00664CAA" w:rsidRPr="009D759E">
        <w:t xml:space="preserve"> годы</w:t>
      </w:r>
      <w:r w:rsidRPr="009D759E">
        <w:t>»</w:t>
      </w:r>
      <w:r w:rsidR="00AF4AFC">
        <w:t xml:space="preserve"> </w:t>
      </w:r>
      <w:r w:rsidR="00AF4AFC" w:rsidRPr="00AF4AFC">
        <w:rPr>
          <w:i/>
        </w:rPr>
        <w:t>(в редакции постановлени</w:t>
      </w:r>
      <w:r w:rsidR="008672E8">
        <w:rPr>
          <w:i/>
        </w:rPr>
        <w:t>й</w:t>
      </w:r>
      <w:r w:rsidR="00AF4AFC" w:rsidRPr="00AF4AFC">
        <w:rPr>
          <w:i/>
        </w:rPr>
        <w:t xml:space="preserve"> от 18.01.2023г. № 17</w:t>
      </w:r>
      <w:r w:rsidR="008672E8">
        <w:rPr>
          <w:i/>
        </w:rPr>
        <w:t>; от 31.07.2023г. № 548</w:t>
      </w:r>
      <w:r w:rsidR="00AF4AFC" w:rsidRPr="00AF4AFC">
        <w:rPr>
          <w:i/>
        </w:rPr>
        <w:t>)</w:t>
      </w:r>
    </w:p>
    <w:p w:rsidR="009D759E" w:rsidRPr="009D759E" w:rsidRDefault="009D759E" w:rsidP="009D759E">
      <w:pPr>
        <w:pStyle w:val="Title"/>
      </w:pPr>
    </w:p>
    <w:p w:rsidR="00AF5675" w:rsidRPr="009D759E" w:rsidRDefault="009D759E" w:rsidP="009D759E">
      <w:pPr>
        <w:autoSpaceDE w:val="0"/>
        <w:autoSpaceDN w:val="0"/>
        <w:adjustRightInd w:val="0"/>
        <w:rPr>
          <w:rFonts w:cs="Arial"/>
        </w:rPr>
      </w:pPr>
      <w:r>
        <w:rPr>
          <w:rFonts w:cs="Arial"/>
        </w:rPr>
        <w:t xml:space="preserve"> </w:t>
      </w:r>
      <w:r w:rsidR="00AF5675" w:rsidRPr="009D759E">
        <w:rPr>
          <w:rFonts w:cs="Arial"/>
        </w:rPr>
        <w:t>В соответствии</w:t>
      </w:r>
      <w:r>
        <w:rPr>
          <w:rFonts w:cs="Arial"/>
        </w:rPr>
        <w:t xml:space="preserve"> </w:t>
      </w:r>
      <w:r w:rsidR="00AF5675" w:rsidRPr="009D759E">
        <w:rPr>
          <w:rFonts w:cs="Arial"/>
        </w:rPr>
        <w:t>с</w:t>
      </w:r>
      <w:r>
        <w:rPr>
          <w:rFonts w:cs="Arial"/>
        </w:rPr>
        <w:t xml:space="preserve"> </w:t>
      </w:r>
      <w:r w:rsidR="00AF5675" w:rsidRPr="009D759E">
        <w:rPr>
          <w:rFonts w:cs="Arial"/>
        </w:rPr>
        <w:t>постановлением администрации Бутурлиновского муниципального района от 14.09.2022 г. № 898 «О внесении изменений в постановление администрации Бутурлиновского муниципального района от</w:t>
      </w:r>
      <w:r>
        <w:rPr>
          <w:rFonts w:cs="Arial"/>
        </w:rPr>
        <w:t xml:space="preserve"> </w:t>
      </w:r>
      <w:r w:rsidR="00AF5675" w:rsidRPr="009D759E">
        <w:rPr>
          <w:rFonts w:cs="Arial"/>
        </w:rPr>
        <w:t>04.10.2013 г. N 1068 «Об утверждении порядка разработки, реализации и оценки эффективности муниципальных программ</w:t>
      </w:r>
      <w:r>
        <w:rPr>
          <w:rFonts w:cs="Arial"/>
        </w:rPr>
        <w:t xml:space="preserve"> </w:t>
      </w:r>
      <w:r w:rsidR="00AF5675" w:rsidRPr="009D759E">
        <w:rPr>
          <w:rFonts w:cs="Arial"/>
        </w:rPr>
        <w:t>Бутурлиновского муниципального района»», администрация</w:t>
      </w:r>
      <w:r>
        <w:rPr>
          <w:rFonts w:cs="Arial"/>
        </w:rPr>
        <w:t xml:space="preserve"> </w:t>
      </w:r>
      <w:r w:rsidR="00AF5675" w:rsidRPr="009D759E">
        <w:rPr>
          <w:rFonts w:cs="Arial"/>
        </w:rPr>
        <w:t>Бутурлиновского муниципального района</w:t>
      </w:r>
    </w:p>
    <w:p w:rsidR="00664CAA" w:rsidRPr="009D759E" w:rsidRDefault="00664CAA" w:rsidP="009D759E">
      <w:pPr>
        <w:rPr>
          <w:rFonts w:cs="Arial"/>
        </w:rPr>
      </w:pPr>
    </w:p>
    <w:p w:rsidR="00664CAA" w:rsidRPr="009D759E" w:rsidRDefault="00664CAA" w:rsidP="009D759E">
      <w:pPr>
        <w:rPr>
          <w:rFonts w:cs="Arial"/>
        </w:rPr>
      </w:pPr>
      <w:r w:rsidRPr="009D759E">
        <w:rPr>
          <w:rFonts w:cs="Arial"/>
        </w:rPr>
        <w:t>ПОСТАНОВЛЯЕТ:</w:t>
      </w:r>
    </w:p>
    <w:p w:rsidR="00664CAA" w:rsidRPr="009D759E" w:rsidRDefault="00664CAA" w:rsidP="009D759E">
      <w:pPr>
        <w:rPr>
          <w:rFonts w:cs="Arial"/>
        </w:rPr>
      </w:pPr>
    </w:p>
    <w:p w:rsidR="00664CAA" w:rsidRPr="009D759E" w:rsidRDefault="00A33572" w:rsidP="009D759E">
      <w:pPr>
        <w:rPr>
          <w:rFonts w:cs="Arial"/>
          <w:bCs/>
        </w:rPr>
      </w:pPr>
      <w:r w:rsidRPr="009D759E">
        <w:rPr>
          <w:rFonts w:cs="Arial"/>
        </w:rPr>
        <w:t>1</w:t>
      </w:r>
      <w:r w:rsidR="005514F2" w:rsidRPr="009D759E">
        <w:rPr>
          <w:rFonts w:cs="Arial"/>
        </w:rPr>
        <w:t>.</w:t>
      </w:r>
      <w:r w:rsidR="00AF5675" w:rsidRPr="009D759E">
        <w:rPr>
          <w:rFonts w:cs="Arial"/>
        </w:rPr>
        <w:t>Утвердить муниципальную программу</w:t>
      </w:r>
      <w:r w:rsidR="00A37F9A" w:rsidRPr="009D759E">
        <w:rPr>
          <w:rFonts w:cs="Arial"/>
        </w:rPr>
        <w:t xml:space="preserve"> Бутурлиновского муниципального района Воронежской област</w:t>
      </w:r>
      <w:r w:rsidR="005514F2" w:rsidRPr="009D759E">
        <w:rPr>
          <w:rFonts w:cs="Arial"/>
        </w:rPr>
        <w:t>и «Развитие образования» на 2023-2030</w:t>
      </w:r>
      <w:r w:rsidR="00A37F9A" w:rsidRPr="009D759E">
        <w:rPr>
          <w:rFonts w:cs="Arial"/>
        </w:rPr>
        <w:t xml:space="preserve"> годы»</w:t>
      </w:r>
      <w:r w:rsidR="00E26826" w:rsidRPr="009D759E">
        <w:rPr>
          <w:rFonts w:cs="Arial"/>
        </w:rPr>
        <w:t>,</w:t>
      </w:r>
      <w:r w:rsidR="006B622F" w:rsidRPr="009D759E">
        <w:rPr>
          <w:rFonts w:cs="Arial"/>
          <w:bCs/>
        </w:rPr>
        <w:t xml:space="preserve"> согласно приложению.</w:t>
      </w:r>
    </w:p>
    <w:p w:rsidR="005514F2" w:rsidRPr="009D759E" w:rsidRDefault="009D759E" w:rsidP="009D759E">
      <w:pPr>
        <w:tabs>
          <w:tab w:val="left" w:pos="0"/>
          <w:tab w:val="left" w:pos="1080"/>
        </w:tabs>
        <w:autoSpaceDE w:val="0"/>
        <w:autoSpaceDN w:val="0"/>
        <w:adjustRightInd w:val="0"/>
        <w:rPr>
          <w:rFonts w:cs="Arial"/>
        </w:rPr>
      </w:pPr>
      <w:r>
        <w:rPr>
          <w:rFonts w:cs="Arial"/>
        </w:rPr>
        <w:t xml:space="preserve"> </w:t>
      </w:r>
      <w:r w:rsidR="005514F2" w:rsidRPr="009D759E">
        <w:rPr>
          <w:rFonts w:cs="Arial"/>
        </w:rPr>
        <w:t>2.Настоящее постановление опубликовать в официальном периодическом печатном издании «Бутурлиновский</w:t>
      </w:r>
      <w:r>
        <w:rPr>
          <w:rFonts w:cs="Arial"/>
        </w:rPr>
        <w:t xml:space="preserve"> </w:t>
      </w:r>
      <w:r w:rsidR="005514F2" w:rsidRPr="009D759E">
        <w:rPr>
          <w:rFonts w:cs="Arial"/>
        </w:rPr>
        <w:t xml:space="preserve">муниципальный вестник». </w:t>
      </w:r>
    </w:p>
    <w:p w:rsidR="005514F2" w:rsidRPr="009D759E" w:rsidRDefault="009D759E" w:rsidP="009D759E">
      <w:pPr>
        <w:tabs>
          <w:tab w:val="left" w:pos="0"/>
          <w:tab w:val="left" w:pos="1080"/>
        </w:tabs>
        <w:autoSpaceDE w:val="0"/>
        <w:autoSpaceDN w:val="0"/>
        <w:adjustRightInd w:val="0"/>
        <w:rPr>
          <w:rFonts w:cs="Arial"/>
        </w:rPr>
      </w:pPr>
      <w:r>
        <w:rPr>
          <w:rFonts w:cs="Arial"/>
        </w:rPr>
        <w:t xml:space="preserve"> </w:t>
      </w:r>
      <w:r w:rsidR="005514F2" w:rsidRPr="009D759E">
        <w:rPr>
          <w:rFonts w:cs="Arial"/>
        </w:rPr>
        <w:t>3. Настоящее постановление вступает в</w:t>
      </w:r>
      <w:r>
        <w:rPr>
          <w:rFonts w:cs="Arial"/>
        </w:rPr>
        <w:t xml:space="preserve"> </w:t>
      </w:r>
      <w:r w:rsidR="005514F2" w:rsidRPr="009D759E">
        <w:rPr>
          <w:rFonts w:cs="Arial"/>
        </w:rPr>
        <w:t>силу с 01.01.2023.</w:t>
      </w:r>
    </w:p>
    <w:p w:rsidR="00664CAA" w:rsidRPr="009D759E" w:rsidRDefault="009D759E" w:rsidP="009D759E">
      <w:pPr>
        <w:rPr>
          <w:rFonts w:cs="Arial"/>
        </w:rPr>
      </w:pPr>
      <w:r>
        <w:rPr>
          <w:rFonts w:cs="Arial"/>
          <w:bCs/>
        </w:rPr>
        <w:t xml:space="preserve"> </w:t>
      </w:r>
      <w:r w:rsidR="005514F2" w:rsidRPr="009D759E">
        <w:rPr>
          <w:rFonts w:cs="Arial"/>
        </w:rPr>
        <w:t>4</w:t>
      </w:r>
      <w:r w:rsidR="006C22F8" w:rsidRPr="009D759E">
        <w:rPr>
          <w:rFonts w:cs="Arial"/>
        </w:rPr>
        <w:t>.</w:t>
      </w:r>
      <w:r w:rsidR="00664CAA" w:rsidRPr="009D759E">
        <w:rPr>
          <w:rFonts w:cs="Arial"/>
        </w:rPr>
        <w:t>Контроль исполнения настоящего постановления возложить на</w:t>
      </w:r>
      <w:r w:rsidR="00A84D6A" w:rsidRPr="009D759E">
        <w:rPr>
          <w:rFonts w:cs="Arial"/>
        </w:rPr>
        <w:t xml:space="preserve"> исполняющего обязанности</w:t>
      </w:r>
      <w:r w:rsidR="00664CAA" w:rsidRPr="009D759E">
        <w:rPr>
          <w:rFonts w:cs="Arial"/>
        </w:rPr>
        <w:t xml:space="preserve"> заместителя главы адми</w:t>
      </w:r>
      <w:r w:rsidR="00092F21" w:rsidRPr="009D759E">
        <w:rPr>
          <w:rFonts w:cs="Arial"/>
        </w:rPr>
        <w:t xml:space="preserve">нистрации </w:t>
      </w:r>
      <w:r w:rsidR="00902C83" w:rsidRPr="009D759E">
        <w:rPr>
          <w:rFonts w:cs="Arial"/>
        </w:rPr>
        <w:t xml:space="preserve">Бутурлиновского </w:t>
      </w:r>
      <w:r w:rsidR="00092F21" w:rsidRPr="009D759E">
        <w:rPr>
          <w:rFonts w:cs="Arial"/>
        </w:rPr>
        <w:t>муниципального района Черных Т.И</w:t>
      </w:r>
      <w:r w:rsidR="004665E0" w:rsidRPr="009D759E">
        <w:rPr>
          <w:rFonts w:cs="Arial"/>
        </w:rPr>
        <w:t>.</w:t>
      </w:r>
    </w:p>
    <w:p w:rsidR="00664CAA" w:rsidRDefault="00664CAA" w:rsidP="009D759E">
      <w:pPr>
        <w:rPr>
          <w:rFonts w:cs="Arial"/>
        </w:rPr>
      </w:pPr>
    </w:p>
    <w:p w:rsidR="009D759E" w:rsidRDefault="009D759E" w:rsidP="009D759E">
      <w:pPr>
        <w:rPr>
          <w:rFonts w:cs="Arial"/>
        </w:rPr>
      </w:pPr>
    </w:p>
    <w:tbl>
      <w:tblPr>
        <w:tblW w:w="0" w:type="auto"/>
        <w:tblLook w:val="04A0" w:firstRow="1" w:lastRow="0" w:firstColumn="1" w:lastColumn="0" w:noHBand="0" w:noVBand="1"/>
      </w:tblPr>
      <w:tblGrid>
        <w:gridCol w:w="3284"/>
        <w:gridCol w:w="3285"/>
        <w:gridCol w:w="3285"/>
      </w:tblGrid>
      <w:tr w:rsidR="009D759E" w:rsidRPr="00203C55" w:rsidTr="00203C55">
        <w:tc>
          <w:tcPr>
            <w:tcW w:w="3284" w:type="dxa"/>
            <w:shd w:val="clear" w:color="auto" w:fill="auto"/>
          </w:tcPr>
          <w:p w:rsidR="009D759E" w:rsidRPr="00203C55" w:rsidRDefault="009D759E" w:rsidP="00203C55">
            <w:pPr>
              <w:ind w:firstLine="0"/>
              <w:rPr>
                <w:rFonts w:cs="Arial"/>
              </w:rPr>
            </w:pPr>
            <w:r w:rsidRPr="00203C55">
              <w:rPr>
                <w:rFonts w:cs="Arial"/>
              </w:rPr>
              <w:t>Исполняющий обязанности</w:t>
            </w:r>
          </w:p>
          <w:p w:rsidR="009D759E" w:rsidRPr="00203C55" w:rsidRDefault="009D759E" w:rsidP="00203C55">
            <w:pPr>
              <w:ind w:firstLine="0"/>
              <w:rPr>
                <w:rFonts w:cs="Arial"/>
              </w:rPr>
            </w:pPr>
            <w:r w:rsidRPr="00203C55">
              <w:rPr>
                <w:rFonts w:cs="Arial"/>
              </w:rPr>
              <w:t>главы Бутурлиновского</w:t>
            </w:r>
          </w:p>
          <w:p w:rsidR="009D759E" w:rsidRPr="00203C55" w:rsidRDefault="009D759E" w:rsidP="00203C55">
            <w:pPr>
              <w:ind w:firstLine="0"/>
              <w:rPr>
                <w:rFonts w:cs="Arial"/>
              </w:rPr>
            </w:pPr>
            <w:r w:rsidRPr="00203C55">
              <w:rPr>
                <w:rFonts w:cs="Arial"/>
              </w:rPr>
              <w:t>муниципального района</w:t>
            </w:r>
          </w:p>
        </w:tc>
        <w:tc>
          <w:tcPr>
            <w:tcW w:w="3285" w:type="dxa"/>
            <w:shd w:val="clear" w:color="auto" w:fill="auto"/>
          </w:tcPr>
          <w:p w:rsidR="009D759E" w:rsidRPr="00203C55" w:rsidRDefault="009D759E" w:rsidP="00203C55">
            <w:pPr>
              <w:ind w:firstLine="0"/>
              <w:rPr>
                <w:rFonts w:cs="Arial"/>
              </w:rPr>
            </w:pPr>
          </w:p>
        </w:tc>
        <w:tc>
          <w:tcPr>
            <w:tcW w:w="3285" w:type="dxa"/>
            <w:shd w:val="clear" w:color="auto" w:fill="auto"/>
          </w:tcPr>
          <w:p w:rsidR="009D759E" w:rsidRPr="00203C55" w:rsidRDefault="009D759E" w:rsidP="00203C55">
            <w:pPr>
              <w:ind w:firstLine="0"/>
              <w:rPr>
                <w:rFonts w:cs="Arial"/>
              </w:rPr>
            </w:pPr>
            <w:r w:rsidRPr="00203C55">
              <w:rPr>
                <w:rFonts w:cs="Arial"/>
              </w:rPr>
              <w:t>А.Н.Клишин</w:t>
            </w:r>
          </w:p>
        </w:tc>
      </w:tr>
    </w:tbl>
    <w:p w:rsidR="009D759E" w:rsidRPr="009D759E" w:rsidRDefault="009D759E" w:rsidP="009D759E">
      <w:pPr>
        <w:rPr>
          <w:rFonts w:cs="Arial"/>
        </w:rPr>
      </w:pPr>
    </w:p>
    <w:p w:rsidR="00664CAA" w:rsidRPr="009D759E" w:rsidRDefault="00664CAA" w:rsidP="009D759E">
      <w:pPr>
        <w:rPr>
          <w:rFonts w:cs="Arial"/>
        </w:rPr>
      </w:pPr>
    </w:p>
    <w:p w:rsidR="00534496" w:rsidRPr="009D759E" w:rsidRDefault="00534496" w:rsidP="009D759E">
      <w:pPr>
        <w:rPr>
          <w:rFonts w:cs="Arial"/>
        </w:rPr>
      </w:pPr>
    </w:p>
    <w:p w:rsidR="009D759E" w:rsidRDefault="009D759E" w:rsidP="009D759E">
      <w:pPr>
        <w:rPr>
          <w:rFonts w:cs="Arial"/>
          <w:bCs/>
        </w:rPr>
        <w:sectPr w:rsidR="009D759E" w:rsidSect="009D759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268" w:right="567" w:bottom="567" w:left="1701" w:header="709" w:footer="709" w:gutter="0"/>
          <w:cols w:space="708"/>
          <w:docGrid w:linePitch="381"/>
        </w:sectPr>
      </w:pPr>
    </w:p>
    <w:p w:rsidR="00C33234" w:rsidRPr="009D759E" w:rsidRDefault="00C33234" w:rsidP="009D759E">
      <w:pPr>
        <w:ind w:left="5103" w:firstLine="0"/>
        <w:rPr>
          <w:rFonts w:cs="Arial"/>
          <w:bCs/>
        </w:rPr>
      </w:pPr>
      <w:r w:rsidRPr="009D759E">
        <w:rPr>
          <w:rFonts w:cs="Arial"/>
          <w:bCs/>
        </w:rPr>
        <w:lastRenderedPageBreak/>
        <w:t>Приложение к</w:t>
      </w:r>
    </w:p>
    <w:p w:rsidR="00C33234" w:rsidRPr="009D759E" w:rsidRDefault="00C33234" w:rsidP="009D759E">
      <w:pPr>
        <w:tabs>
          <w:tab w:val="left" w:pos="2714"/>
        </w:tabs>
        <w:ind w:left="5103" w:firstLine="0"/>
        <w:rPr>
          <w:rFonts w:cs="Arial"/>
        </w:rPr>
      </w:pPr>
      <w:r w:rsidRPr="009D759E">
        <w:rPr>
          <w:rFonts w:cs="Arial"/>
        </w:rPr>
        <w:t>постановлению администрации Бутурлиновского муниципального района от «</w:t>
      </w:r>
      <w:r w:rsidR="009D759E">
        <w:rPr>
          <w:rFonts w:cs="Arial"/>
        </w:rPr>
        <w:t xml:space="preserve"> </w:t>
      </w:r>
      <w:r w:rsidRPr="009D759E">
        <w:rPr>
          <w:rFonts w:cs="Arial"/>
        </w:rPr>
        <w:t>03</w:t>
      </w:r>
      <w:r w:rsidR="009D759E">
        <w:rPr>
          <w:rFonts w:cs="Arial"/>
        </w:rPr>
        <w:t xml:space="preserve"> </w:t>
      </w:r>
      <w:r w:rsidRPr="009D759E">
        <w:rPr>
          <w:rFonts w:cs="Arial"/>
          <w:iCs/>
        </w:rPr>
        <w:t>»</w:t>
      </w:r>
      <w:r w:rsidR="009D759E">
        <w:rPr>
          <w:rFonts w:cs="Arial"/>
          <w:iCs/>
        </w:rPr>
        <w:t xml:space="preserve"> </w:t>
      </w:r>
      <w:r w:rsidRPr="009D759E">
        <w:rPr>
          <w:rFonts w:cs="Arial"/>
          <w:iCs/>
        </w:rPr>
        <w:t>10</w:t>
      </w:r>
      <w:r w:rsidR="009D759E">
        <w:rPr>
          <w:rFonts w:cs="Arial"/>
          <w:iCs/>
        </w:rPr>
        <w:t xml:space="preserve"> </w:t>
      </w:r>
      <w:r w:rsidRPr="009D759E">
        <w:rPr>
          <w:rFonts w:cs="Arial"/>
        </w:rPr>
        <w:t>2022 г. № 932</w:t>
      </w:r>
      <w:r w:rsidR="00AF4AFC">
        <w:rPr>
          <w:rFonts w:cs="Arial"/>
        </w:rPr>
        <w:t xml:space="preserve"> </w:t>
      </w:r>
      <w:r w:rsidR="00AF4AFC" w:rsidRPr="00AF4AFC">
        <w:rPr>
          <w:rFonts w:cs="Arial"/>
          <w:i/>
        </w:rPr>
        <w:t>(в редакции постановлени</w:t>
      </w:r>
      <w:r w:rsidR="008672E8">
        <w:rPr>
          <w:rFonts w:cs="Arial"/>
          <w:i/>
        </w:rPr>
        <w:t>й</w:t>
      </w:r>
      <w:r w:rsidR="00AF4AFC" w:rsidRPr="00AF4AFC">
        <w:rPr>
          <w:rFonts w:cs="Arial"/>
          <w:i/>
        </w:rPr>
        <w:t xml:space="preserve"> от 18.01.2023г. № 17</w:t>
      </w:r>
      <w:r w:rsidR="008672E8">
        <w:rPr>
          <w:rFonts w:cs="Arial"/>
          <w:i/>
        </w:rPr>
        <w:t>; от 31.07.2023г. № 548</w:t>
      </w:r>
      <w:r w:rsidR="00AF4AFC" w:rsidRPr="00AF4AFC">
        <w:rPr>
          <w:rFonts w:cs="Arial"/>
          <w:i/>
        </w:rPr>
        <w:t>)</w:t>
      </w:r>
    </w:p>
    <w:p w:rsidR="00C33234" w:rsidRPr="009D759E" w:rsidRDefault="00C33234" w:rsidP="009D759E">
      <w:pPr>
        <w:widowControl w:val="0"/>
        <w:autoSpaceDE w:val="0"/>
        <w:autoSpaceDN w:val="0"/>
        <w:adjustRightInd w:val="0"/>
        <w:rPr>
          <w:rFonts w:cs="Arial"/>
          <w:bCs/>
        </w:rPr>
      </w:pPr>
    </w:p>
    <w:p w:rsidR="008672E8" w:rsidRDefault="008672E8" w:rsidP="008672E8">
      <w:pPr>
        <w:widowControl w:val="0"/>
        <w:autoSpaceDE w:val="0"/>
        <w:autoSpaceDN w:val="0"/>
        <w:adjustRightInd w:val="0"/>
        <w:jc w:val="center"/>
        <w:rPr>
          <w:rFonts w:cs="Arial"/>
          <w:bCs/>
        </w:rPr>
      </w:pPr>
    </w:p>
    <w:p w:rsidR="008672E8" w:rsidRDefault="008672E8" w:rsidP="008672E8">
      <w:pPr>
        <w:widowControl w:val="0"/>
        <w:autoSpaceDE w:val="0"/>
        <w:autoSpaceDN w:val="0"/>
        <w:adjustRightInd w:val="0"/>
        <w:jc w:val="center"/>
        <w:rPr>
          <w:rFonts w:cs="Arial"/>
          <w:bCs/>
        </w:rPr>
      </w:pPr>
    </w:p>
    <w:p w:rsidR="008672E8" w:rsidRDefault="008672E8" w:rsidP="008672E8">
      <w:pPr>
        <w:widowControl w:val="0"/>
        <w:autoSpaceDE w:val="0"/>
        <w:autoSpaceDN w:val="0"/>
        <w:adjustRightInd w:val="0"/>
        <w:jc w:val="center"/>
        <w:rPr>
          <w:rFonts w:cs="Arial"/>
          <w:bCs/>
        </w:rPr>
      </w:pPr>
      <w:r>
        <w:rPr>
          <w:rFonts w:cs="Arial"/>
          <w:bCs/>
        </w:rPr>
        <w:t>МУНИЦИПАЛЬНАЯ ПРОГРАММА БУТУРЛИНОВСКОГО МУНИЦИПАЛЬНОГО РАЙОНА ВОРОНЕЖСКОЙ ОБЛАСТИ</w:t>
      </w:r>
    </w:p>
    <w:p w:rsidR="008672E8" w:rsidRDefault="008672E8" w:rsidP="008672E8">
      <w:pPr>
        <w:widowControl w:val="0"/>
        <w:autoSpaceDE w:val="0"/>
        <w:autoSpaceDN w:val="0"/>
        <w:adjustRightInd w:val="0"/>
        <w:jc w:val="center"/>
        <w:rPr>
          <w:rFonts w:cs="Arial"/>
          <w:bCs/>
        </w:rPr>
      </w:pPr>
      <w:r>
        <w:rPr>
          <w:rFonts w:cs="Arial"/>
          <w:bCs/>
        </w:rPr>
        <w:t>«РАЗВИТИЕ ОБРАЗОВАНИЯ» НА 2023 - 2030 ГОДЫ</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jc w:val="center"/>
        <w:rPr>
          <w:rFonts w:cs="Arial"/>
          <w:bCs/>
        </w:rPr>
      </w:pPr>
      <w:r>
        <w:rPr>
          <w:rFonts w:cs="Arial"/>
          <w:bCs/>
        </w:rPr>
        <w:t>Ответственный исполнитель: Отдел по образованию и молодежной политике администрации Бутурлиновского муниципального района</w:t>
      </w:r>
    </w:p>
    <w:p w:rsidR="008672E8" w:rsidRDefault="008672E8" w:rsidP="008672E8">
      <w:pPr>
        <w:widowControl w:val="0"/>
        <w:autoSpaceDE w:val="0"/>
        <w:autoSpaceDN w:val="0"/>
        <w:adjustRightInd w:val="0"/>
        <w:jc w:val="center"/>
        <w:rPr>
          <w:rFonts w:cs="Arial"/>
          <w:bCs/>
        </w:rPr>
      </w:pPr>
    </w:p>
    <w:p w:rsidR="008672E8" w:rsidRDefault="008672E8" w:rsidP="008672E8">
      <w:pPr>
        <w:widowControl w:val="0"/>
        <w:autoSpaceDE w:val="0"/>
        <w:autoSpaceDN w:val="0"/>
        <w:adjustRightInd w:val="0"/>
        <w:jc w:val="center"/>
        <w:rPr>
          <w:rFonts w:cs="Arial"/>
          <w:bCs/>
        </w:rPr>
      </w:pPr>
    </w:p>
    <w:p w:rsidR="008672E8" w:rsidRDefault="008672E8" w:rsidP="008672E8">
      <w:pPr>
        <w:widowControl w:val="0"/>
        <w:autoSpaceDE w:val="0"/>
        <w:autoSpaceDN w:val="0"/>
        <w:adjustRightInd w:val="0"/>
        <w:jc w:val="center"/>
        <w:rPr>
          <w:rFonts w:cs="Arial"/>
          <w:bCs/>
        </w:rPr>
      </w:pPr>
      <w:r>
        <w:rPr>
          <w:rFonts w:cs="Arial"/>
          <w:bCs/>
        </w:rPr>
        <w:t>Дата составления проекта</w:t>
      </w:r>
    </w:p>
    <w:p w:rsidR="008672E8" w:rsidRDefault="008672E8" w:rsidP="008672E8">
      <w:pPr>
        <w:widowControl w:val="0"/>
        <w:autoSpaceDE w:val="0"/>
        <w:autoSpaceDN w:val="0"/>
        <w:adjustRightInd w:val="0"/>
        <w:jc w:val="center"/>
        <w:rPr>
          <w:rFonts w:cs="Arial"/>
          <w:bCs/>
        </w:rPr>
      </w:pPr>
      <w:r>
        <w:rPr>
          <w:rFonts w:cs="Arial"/>
          <w:bCs/>
        </w:rPr>
        <w:t>муниципальной программы: 2023 г.</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r>
        <w:rPr>
          <w:rFonts w:cs="Arial"/>
          <w:bCs/>
        </w:rPr>
        <w:t xml:space="preserve">Непосредственный исполнитель: </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r>
        <w:rPr>
          <w:rFonts w:cs="Arial"/>
          <w:bCs/>
        </w:rPr>
        <w:t xml:space="preserve">Руководитель отдела по образованию </w:t>
      </w:r>
    </w:p>
    <w:p w:rsidR="008672E8" w:rsidRDefault="008672E8" w:rsidP="008672E8">
      <w:pPr>
        <w:widowControl w:val="0"/>
        <w:autoSpaceDE w:val="0"/>
        <w:autoSpaceDN w:val="0"/>
        <w:adjustRightInd w:val="0"/>
        <w:rPr>
          <w:rFonts w:cs="Arial"/>
          <w:bCs/>
        </w:rPr>
      </w:pPr>
      <w:r>
        <w:rPr>
          <w:rFonts w:cs="Arial"/>
          <w:bCs/>
        </w:rPr>
        <w:t>и молодежной политике Подповетная Л. П.</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r>
        <w:rPr>
          <w:rFonts w:cs="Arial"/>
          <w:bCs/>
        </w:rPr>
        <w:t xml:space="preserve"> тел., электронная почта 2-19-41, </w:t>
      </w:r>
      <w:r>
        <w:rPr>
          <w:rFonts w:cs="Arial"/>
          <w:bCs/>
          <w:lang w:val="en-US"/>
        </w:rPr>
        <w:t>bytoo</w:t>
      </w:r>
      <w:r>
        <w:rPr>
          <w:rFonts w:cs="Arial"/>
          <w:bCs/>
        </w:rPr>
        <w:t>@</w:t>
      </w:r>
      <w:r>
        <w:rPr>
          <w:rFonts w:cs="Arial"/>
          <w:bCs/>
          <w:lang w:val="en-US"/>
        </w:rPr>
        <w:t>govvrn</w:t>
      </w:r>
      <w:r>
        <w:rPr>
          <w:rFonts w:cs="Arial"/>
          <w:bCs/>
        </w:rPr>
        <w:t>.</w:t>
      </w:r>
      <w:r>
        <w:rPr>
          <w:rFonts w:cs="Arial"/>
          <w:bCs/>
          <w:lang w:val="en-US"/>
        </w:rPr>
        <w:t>ru</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p>
    <w:p w:rsidR="008672E8" w:rsidRDefault="008672E8" w:rsidP="008672E8">
      <w:pPr>
        <w:ind w:firstLine="0"/>
        <w:jc w:val="left"/>
        <w:rPr>
          <w:rFonts w:cs="Arial"/>
          <w:bCs/>
        </w:rPr>
        <w:sectPr w:rsidR="008672E8">
          <w:pgSz w:w="11906" w:h="16838"/>
          <w:pgMar w:top="2268" w:right="567" w:bottom="567" w:left="1701" w:header="708" w:footer="708" w:gutter="0"/>
          <w:cols w:space="720"/>
        </w:sectPr>
      </w:pPr>
    </w:p>
    <w:p w:rsidR="008672E8" w:rsidRDefault="008672E8" w:rsidP="008672E8">
      <w:pPr>
        <w:widowControl w:val="0"/>
        <w:autoSpaceDE w:val="0"/>
        <w:autoSpaceDN w:val="0"/>
        <w:adjustRightInd w:val="0"/>
        <w:jc w:val="center"/>
        <w:rPr>
          <w:rFonts w:cs="Arial"/>
          <w:bCs/>
        </w:rPr>
      </w:pPr>
      <w:r>
        <w:rPr>
          <w:rFonts w:cs="Arial"/>
          <w:bCs/>
        </w:rPr>
        <w:t>ПАСПОРТ</w:t>
      </w:r>
    </w:p>
    <w:p w:rsidR="008672E8" w:rsidRDefault="008672E8" w:rsidP="008672E8">
      <w:pPr>
        <w:widowControl w:val="0"/>
        <w:autoSpaceDE w:val="0"/>
        <w:autoSpaceDN w:val="0"/>
        <w:adjustRightInd w:val="0"/>
        <w:jc w:val="center"/>
        <w:rPr>
          <w:rFonts w:cs="Arial"/>
          <w:bCs/>
        </w:rPr>
      </w:pPr>
      <w:r>
        <w:rPr>
          <w:rFonts w:cs="Arial"/>
          <w:bCs/>
        </w:rPr>
        <w:t>МУНИЦИПАЛЬНОЙ ПРОГРАММЫ БУТУРЛИНОВСКОГО МУНИЦИПАЛЬНОГО РАЙОНА ВОРОНЕЖСКОЙ ОБЛАСТИ «РАЗВИТИЕ ОБРАЗОВАНИЯ» НА 2023 - 2030 ГОДЫ</w:t>
      </w:r>
    </w:p>
    <w:p w:rsidR="008672E8" w:rsidRDefault="008672E8" w:rsidP="008672E8">
      <w:pPr>
        <w:widowControl w:val="0"/>
        <w:autoSpaceDE w:val="0"/>
        <w:autoSpaceDN w:val="0"/>
        <w:adjustRightInd w:val="0"/>
        <w:rPr>
          <w:rFonts w:cs="Arial"/>
        </w:rPr>
      </w:pPr>
    </w:p>
    <w:tbl>
      <w:tblPr>
        <w:tblW w:w="0" w:type="auto"/>
        <w:tblLook w:val="01E0" w:firstRow="1" w:lastRow="1" w:firstColumn="1" w:lastColumn="1" w:noHBand="0" w:noVBand="0"/>
      </w:tblPr>
      <w:tblGrid>
        <w:gridCol w:w="3510"/>
        <w:gridCol w:w="6061"/>
      </w:tblGrid>
      <w:tr w:rsidR="008672E8" w:rsidTr="008672E8">
        <w:tc>
          <w:tcPr>
            <w:tcW w:w="3510" w:type="dxa"/>
            <w:hideMark/>
          </w:tcPr>
          <w:p w:rsidR="008672E8" w:rsidRDefault="008672E8">
            <w:pPr>
              <w:widowControl w:val="0"/>
              <w:autoSpaceDE w:val="0"/>
              <w:autoSpaceDN w:val="0"/>
              <w:adjustRightInd w:val="0"/>
              <w:rPr>
                <w:rFonts w:cs="Arial"/>
              </w:rPr>
            </w:pPr>
            <w:r>
              <w:rPr>
                <w:rFonts w:cs="Arial"/>
              </w:rPr>
              <w:t>Ответственный исполнитель</w:t>
            </w:r>
          </w:p>
          <w:p w:rsidR="008672E8" w:rsidRDefault="008672E8">
            <w:pPr>
              <w:widowControl w:val="0"/>
              <w:autoSpaceDE w:val="0"/>
              <w:autoSpaceDN w:val="0"/>
              <w:adjustRightInd w:val="0"/>
              <w:rPr>
                <w:rFonts w:cs="Arial"/>
              </w:rPr>
            </w:pPr>
            <w:r>
              <w:rPr>
                <w:rFonts w:cs="Arial"/>
              </w:rPr>
              <w:t>муниципальной программы</w:t>
            </w:r>
          </w:p>
        </w:tc>
        <w:tc>
          <w:tcPr>
            <w:tcW w:w="6061" w:type="dxa"/>
            <w:hideMark/>
          </w:tcPr>
          <w:p w:rsidR="008672E8" w:rsidRDefault="008672E8">
            <w:pPr>
              <w:widowControl w:val="0"/>
              <w:autoSpaceDE w:val="0"/>
              <w:autoSpaceDN w:val="0"/>
              <w:adjustRightInd w:val="0"/>
              <w:rPr>
                <w:rFonts w:cs="Arial"/>
              </w:rPr>
            </w:pPr>
            <w:r>
              <w:rPr>
                <w:rFonts w:cs="Arial"/>
              </w:rPr>
              <w:t xml:space="preserve">Отдел по образованию и молодежной политике администрации Бутурлиновского муниципального района </w:t>
            </w:r>
          </w:p>
        </w:tc>
      </w:tr>
      <w:tr w:rsidR="008672E8" w:rsidTr="008672E8">
        <w:trPr>
          <w:trHeight w:val="1477"/>
        </w:trPr>
        <w:tc>
          <w:tcPr>
            <w:tcW w:w="3510" w:type="dxa"/>
            <w:hideMark/>
          </w:tcPr>
          <w:p w:rsidR="008672E8" w:rsidRDefault="008672E8">
            <w:pPr>
              <w:widowControl w:val="0"/>
              <w:autoSpaceDE w:val="0"/>
              <w:autoSpaceDN w:val="0"/>
              <w:adjustRightInd w:val="0"/>
              <w:rPr>
                <w:rFonts w:cs="Arial"/>
              </w:rPr>
            </w:pPr>
            <w:r>
              <w:rPr>
                <w:rFonts w:cs="Arial"/>
              </w:rPr>
              <w:t xml:space="preserve">Исполнители муниципальной программы </w:t>
            </w:r>
          </w:p>
        </w:tc>
        <w:tc>
          <w:tcPr>
            <w:tcW w:w="6061" w:type="dxa"/>
            <w:hideMark/>
          </w:tcPr>
          <w:p w:rsidR="008672E8" w:rsidRDefault="008672E8">
            <w:pPr>
              <w:widowControl w:val="0"/>
              <w:autoSpaceDE w:val="0"/>
              <w:autoSpaceDN w:val="0"/>
              <w:adjustRightInd w:val="0"/>
              <w:rPr>
                <w:rFonts w:cs="Arial"/>
              </w:rPr>
            </w:pPr>
            <w:r>
              <w:rPr>
                <w:rFonts w:cs="Arial"/>
              </w:rPr>
              <w:t>Образовательные организации</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Основные разработчики муниципальной программы</w:t>
            </w:r>
          </w:p>
        </w:tc>
        <w:tc>
          <w:tcPr>
            <w:tcW w:w="6061" w:type="dxa"/>
            <w:hideMark/>
          </w:tcPr>
          <w:p w:rsidR="008672E8" w:rsidRDefault="008672E8">
            <w:pPr>
              <w:widowControl w:val="0"/>
              <w:autoSpaceDE w:val="0"/>
              <w:autoSpaceDN w:val="0"/>
              <w:adjustRightInd w:val="0"/>
              <w:rPr>
                <w:rFonts w:cs="Arial"/>
              </w:rPr>
            </w:pPr>
            <w:r>
              <w:rPr>
                <w:rFonts w:cs="Arial"/>
              </w:rPr>
              <w:t>Отдел по образованию и молодежной политике администрации Бутурлиновского муниципального района</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Подпрограммы муниципальной программы и основные мероприятия</w:t>
            </w:r>
          </w:p>
        </w:tc>
        <w:tc>
          <w:tcPr>
            <w:tcW w:w="6061" w:type="dxa"/>
            <w:hideMark/>
          </w:tcPr>
          <w:p w:rsidR="008672E8" w:rsidRDefault="008672E8">
            <w:pPr>
              <w:widowControl w:val="0"/>
              <w:autoSpaceDE w:val="0"/>
              <w:autoSpaceDN w:val="0"/>
              <w:adjustRightInd w:val="0"/>
              <w:rPr>
                <w:rFonts w:cs="Arial"/>
              </w:rPr>
            </w:pPr>
            <w:r>
              <w:rPr>
                <w:rFonts w:cs="Arial"/>
              </w:rPr>
              <w:t>Подпрограмма 1 «Развитие дошкольного и общего образования на территории Бутурлиновского муниципального района».</w:t>
            </w:r>
          </w:p>
          <w:p w:rsidR="008672E8" w:rsidRDefault="008672E8">
            <w:pPr>
              <w:widowControl w:val="0"/>
              <w:autoSpaceDE w:val="0"/>
              <w:autoSpaceDN w:val="0"/>
              <w:adjustRightInd w:val="0"/>
              <w:rPr>
                <w:rFonts w:cs="Arial"/>
              </w:rPr>
            </w:pPr>
            <w:r>
              <w:rPr>
                <w:rFonts w:cs="Arial"/>
              </w:rPr>
              <w:t>Подпрограмма 2 «Социализация детей –сирот и детей, нуждающихся в особой заботе государства на территории Бутурлиновского муниципального района».</w:t>
            </w:r>
          </w:p>
          <w:p w:rsidR="008672E8" w:rsidRDefault="008672E8">
            <w:pPr>
              <w:widowControl w:val="0"/>
              <w:autoSpaceDE w:val="0"/>
              <w:autoSpaceDN w:val="0"/>
              <w:adjustRightInd w:val="0"/>
              <w:rPr>
                <w:rFonts w:cs="Arial"/>
              </w:rPr>
            </w:pPr>
            <w:r>
              <w:rPr>
                <w:rFonts w:cs="Arial"/>
              </w:rPr>
              <w:t>Подпрограмма 3 «Развитие дополнительного образования и воспитания на территории Бутурлиновского муниципального района».</w:t>
            </w:r>
          </w:p>
          <w:p w:rsidR="008672E8" w:rsidRDefault="008672E8">
            <w:pPr>
              <w:widowControl w:val="0"/>
              <w:autoSpaceDE w:val="0"/>
              <w:autoSpaceDN w:val="0"/>
              <w:adjustRightInd w:val="0"/>
              <w:rPr>
                <w:rFonts w:cs="Arial"/>
              </w:rPr>
            </w:pPr>
            <w:r>
              <w:rPr>
                <w:rFonts w:cs="Arial"/>
              </w:rPr>
              <w:t>Подпрограмма 4 «Создание условий для организации отдыха и оздоровления детей и молодежи на территории Бутурлиновского муниципального района».</w:t>
            </w:r>
          </w:p>
          <w:p w:rsidR="008672E8" w:rsidRDefault="008672E8">
            <w:pPr>
              <w:widowControl w:val="0"/>
              <w:autoSpaceDE w:val="0"/>
              <w:autoSpaceDN w:val="0"/>
              <w:adjustRightInd w:val="0"/>
              <w:rPr>
                <w:rFonts w:cs="Arial"/>
              </w:rPr>
            </w:pPr>
            <w:r>
              <w:rPr>
                <w:rFonts w:cs="Arial"/>
              </w:rPr>
              <w:t>Подпрограмма 5 «Обеспечение реализации муниципальной программы на территории Бутурлиновского муниципального района».</w:t>
            </w:r>
          </w:p>
          <w:p w:rsidR="008672E8" w:rsidRDefault="008672E8">
            <w:pPr>
              <w:rPr>
                <w:rFonts w:cs="Arial"/>
              </w:rPr>
            </w:pPr>
            <w:r>
              <w:rPr>
                <w:rFonts w:cs="Arial"/>
              </w:rPr>
              <w:t>Подпрограмма 6 «Вовлечение молодежи в социальную практику».</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Цель муниципальной программы</w:t>
            </w:r>
          </w:p>
        </w:tc>
        <w:tc>
          <w:tcPr>
            <w:tcW w:w="6061" w:type="dxa"/>
            <w:hideMark/>
          </w:tcPr>
          <w:p w:rsidR="008672E8" w:rsidRDefault="008672E8">
            <w:pPr>
              <w:pStyle w:val="ConsPlusCell"/>
              <w:ind w:firstLine="709"/>
              <w:jc w:val="both"/>
              <w:rPr>
                <w:rFonts w:ascii="Arial" w:hAnsi="Arial" w:cs="Arial"/>
              </w:rPr>
            </w:pPr>
            <w:r>
              <w:rPr>
                <w:rFonts w:ascii="Arial" w:hAnsi="Arial" w:cs="Arial"/>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672E8" w:rsidRDefault="008672E8">
            <w:pPr>
              <w:pStyle w:val="ConsPlusCell"/>
              <w:ind w:firstLine="709"/>
              <w:jc w:val="both"/>
              <w:rPr>
                <w:rFonts w:ascii="Arial" w:hAnsi="Arial" w:cs="Arial"/>
              </w:rPr>
            </w:pPr>
            <w:r>
              <w:rPr>
                <w:rFonts w:ascii="Arial" w:hAnsi="Arial" w:cs="Arial"/>
              </w:rPr>
              <w:t>- повышение эффективности реализации молодежной политики в интересах инновационного социально ориентированного развития страны;</w:t>
            </w:r>
          </w:p>
          <w:p w:rsidR="008672E8" w:rsidRDefault="008672E8">
            <w:pPr>
              <w:pStyle w:val="ConsPlusCell"/>
              <w:ind w:firstLine="709"/>
              <w:jc w:val="both"/>
              <w:rPr>
                <w:rFonts w:ascii="Arial" w:hAnsi="Arial" w:cs="Arial"/>
              </w:rPr>
            </w:pPr>
            <w:r>
              <w:rPr>
                <w:rFonts w:ascii="Arial" w:hAnsi="Arial" w:cs="Arial"/>
              </w:rPr>
              <w:t>- создание условий для успешной социализации и эффективной самореализации детей, нуждающихся в особой заботе государства.</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Задачи муниципальной программы</w:t>
            </w:r>
          </w:p>
        </w:tc>
        <w:tc>
          <w:tcPr>
            <w:tcW w:w="6061" w:type="dxa"/>
            <w:hideMark/>
          </w:tcPr>
          <w:p w:rsidR="008672E8" w:rsidRDefault="008672E8">
            <w:pPr>
              <w:pStyle w:val="ConsPlusCell"/>
              <w:ind w:firstLine="709"/>
              <w:jc w:val="both"/>
              <w:rPr>
                <w:rFonts w:ascii="Arial" w:hAnsi="Arial" w:cs="Arial"/>
              </w:rPr>
            </w:pPr>
            <w:r>
              <w:rPr>
                <w:rFonts w:ascii="Arial" w:hAnsi="Arial" w:cs="Arial"/>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на территории Бутурлиновского муниципального района;</w:t>
            </w:r>
          </w:p>
          <w:p w:rsidR="008672E8" w:rsidRDefault="008672E8">
            <w:pPr>
              <w:pStyle w:val="ConsPlusCell"/>
              <w:ind w:firstLine="709"/>
              <w:jc w:val="both"/>
              <w:rPr>
                <w:rFonts w:ascii="Arial" w:hAnsi="Arial" w:cs="Arial"/>
              </w:rPr>
            </w:pPr>
            <w:r>
              <w:rPr>
                <w:rFonts w:ascii="Arial" w:hAnsi="Arial" w:cs="Arial"/>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8672E8" w:rsidRDefault="008672E8">
            <w:pPr>
              <w:pStyle w:val="ConsPlusCell"/>
              <w:ind w:firstLine="709"/>
              <w:jc w:val="both"/>
              <w:rPr>
                <w:rFonts w:ascii="Arial" w:hAnsi="Arial" w:cs="Arial"/>
              </w:rPr>
            </w:pPr>
            <w:r>
              <w:rPr>
                <w:rFonts w:ascii="Arial" w:hAnsi="Arial" w:cs="Arial"/>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8672E8" w:rsidRDefault="008672E8">
            <w:pPr>
              <w:pStyle w:val="ConsPlusCell"/>
              <w:ind w:firstLine="709"/>
              <w:jc w:val="both"/>
              <w:rPr>
                <w:rFonts w:ascii="Arial" w:hAnsi="Arial" w:cs="Arial"/>
              </w:rPr>
            </w:pPr>
            <w:r>
              <w:rPr>
                <w:rFonts w:ascii="Arial" w:hAnsi="Arial" w:cs="Arial"/>
              </w:rPr>
              <w:t>-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8672E8" w:rsidRDefault="008672E8">
            <w:pPr>
              <w:pStyle w:val="ConsPlusCell"/>
              <w:ind w:firstLine="709"/>
              <w:jc w:val="both"/>
              <w:rPr>
                <w:rFonts w:ascii="Arial" w:hAnsi="Arial" w:cs="Arial"/>
              </w:rPr>
            </w:pPr>
            <w:r>
              <w:rPr>
                <w:rFonts w:ascii="Arial" w:hAnsi="Arial" w:cs="Arial"/>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8672E8" w:rsidRDefault="008672E8">
            <w:pPr>
              <w:pStyle w:val="ConsPlusCell"/>
              <w:ind w:firstLine="709"/>
              <w:jc w:val="both"/>
              <w:rPr>
                <w:rFonts w:ascii="Arial" w:hAnsi="Arial" w:cs="Arial"/>
              </w:rPr>
            </w:pPr>
            <w:r>
              <w:rPr>
                <w:rFonts w:ascii="Arial" w:hAnsi="Arial"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672E8" w:rsidRDefault="008672E8">
            <w:pPr>
              <w:pStyle w:val="ConsPlusCell"/>
              <w:ind w:firstLine="709"/>
              <w:jc w:val="both"/>
              <w:rPr>
                <w:rFonts w:ascii="Arial" w:hAnsi="Arial" w:cs="Arial"/>
              </w:rPr>
            </w:pPr>
            <w:r>
              <w:rPr>
                <w:rFonts w:ascii="Arial" w:hAnsi="Arial" w:cs="Arial"/>
              </w:rPr>
              <w:t>- создание условий успешной социализации и эффективной самореализации молодежи;</w:t>
            </w:r>
          </w:p>
          <w:p w:rsidR="008672E8" w:rsidRDefault="008672E8">
            <w:pPr>
              <w:pStyle w:val="ConsPlusCell"/>
              <w:ind w:firstLine="709"/>
              <w:jc w:val="both"/>
              <w:rPr>
                <w:rFonts w:ascii="Arial" w:hAnsi="Arial" w:cs="Arial"/>
              </w:rPr>
            </w:pPr>
            <w:r>
              <w:rPr>
                <w:rFonts w:ascii="Arial" w:hAnsi="Arial" w:cs="Arial"/>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672E8" w:rsidRDefault="008672E8">
            <w:pPr>
              <w:rPr>
                <w:rFonts w:cs="Arial"/>
              </w:rPr>
            </w:pPr>
            <w:r>
              <w:rPr>
                <w:rFonts w:cs="Arial"/>
              </w:rPr>
              <w:t>- обеспечение деятельности отдела по образованию и молодежной политике администрации Бутурлиновского муниципального района;</w:t>
            </w:r>
          </w:p>
          <w:p w:rsidR="008672E8" w:rsidRDefault="008672E8">
            <w:pPr>
              <w:pStyle w:val="ConsPlusCell"/>
              <w:ind w:firstLine="709"/>
              <w:jc w:val="both"/>
              <w:rPr>
                <w:rFonts w:ascii="Arial" w:hAnsi="Arial" w:cs="Arial"/>
              </w:rPr>
            </w:pPr>
            <w:r>
              <w:rPr>
                <w:rFonts w:ascii="Arial" w:hAnsi="Arial" w:cs="Arial"/>
              </w:rPr>
              <w:t>- финансирование содержания казенных учреждений согласно утвержденным сметам;</w:t>
            </w:r>
          </w:p>
          <w:p w:rsidR="008672E8" w:rsidRDefault="008672E8">
            <w:pPr>
              <w:pStyle w:val="ConsPlusCell"/>
              <w:ind w:firstLine="709"/>
              <w:jc w:val="both"/>
              <w:rPr>
                <w:rFonts w:ascii="Arial" w:hAnsi="Arial" w:cs="Arial"/>
              </w:rPr>
            </w:pPr>
            <w:r>
              <w:rPr>
                <w:rFonts w:ascii="Arial" w:hAnsi="Arial" w:cs="Arial"/>
              </w:rPr>
              <w:t>-вовлечение молодежи в общественную деятельность;</w:t>
            </w:r>
          </w:p>
          <w:p w:rsidR="008672E8" w:rsidRDefault="008672E8">
            <w:pPr>
              <w:pStyle w:val="ConsPlusCell"/>
              <w:tabs>
                <w:tab w:val="left" w:pos="3684"/>
              </w:tabs>
              <w:ind w:firstLine="709"/>
              <w:jc w:val="both"/>
              <w:rPr>
                <w:rFonts w:ascii="Arial" w:hAnsi="Arial" w:cs="Arial"/>
              </w:rPr>
            </w:pPr>
            <w:r>
              <w:rPr>
                <w:rFonts w:ascii="Arial" w:hAnsi="Arial" w:cs="Arial"/>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Целевые индикаторы и показатели муниципальной программы</w:t>
            </w:r>
          </w:p>
        </w:tc>
        <w:tc>
          <w:tcPr>
            <w:tcW w:w="6061" w:type="dxa"/>
          </w:tcPr>
          <w:p w:rsidR="008672E8" w:rsidRDefault="008672E8">
            <w:pPr>
              <w:pStyle w:val="ConsPlusCell"/>
              <w:ind w:firstLine="709"/>
              <w:jc w:val="both"/>
              <w:rPr>
                <w:rFonts w:ascii="Arial" w:hAnsi="Arial" w:cs="Arial"/>
              </w:rPr>
            </w:pPr>
            <w:r>
              <w:rPr>
                <w:rFonts w:ascii="Arial" w:hAnsi="Arial" w:cs="Arial"/>
              </w:rPr>
              <w:t>- удельный вес численности населения в возрасте 5 - 18 лет, охваченного образованием, в общей численности населения в возрасте 5 - 18 лет;</w:t>
            </w:r>
          </w:p>
          <w:p w:rsidR="008672E8" w:rsidRDefault="008672E8">
            <w:pPr>
              <w:pStyle w:val="ConsPlusCell"/>
              <w:ind w:firstLine="709"/>
              <w:jc w:val="both"/>
              <w:rPr>
                <w:rFonts w:ascii="Arial" w:hAnsi="Arial" w:cs="Arial"/>
              </w:rPr>
            </w:pPr>
            <w:r>
              <w:rPr>
                <w:rFonts w:ascii="Arial" w:hAnsi="Arial" w:cs="Arial"/>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8672E8" w:rsidRDefault="008672E8">
            <w:pPr>
              <w:pStyle w:val="ConsPlusCell"/>
              <w:ind w:firstLine="709"/>
              <w:jc w:val="both"/>
              <w:rPr>
                <w:rFonts w:ascii="Arial" w:hAnsi="Arial" w:cs="Arial"/>
              </w:rPr>
            </w:pPr>
            <w:r>
              <w:rPr>
                <w:rFonts w:ascii="Arial" w:hAnsi="Arial" w:cs="Arial"/>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8672E8" w:rsidRDefault="008672E8">
            <w:pPr>
              <w:pStyle w:val="ConsPlusCell"/>
              <w:ind w:firstLine="709"/>
              <w:jc w:val="both"/>
              <w:rPr>
                <w:rFonts w:ascii="Arial" w:hAnsi="Arial" w:cs="Arial"/>
              </w:rPr>
            </w:pPr>
            <w:r>
              <w:rPr>
                <w:rFonts w:ascii="Arial" w:hAnsi="Arial" w:cs="Arial"/>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8672E8" w:rsidRDefault="008672E8">
            <w:pPr>
              <w:rPr>
                <w:rFonts w:cs="Arial"/>
              </w:rPr>
            </w:pPr>
            <w:r>
              <w:rPr>
                <w:rFonts w:cs="Arial"/>
              </w:rPr>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672E8" w:rsidRDefault="008672E8">
            <w:pPr>
              <w:rPr>
                <w:rFonts w:cs="Arial"/>
              </w:rPr>
            </w:pPr>
            <w:r>
              <w:rPr>
                <w:rFonts w:cs="Arial"/>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8672E8" w:rsidRDefault="008672E8">
            <w:pPr>
              <w:rPr>
                <w:rFonts w:cs="Arial"/>
              </w:rPr>
            </w:pPr>
            <w:r>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pPr>
              <w:pStyle w:val="a3"/>
              <w:widowControl w:val="0"/>
              <w:autoSpaceDE w:val="0"/>
              <w:autoSpaceDN w:val="0"/>
              <w:adjustRightInd w:val="0"/>
              <w:spacing w:after="0"/>
              <w:rPr>
                <w:rFonts w:cs="Arial"/>
              </w:rPr>
            </w:pPr>
            <w:r>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8672E8" w:rsidRDefault="008672E8">
            <w:pPr>
              <w:pStyle w:val="ConsPlusCell"/>
              <w:widowControl/>
              <w:ind w:firstLine="709"/>
              <w:jc w:val="both"/>
              <w:rPr>
                <w:rFonts w:ascii="Arial" w:hAnsi="Arial" w:cs="Arial"/>
              </w:rPr>
            </w:pPr>
            <w:r>
              <w:rPr>
                <w:rFonts w:ascii="Arial" w:hAnsi="Arial" w:cs="Arial"/>
              </w:rPr>
              <w:t xml:space="preserve">- число одаренных детей, талантливой молодежи и их педагогов-наставников, получивших областную поддержку (премии), человек; </w:t>
            </w:r>
          </w:p>
          <w:p w:rsidR="008672E8" w:rsidRDefault="008672E8">
            <w:pPr>
              <w:pStyle w:val="ConsPlusCell"/>
              <w:widowControl/>
              <w:ind w:firstLine="709"/>
              <w:jc w:val="both"/>
              <w:rPr>
                <w:rFonts w:ascii="Arial" w:hAnsi="Arial" w:cs="Arial"/>
              </w:rPr>
            </w:pPr>
            <w:r>
              <w:rPr>
                <w:rFonts w:ascii="Arial" w:hAnsi="Arial" w:cs="Arial"/>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8672E8" w:rsidRDefault="008672E8">
            <w:pPr>
              <w:pStyle w:val="ConsPlusCell"/>
              <w:widowControl/>
              <w:ind w:firstLine="709"/>
              <w:jc w:val="both"/>
              <w:rPr>
                <w:rFonts w:ascii="Arial" w:hAnsi="Arial" w:cs="Arial"/>
              </w:rPr>
            </w:pPr>
            <w:r>
              <w:rPr>
                <w:rFonts w:ascii="Arial" w:hAnsi="Arial" w:cs="Arial"/>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672E8" w:rsidRDefault="008672E8">
            <w:pPr>
              <w:pStyle w:val="a3"/>
              <w:widowControl w:val="0"/>
              <w:autoSpaceDE w:val="0"/>
              <w:autoSpaceDN w:val="0"/>
              <w:adjustRightInd w:val="0"/>
              <w:spacing w:after="0"/>
              <w:rPr>
                <w:rFonts w:cs="Arial"/>
              </w:rPr>
            </w:pPr>
            <w:r>
              <w:rPr>
                <w:rFonts w:cs="Arial"/>
              </w:rPr>
              <w:t xml:space="preserve">- количество молодых людей, вовлеченных в программы и проекты, направленные на интеграцию в жизнь общества </w:t>
            </w:r>
          </w:p>
          <w:p w:rsidR="008672E8" w:rsidRDefault="008672E8">
            <w:pPr>
              <w:pStyle w:val="ConsPlusCell"/>
              <w:widowControl/>
              <w:ind w:firstLine="709"/>
              <w:jc w:val="both"/>
              <w:rPr>
                <w:rFonts w:ascii="Arial" w:hAnsi="Arial" w:cs="Arial"/>
              </w:rPr>
            </w:pPr>
            <w:r>
              <w:rPr>
                <w:rFonts w:ascii="Arial" w:hAnsi="Arial" w:cs="Arial"/>
              </w:rPr>
              <w:t>- количество детей, охваченных организованным отдыхом и оздоровлением, в общем количестве детей школьного возраста;</w:t>
            </w:r>
          </w:p>
          <w:p w:rsidR="008672E8" w:rsidRDefault="008672E8">
            <w:pPr>
              <w:pStyle w:val="ConsPlusCell"/>
              <w:ind w:firstLine="709"/>
              <w:jc w:val="both"/>
              <w:rPr>
                <w:rFonts w:ascii="Arial" w:hAnsi="Arial" w:cs="Arial"/>
              </w:rPr>
            </w:pPr>
            <w:r>
              <w:rPr>
                <w:rFonts w:ascii="Arial" w:hAnsi="Arial" w:cs="Arial"/>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672E8" w:rsidRDefault="008672E8">
            <w:pPr>
              <w:widowControl w:val="0"/>
              <w:autoSpaceDE w:val="0"/>
              <w:autoSpaceDN w:val="0"/>
              <w:adjustRightInd w:val="0"/>
              <w:rPr>
                <w:rFonts w:cs="Arial"/>
              </w:rPr>
            </w:pPr>
            <w:r>
              <w:rPr>
                <w:rFonts w:cs="Arial"/>
              </w:rPr>
              <w:t>- число уровней образования, на которых реализуются механизмы внешней оценки качества образования;</w:t>
            </w:r>
          </w:p>
          <w:p w:rsidR="008672E8" w:rsidRDefault="008672E8">
            <w:pPr>
              <w:widowControl w:val="0"/>
              <w:autoSpaceDE w:val="0"/>
              <w:autoSpaceDN w:val="0"/>
              <w:adjustRightInd w:val="0"/>
              <w:rPr>
                <w:rFonts w:cs="Arial"/>
              </w:rPr>
            </w:pPr>
            <w:r>
              <w:rPr>
                <w:rFonts w:cs="Arial"/>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672E8" w:rsidRDefault="008672E8">
            <w:pPr>
              <w:widowControl w:val="0"/>
              <w:autoSpaceDE w:val="0"/>
              <w:autoSpaceDN w:val="0"/>
              <w:adjustRightInd w:val="0"/>
              <w:rPr>
                <w:rFonts w:cs="Arial"/>
              </w:rPr>
            </w:pPr>
            <w:r>
              <w:rPr>
                <w:rFonts w:cs="Arial"/>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p w:rsidR="008672E8" w:rsidRDefault="008672E8">
            <w:pPr>
              <w:pStyle w:val="ConsPlusCell"/>
              <w:ind w:firstLine="709"/>
              <w:jc w:val="both"/>
              <w:rPr>
                <w:rFonts w:ascii="Arial" w:hAnsi="Arial" w:cs="Arial"/>
              </w:rPr>
            </w:pP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Этапы и сроки реализации муниципальной программы</w:t>
            </w:r>
          </w:p>
        </w:tc>
        <w:tc>
          <w:tcPr>
            <w:tcW w:w="6061" w:type="dxa"/>
            <w:hideMark/>
          </w:tcPr>
          <w:p w:rsidR="008672E8" w:rsidRDefault="008672E8">
            <w:pPr>
              <w:pStyle w:val="ConsPlusCell"/>
              <w:ind w:firstLine="709"/>
              <w:jc w:val="both"/>
              <w:rPr>
                <w:rFonts w:ascii="Arial" w:hAnsi="Arial" w:cs="Arial"/>
              </w:rPr>
            </w:pPr>
            <w:r>
              <w:rPr>
                <w:rFonts w:ascii="Arial" w:hAnsi="Arial" w:cs="Arial"/>
              </w:rPr>
              <w:t>срок реализации муниципальной Программы - 2023 – 2030 годы:</w:t>
            </w:r>
          </w:p>
          <w:p w:rsidR="008672E8" w:rsidRDefault="008672E8">
            <w:pPr>
              <w:pStyle w:val="ConsPlusCell"/>
              <w:ind w:firstLine="709"/>
              <w:jc w:val="both"/>
              <w:rPr>
                <w:rFonts w:ascii="Arial" w:hAnsi="Arial" w:cs="Arial"/>
              </w:rPr>
            </w:pPr>
            <w:r>
              <w:rPr>
                <w:rFonts w:ascii="Arial" w:hAnsi="Arial" w:cs="Arial"/>
              </w:rPr>
              <w:t>один этап - 2023 – 2030</w:t>
            </w:r>
            <w:r>
              <w:rPr>
                <w:rFonts w:ascii="Arial" w:hAnsi="Arial" w:cs="Arial"/>
                <w:lang w:val="en-US"/>
              </w:rPr>
              <w:t xml:space="preserve"> </w:t>
            </w:r>
            <w:r>
              <w:rPr>
                <w:rFonts w:ascii="Arial" w:hAnsi="Arial" w:cs="Arial"/>
              </w:rPr>
              <w:t>годы;</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6061" w:type="dxa"/>
            <w:hideMark/>
          </w:tcPr>
          <w:p w:rsidR="008672E8" w:rsidRDefault="008672E8">
            <w:pPr>
              <w:pStyle w:val="ConsPlusCell"/>
              <w:ind w:firstLine="709"/>
              <w:jc w:val="both"/>
              <w:rPr>
                <w:rFonts w:ascii="Arial" w:hAnsi="Arial" w:cs="Arial"/>
              </w:rPr>
            </w:pPr>
            <w:r>
              <w:rPr>
                <w:rFonts w:ascii="Arial" w:hAnsi="Arial" w:cs="Arial"/>
              </w:rPr>
              <w:t>Общий объем финансирования муниципальной программы составляет –5 510</w:t>
            </w:r>
            <w:r>
              <w:rPr>
                <w:rFonts w:ascii="Arial" w:hAnsi="Arial" w:cs="Arial"/>
                <w:lang w:val="en-US"/>
              </w:rPr>
              <w:t> </w:t>
            </w:r>
            <w:r>
              <w:rPr>
                <w:rFonts w:ascii="Arial" w:hAnsi="Arial" w:cs="Arial"/>
              </w:rPr>
              <w:t xml:space="preserve">976,1 тыс. руб., в том числе по годам: </w:t>
            </w:r>
          </w:p>
          <w:p w:rsidR="008672E8" w:rsidRDefault="008672E8">
            <w:pPr>
              <w:pStyle w:val="ConsPlusCell"/>
              <w:ind w:firstLine="709"/>
              <w:jc w:val="both"/>
              <w:rPr>
                <w:rFonts w:ascii="Arial" w:hAnsi="Arial" w:cs="Arial"/>
              </w:rPr>
            </w:pPr>
            <w:r>
              <w:rPr>
                <w:rFonts w:ascii="Arial" w:hAnsi="Arial" w:cs="Arial"/>
              </w:rPr>
              <w:t>2023 год – 974905,4 тыс. рублей</w:t>
            </w:r>
          </w:p>
          <w:p w:rsidR="008672E8" w:rsidRDefault="008672E8">
            <w:pPr>
              <w:pStyle w:val="ConsPlusCell"/>
              <w:ind w:firstLine="709"/>
              <w:jc w:val="both"/>
              <w:rPr>
                <w:rFonts w:ascii="Arial" w:hAnsi="Arial" w:cs="Arial"/>
              </w:rPr>
            </w:pPr>
            <w:r>
              <w:rPr>
                <w:rFonts w:ascii="Arial" w:hAnsi="Arial" w:cs="Arial"/>
              </w:rPr>
              <w:t>2024 год – 630205,7 тыс. рублей</w:t>
            </w:r>
          </w:p>
          <w:p w:rsidR="008672E8" w:rsidRDefault="008672E8">
            <w:pPr>
              <w:pStyle w:val="ConsPlusCell"/>
              <w:ind w:firstLine="709"/>
              <w:jc w:val="both"/>
              <w:rPr>
                <w:rFonts w:ascii="Arial" w:hAnsi="Arial" w:cs="Arial"/>
              </w:rPr>
            </w:pPr>
            <w:r>
              <w:rPr>
                <w:rFonts w:ascii="Arial" w:hAnsi="Arial" w:cs="Arial"/>
              </w:rPr>
              <w:t>2025 год – 650977,5 тыс. рублей</w:t>
            </w:r>
          </w:p>
          <w:p w:rsidR="008672E8" w:rsidRDefault="008672E8">
            <w:pPr>
              <w:pStyle w:val="ConsPlusCell"/>
              <w:ind w:firstLine="709"/>
              <w:jc w:val="both"/>
              <w:rPr>
                <w:rFonts w:ascii="Arial" w:hAnsi="Arial" w:cs="Arial"/>
              </w:rPr>
            </w:pPr>
            <w:r>
              <w:rPr>
                <w:rFonts w:ascii="Arial" w:hAnsi="Arial" w:cs="Arial"/>
              </w:rPr>
              <w:t>2026 год – 650977,5 тыс. рублей</w:t>
            </w:r>
          </w:p>
          <w:p w:rsidR="008672E8" w:rsidRDefault="008672E8">
            <w:pPr>
              <w:pStyle w:val="ConsPlusCell"/>
              <w:ind w:firstLine="709"/>
              <w:jc w:val="both"/>
              <w:rPr>
                <w:rFonts w:ascii="Arial" w:hAnsi="Arial" w:cs="Arial"/>
              </w:rPr>
            </w:pPr>
            <w:r>
              <w:rPr>
                <w:rFonts w:ascii="Arial" w:hAnsi="Arial" w:cs="Arial"/>
              </w:rPr>
              <w:t>2027 год – 650977,5 тыс. рублей</w:t>
            </w:r>
          </w:p>
          <w:p w:rsidR="008672E8" w:rsidRDefault="008672E8">
            <w:pPr>
              <w:pStyle w:val="ConsPlusCell"/>
              <w:ind w:firstLine="709"/>
              <w:jc w:val="both"/>
              <w:rPr>
                <w:rFonts w:ascii="Arial" w:hAnsi="Arial" w:cs="Arial"/>
              </w:rPr>
            </w:pPr>
            <w:r>
              <w:rPr>
                <w:rFonts w:ascii="Arial" w:hAnsi="Arial" w:cs="Arial"/>
              </w:rPr>
              <w:t>2028 год _ 650977,5 тыс. рублей</w:t>
            </w:r>
          </w:p>
          <w:p w:rsidR="008672E8" w:rsidRDefault="008672E8">
            <w:pPr>
              <w:pStyle w:val="ConsPlusCell"/>
              <w:ind w:firstLine="709"/>
              <w:jc w:val="both"/>
              <w:rPr>
                <w:rFonts w:ascii="Arial" w:hAnsi="Arial" w:cs="Arial"/>
              </w:rPr>
            </w:pPr>
            <w:r>
              <w:rPr>
                <w:rFonts w:ascii="Arial" w:hAnsi="Arial" w:cs="Arial"/>
              </w:rPr>
              <w:t>2029 год _ 650977,5 тыс. рублей</w:t>
            </w:r>
          </w:p>
          <w:p w:rsidR="008672E8" w:rsidRDefault="008672E8">
            <w:pPr>
              <w:pStyle w:val="ConsPlusCell"/>
              <w:ind w:firstLine="709"/>
              <w:jc w:val="both"/>
              <w:rPr>
                <w:rFonts w:ascii="Arial" w:hAnsi="Arial" w:cs="Arial"/>
              </w:rPr>
            </w:pPr>
            <w:r>
              <w:rPr>
                <w:rFonts w:ascii="Arial" w:hAnsi="Arial" w:cs="Arial"/>
              </w:rPr>
              <w:t>2030 год _ 650977,5 тыс. рублей</w:t>
            </w:r>
          </w:p>
        </w:tc>
      </w:tr>
      <w:tr w:rsidR="008672E8" w:rsidTr="008672E8">
        <w:tc>
          <w:tcPr>
            <w:tcW w:w="3510" w:type="dxa"/>
            <w:hideMark/>
          </w:tcPr>
          <w:p w:rsidR="008672E8" w:rsidRDefault="008672E8">
            <w:pPr>
              <w:widowControl w:val="0"/>
              <w:autoSpaceDE w:val="0"/>
              <w:autoSpaceDN w:val="0"/>
              <w:adjustRightInd w:val="0"/>
              <w:rPr>
                <w:rFonts w:cs="Arial"/>
              </w:rPr>
            </w:pPr>
            <w:r>
              <w:rPr>
                <w:rFonts w:cs="Arial"/>
              </w:rPr>
              <w:t>Ожидаемые конечные результаты реализации муниципальной программы</w:t>
            </w:r>
          </w:p>
        </w:tc>
        <w:tc>
          <w:tcPr>
            <w:tcW w:w="6061" w:type="dxa"/>
          </w:tcPr>
          <w:p w:rsidR="008672E8" w:rsidRDefault="008672E8">
            <w:pPr>
              <w:pStyle w:val="ConsPlusCell"/>
              <w:ind w:firstLine="709"/>
              <w:jc w:val="both"/>
              <w:rPr>
                <w:rFonts w:ascii="Arial" w:hAnsi="Arial" w:cs="Arial"/>
              </w:rPr>
            </w:pPr>
            <w:r>
              <w:rPr>
                <w:rFonts w:ascii="Arial" w:hAnsi="Arial" w:cs="Arial"/>
              </w:rPr>
              <w:t>- повысится удовлетворенность населения качеством образовательных услуг;</w:t>
            </w:r>
          </w:p>
          <w:p w:rsidR="008672E8" w:rsidRDefault="008672E8">
            <w:pPr>
              <w:pStyle w:val="ConsPlusCell"/>
              <w:ind w:firstLine="709"/>
              <w:jc w:val="both"/>
              <w:rPr>
                <w:rFonts w:ascii="Arial" w:hAnsi="Arial" w:cs="Arial"/>
              </w:rPr>
            </w:pPr>
            <w:r>
              <w:rPr>
                <w:rFonts w:ascii="Arial" w:hAnsi="Arial" w:cs="Arial"/>
              </w:rPr>
              <w:t>- повысится эффективность использования муниципальных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8672E8" w:rsidRDefault="008672E8">
            <w:pPr>
              <w:pStyle w:val="ConsPlusCell"/>
              <w:ind w:firstLine="709"/>
              <w:jc w:val="both"/>
              <w:rPr>
                <w:rFonts w:ascii="Arial" w:hAnsi="Arial" w:cs="Arial"/>
              </w:rPr>
            </w:pPr>
            <w:r>
              <w:rPr>
                <w:rFonts w:ascii="Arial" w:hAnsi="Arial" w:cs="Arial"/>
              </w:rPr>
              <w:t xml:space="preserve">- повысится привлекательность педагогической профессии и уровень квалификации преподавательских кадров; </w:t>
            </w:r>
          </w:p>
          <w:p w:rsidR="008672E8" w:rsidRDefault="008672E8">
            <w:pPr>
              <w:pStyle w:val="ConsPlusCell"/>
              <w:ind w:firstLine="709"/>
              <w:jc w:val="both"/>
              <w:rPr>
                <w:rFonts w:ascii="Arial" w:hAnsi="Arial" w:cs="Arial"/>
              </w:rPr>
            </w:pPr>
            <w:r>
              <w:rPr>
                <w:rFonts w:ascii="Arial" w:hAnsi="Arial" w:cs="Arial"/>
              </w:rPr>
              <w:t>- будет создана инфраструктура поддержки раннего развития детей (0 - 3 года);</w:t>
            </w:r>
          </w:p>
          <w:p w:rsidR="008672E8" w:rsidRDefault="008672E8">
            <w:pPr>
              <w:pStyle w:val="ConsPlusCell"/>
              <w:ind w:firstLine="709"/>
              <w:jc w:val="both"/>
              <w:rPr>
                <w:rFonts w:ascii="Arial" w:hAnsi="Arial" w:cs="Arial"/>
              </w:rPr>
            </w:pPr>
            <w:r>
              <w:rPr>
                <w:rFonts w:ascii="Arial" w:hAnsi="Arial" w:cs="Arial"/>
              </w:rPr>
              <w:t>- будут ликвидированы очереди на зачисление детей в возрасте от полутора до трех лет в дошкольные образовательные организации;</w:t>
            </w:r>
          </w:p>
          <w:p w:rsidR="008672E8" w:rsidRDefault="008672E8">
            <w:pPr>
              <w:pStyle w:val="ConsPlusCell"/>
              <w:ind w:firstLine="709"/>
              <w:jc w:val="both"/>
              <w:rPr>
                <w:rFonts w:ascii="Arial" w:hAnsi="Arial" w:cs="Arial"/>
              </w:rPr>
            </w:pPr>
            <w:r>
              <w:rPr>
                <w:rFonts w:ascii="Arial" w:hAnsi="Arial" w:cs="Arial"/>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672E8" w:rsidRDefault="008672E8">
            <w:pPr>
              <w:pStyle w:val="ConsPlusCell"/>
              <w:ind w:firstLine="709"/>
              <w:jc w:val="both"/>
              <w:rPr>
                <w:rFonts w:ascii="Arial" w:hAnsi="Arial" w:cs="Arial"/>
              </w:rPr>
            </w:pPr>
            <w:r>
              <w:rPr>
                <w:rFonts w:ascii="Arial" w:hAnsi="Arial" w:cs="Arial"/>
              </w:rPr>
              <w:t>- не менее 96,3 процентов детей 5 - 18 лет будут охвачены программами дополнительного образования;</w:t>
            </w:r>
          </w:p>
          <w:p w:rsidR="008672E8" w:rsidRDefault="008672E8">
            <w:pPr>
              <w:pStyle w:val="ConsPlusCell"/>
              <w:ind w:firstLine="709"/>
              <w:jc w:val="both"/>
              <w:rPr>
                <w:rFonts w:ascii="Arial" w:hAnsi="Arial" w:cs="Arial"/>
              </w:rPr>
            </w:pPr>
            <w:r>
              <w:rPr>
                <w:rFonts w:ascii="Arial" w:hAnsi="Arial" w:cs="Arial"/>
              </w:rPr>
              <w:t>- повысится эффективность реализации молодежной политики в интересах инновационного развития района;</w:t>
            </w:r>
          </w:p>
          <w:p w:rsidR="008672E8" w:rsidRDefault="008672E8">
            <w:pPr>
              <w:rPr>
                <w:rFonts w:cs="Arial"/>
              </w:rPr>
            </w:pPr>
            <w:r>
              <w:rPr>
                <w:rFonts w:cs="Arial"/>
              </w:rPr>
              <w:t xml:space="preserve">- снизится число детей-сирот и детей, оставшихся без попечения родителей; </w:t>
            </w:r>
          </w:p>
          <w:p w:rsidR="008672E8" w:rsidRDefault="008672E8">
            <w:pPr>
              <w:rPr>
                <w:rFonts w:cs="Arial"/>
              </w:rPr>
            </w:pPr>
            <w:r>
              <w:rPr>
                <w:rFonts w:cs="Arial"/>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8672E8" w:rsidRDefault="008672E8">
            <w:pPr>
              <w:rPr>
                <w:rFonts w:cs="Arial"/>
              </w:rPr>
            </w:pPr>
            <w:r>
              <w:rPr>
                <w:rFonts w:cs="Arial"/>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увеличится до 85 %;</w:t>
            </w:r>
          </w:p>
          <w:p w:rsidR="008672E8" w:rsidRDefault="008672E8">
            <w:pPr>
              <w:rPr>
                <w:rFonts w:cs="Arial"/>
              </w:rPr>
            </w:pPr>
            <w:r>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 составит 25 %;</w:t>
            </w:r>
          </w:p>
          <w:p w:rsidR="008672E8" w:rsidRDefault="008672E8">
            <w:pPr>
              <w:pStyle w:val="ConsPlusCell"/>
              <w:ind w:firstLine="709"/>
              <w:jc w:val="both"/>
              <w:rPr>
                <w:rFonts w:ascii="Arial" w:hAnsi="Arial" w:cs="Arial"/>
              </w:rPr>
            </w:pPr>
            <w:r>
              <w:rPr>
                <w:rFonts w:ascii="Arial" w:hAnsi="Arial" w:cs="Arial"/>
              </w:rPr>
              <w:t xml:space="preserve">- вырастет число одаренных детей, талантливой молодежи и их педагогов-наставников, получивших районную поддержку (премии); </w:t>
            </w:r>
          </w:p>
          <w:p w:rsidR="008672E8" w:rsidRDefault="008672E8">
            <w:pPr>
              <w:pStyle w:val="ConsPlusCell"/>
              <w:ind w:firstLine="709"/>
              <w:jc w:val="both"/>
              <w:rPr>
                <w:rFonts w:ascii="Arial" w:hAnsi="Arial" w:cs="Arial"/>
              </w:rPr>
            </w:pPr>
            <w:r>
              <w:rPr>
                <w:rFonts w:ascii="Arial" w:hAnsi="Arial" w:cs="Arial"/>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8672E8" w:rsidRDefault="008672E8">
            <w:pPr>
              <w:pStyle w:val="ConsPlusCell"/>
              <w:ind w:firstLine="709"/>
              <w:jc w:val="both"/>
              <w:rPr>
                <w:rFonts w:ascii="Arial" w:hAnsi="Arial" w:cs="Arial"/>
              </w:rPr>
            </w:pPr>
            <w:r>
              <w:rPr>
                <w:rFonts w:ascii="Arial" w:hAnsi="Arial" w:cs="Arial"/>
              </w:rPr>
              <w:t>- возрастет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672E8" w:rsidRDefault="008672E8">
            <w:pPr>
              <w:pStyle w:val="ConsPlusCell"/>
              <w:ind w:firstLine="709"/>
              <w:jc w:val="both"/>
              <w:rPr>
                <w:rFonts w:ascii="Arial" w:hAnsi="Arial" w:cs="Arial"/>
              </w:rPr>
            </w:pPr>
            <w:r>
              <w:rPr>
                <w:rFonts w:ascii="Arial" w:hAnsi="Arial" w:cs="Arial"/>
              </w:rPr>
              <w:t>-увеличится число молодых людей, вовлеченных в программы и проекты, направленные на интеграцию в жизнь общества до 80 человек.</w:t>
            </w:r>
          </w:p>
          <w:p w:rsidR="008672E8" w:rsidRDefault="008672E8">
            <w:pPr>
              <w:rPr>
                <w:rFonts w:cs="Arial"/>
              </w:rPr>
            </w:pPr>
            <w:r>
              <w:rPr>
                <w:rFonts w:cs="Arial"/>
              </w:rPr>
              <w:t>- произойдет увеличение количества детей, охваченных организованным отдыхом и оздоровлением, в общем количестве детей школьного возраста до 2150;</w:t>
            </w:r>
          </w:p>
          <w:p w:rsidR="008672E8" w:rsidRDefault="008672E8">
            <w:pPr>
              <w:rPr>
                <w:rFonts w:cs="Arial"/>
              </w:rPr>
            </w:pPr>
            <w:r>
              <w:rPr>
                <w:rFonts w:cs="Arial"/>
              </w:rPr>
              <w:t xml:space="preserve">- увеличится доля детей-сирот и детей, оставшихся без попечения родителей, воспитывающихся в семьях граждан, до 98,87%; </w:t>
            </w:r>
          </w:p>
          <w:p w:rsidR="008672E8" w:rsidRDefault="008672E8">
            <w:pPr>
              <w:rPr>
                <w:rFonts w:cs="Arial"/>
              </w:rPr>
            </w:pPr>
            <w:r>
              <w:rPr>
                <w:rFonts w:cs="Arial"/>
              </w:rPr>
              <w:t>- повысится качество оказания муниципальных услуг, выполнения работ и исполнения государственных функций в сфере образования;</w:t>
            </w:r>
          </w:p>
          <w:p w:rsidR="008672E8" w:rsidRDefault="008672E8">
            <w:pPr>
              <w:rPr>
                <w:rFonts w:cs="Arial"/>
              </w:rPr>
            </w:pPr>
            <w:r>
              <w:rPr>
                <w:rFonts w:cs="Arial"/>
              </w:rPr>
              <w:t>- будет внедрена эффективная система управления качеством образования;</w:t>
            </w:r>
          </w:p>
          <w:p w:rsidR="008672E8" w:rsidRDefault="008672E8">
            <w:pPr>
              <w:widowControl w:val="0"/>
              <w:autoSpaceDE w:val="0"/>
              <w:autoSpaceDN w:val="0"/>
              <w:adjustRightInd w:val="0"/>
              <w:rPr>
                <w:rFonts w:cs="Arial"/>
              </w:rPr>
            </w:pPr>
            <w:r>
              <w:rPr>
                <w:rFonts w:cs="Arial"/>
              </w:rPr>
              <w:t>-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w:t>
            </w:r>
          </w:p>
          <w:p w:rsidR="008672E8" w:rsidRDefault="008672E8">
            <w:pPr>
              <w:pStyle w:val="ConsPlusCell"/>
              <w:ind w:firstLine="709"/>
              <w:jc w:val="both"/>
              <w:rPr>
                <w:rFonts w:ascii="Arial" w:hAnsi="Arial" w:cs="Arial"/>
              </w:rPr>
            </w:pPr>
          </w:p>
        </w:tc>
      </w:tr>
    </w:tbl>
    <w:p w:rsidR="008672E8" w:rsidRDefault="008672E8" w:rsidP="008672E8">
      <w:pPr>
        <w:widowControl w:val="0"/>
        <w:numPr>
          <w:ilvl w:val="0"/>
          <w:numId w:val="1"/>
        </w:numPr>
        <w:autoSpaceDE w:val="0"/>
        <w:autoSpaceDN w:val="0"/>
        <w:adjustRightInd w:val="0"/>
        <w:ind w:left="0" w:firstLine="709"/>
        <w:rPr>
          <w:rFonts w:cs="Arial"/>
        </w:rPr>
      </w:pPr>
      <w:r>
        <w:rPr>
          <w:rFonts w:cs="Arial"/>
        </w:rPr>
        <w:t>Общая характеристика сферы реализации муниципальной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I.1. Масштаб системы образования и доступность образовательных услуг.</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Охват общим образованием населения в возрасте от 7 до 18 лет на территории Бутурлиновского муниципального района составляет 99,8 процента. </w:t>
      </w:r>
    </w:p>
    <w:p w:rsidR="008672E8" w:rsidRDefault="008672E8" w:rsidP="008672E8">
      <w:pPr>
        <w:tabs>
          <w:tab w:val="left" w:pos="930"/>
        </w:tabs>
        <w:rPr>
          <w:rFonts w:cs="Arial"/>
        </w:rPr>
      </w:pPr>
      <w:r>
        <w:rPr>
          <w:rFonts w:cs="Arial"/>
        </w:rPr>
        <w:t>С 1 сентября 2014 г. организует свою деятельность школа проектной мощностью на 792 обучающихся. С открытием школы были реорганизованы путем ликвидации четыре школы, которые осуществляли свою деятельности в приспособленных зданиях, постройки 19 века (МКОУ Бутурлиновская ООШ №2, МКОУ Бутурлиновская ООШ №3, МКОУ Бутурлиновская ООШ №5, МКОУ Бутурлиновская ООШ №6)</w:t>
      </w:r>
    </w:p>
    <w:p w:rsidR="008672E8" w:rsidRDefault="008672E8" w:rsidP="008672E8">
      <w:pPr>
        <w:tabs>
          <w:tab w:val="left" w:pos="930"/>
        </w:tabs>
        <w:rPr>
          <w:rFonts w:cs="Arial"/>
        </w:rPr>
      </w:pPr>
      <w:r>
        <w:rPr>
          <w:rFonts w:cs="Arial"/>
        </w:rPr>
        <w:t>В 2015 году в связи с отсутствием контингента была ликвидированная Горская основная школа в селе Гвазда, реорганизована Козловская основная школа путем присоединения к Козловской средней школе. После объединения этих двух школ, Козловская средняя школа стала по сути образовательным комплексом. Учреждение организует свою деятельность в двух зданиях, в здании Козловской основной школы получают образовательную услугу обучающиеся начальной школы и в этом же здании функционирует детский сад. Появилась возможность более эффективно использовать оборудование детского сада, ведь это инновационная площадка, оснащенная современной образовательной средой.</w:t>
      </w:r>
    </w:p>
    <w:p w:rsidR="008672E8" w:rsidRDefault="008672E8" w:rsidP="008672E8">
      <w:pPr>
        <w:rPr>
          <w:rFonts w:cs="Arial"/>
        </w:rPr>
      </w:pPr>
      <w:r>
        <w:rPr>
          <w:rFonts w:cs="Arial"/>
        </w:rPr>
        <w:t xml:space="preserve">Общее образование Бутурлиновского района представлено 20-ти общеобразовательными организациями. Общая численность обучающихся - 3972 человек. В школах района осуществляют свою деятельность 322 педагогических работников. </w:t>
      </w:r>
    </w:p>
    <w:p w:rsidR="008672E8" w:rsidRDefault="008672E8" w:rsidP="008672E8">
      <w:pPr>
        <w:rPr>
          <w:rFonts w:cs="Arial"/>
        </w:rPr>
      </w:pPr>
      <w:r>
        <w:rPr>
          <w:rFonts w:cs="Arial"/>
        </w:rPr>
        <w:t>Дошкольное образование Бутурлиновского муниципального района представлено 19 образовательными организациями, 10 из них имеют статус самостоятельного юридического лица, а 9 общеобразовательных организаций реализуют ступень дошкольного образования. Дошкольным образованием в районе охвачено 1 337 воспитанника.</w:t>
      </w:r>
    </w:p>
    <w:p w:rsidR="008672E8" w:rsidRDefault="008672E8" w:rsidP="008672E8">
      <w:pPr>
        <w:rPr>
          <w:rFonts w:cs="Arial"/>
        </w:rPr>
      </w:pPr>
      <w:r>
        <w:rPr>
          <w:rFonts w:cs="Arial"/>
        </w:rPr>
        <w:t>Дополнительным образованием в районе охвачено 1 215 человека.</w:t>
      </w:r>
    </w:p>
    <w:p w:rsidR="008672E8" w:rsidRDefault="008672E8" w:rsidP="008672E8">
      <w:pPr>
        <w:rPr>
          <w:rFonts w:cs="Arial"/>
        </w:rPr>
      </w:pPr>
      <w:r>
        <w:rPr>
          <w:rFonts w:cs="Arial"/>
        </w:rPr>
        <w:t>Можно было отметить недостаточное развитие материально-технической базы</w:t>
      </w:r>
      <w:r>
        <w:rPr>
          <w:rFonts w:cs="Arial"/>
          <w:iCs/>
        </w:rPr>
        <w:t xml:space="preserve"> </w:t>
      </w:r>
      <w:r>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8672E8" w:rsidRDefault="008672E8" w:rsidP="008672E8">
      <w:pPr>
        <w:rPr>
          <w:rFonts w:cs="Arial"/>
        </w:rPr>
      </w:pPr>
      <w:r>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8672E8" w:rsidRDefault="008672E8" w:rsidP="008672E8">
      <w:pPr>
        <w:rPr>
          <w:rFonts w:cs="Arial"/>
        </w:rPr>
      </w:pPr>
      <w:r>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были предусмотрены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8672E8" w:rsidRDefault="008672E8" w:rsidP="008672E8">
      <w:pPr>
        <w:rPr>
          <w:rFonts w:cs="Arial"/>
        </w:rPr>
      </w:pPr>
      <w:r>
        <w:rPr>
          <w:rFonts w:cs="Arial"/>
        </w:rPr>
        <w:t xml:space="preserve">Деятельность Дома детского творчества осуществляется с учетом запросов детей, потребностей семьи, как в разновозрастных, так и в одновозрастных объединениях посредством реализации дополнительных общеразвивающих программ по 6 направленностям с общей численностью обучающихся 500 человек. Дополнительное образование реализуется не только на базе ДДТ, но и на базе других образовательных учреждений. Реализуются 32 дополнительные общеразвивающие программы, посредством сетевого взаимодействия с образовательными учреждениями Бутурлиновского муниципального района. В соответствии с учебным планом учреждения занятия проводятся ь в 51 объединениях. </w:t>
      </w:r>
    </w:p>
    <w:p w:rsidR="008672E8" w:rsidRDefault="008672E8" w:rsidP="008672E8">
      <w:pPr>
        <w:rPr>
          <w:rFonts w:cs="Arial"/>
        </w:rPr>
      </w:pPr>
      <w:r>
        <w:rPr>
          <w:rFonts w:cs="Arial"/>
        </w:rPr>
        <w:t>Бутурлиновская ДЮСШ осуществляет образовательную деятельность, используя потенциал свободного времени учащихся Бутурлиновского муниципального района. В ДЮСШ занимаются в 50 учебных группах 600 обучающихся на спортивно-оздоровительном, начальной подготовки и учебно-тренировочном этапах обучения.</w:t>
      </w:r>
    </w:p>
    <w:p w:rsidR="008672E8" w:rsidRDefault="008672E8" w:rsidP="008672E8">
      <w:pPr>
        <w:rPr>
          <w:rFonts w:cs="Arial"/>
        </w:rPr>
      </w:pPr>
      <w:r>
        <w:rPr>
          <w:rFonts w:cs="Arial"/>
        </w:rPr>
        <w:t xml:space="preserve"> В течение 2019 года подготовлено 299 спортсменов - разрядников. 1 спортсмен вошел в основной состав сборной Воронежской области по волейболу и 3-е спортсменов вошли в основной состав сборной Воронежской области по самбо, 187 юных спортсменов в личном и командном зачетах стали победителями и призерами зональных и финальных областных соревнований и награждены медалями, дипломами и грамотами соответствующих степеней. </w:t>
      </w:r>
    </w:p>
    <w:p w:rsidR="008672E8" w:rsidRDefault="008672E8" w:rsidP="008672E8">
      <w:pPr>
        <w:widowControl w:val="0"/>
        <w:autoSpaceDE w:val="0"/>
        <w:autoSpaceDN w:val="0"/>
        <w:adjustRightInd w:val="0"/>
        <w:rPr>
          <w:rFonts w:cs="Arial"/>
        </w:rPr>
      </w:pPr>
      <w:r>
        <w:rPr>
          <w:rFonts w:cs="Arial"/>
        </w:rPr>
        <w:t>Услугами дополнительного образования в настоящее время пользуются 92,0 процента детей в возрасте от 5 до 18 лет. Возможность получения дополнительного образования детьми обеспечивается организациями, подведомственными муниципальным органам управления в сфере образования, культуры, спорта.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8672E8" w:rsidRDefault="008672E8" w:rsidP="008672E8">
      <w:pPr>
        <w:widowControl w:val="0"/>
        <w:autoSpaceDE w:val="0"/>
        <w:autoSpaceDN w:val="0"/>
        <w:adjustRightInd w:val="0"/>
        <w:rPr>
          <w:rFonts w:cs="Arial"/>
        </w:rPr>
      </w:pPr>
      <w:r>
        <w:rPr>
          <w:rFonts w:cs="Arial"/>
        </w:rPr>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Бутурлиновского муниципального района Воронежской области реализуется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Бутурлиновского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8672E8" w:rsidRDefault="008672E8" w:rsidP="008672E8">
      <w:pPr>
        <w:rPr>
          <w:rFonts w:cs="Arial"/>
        </w:rPr>
      </w:pPr>
      <w:r>
        <w:rPr>
          <w:rFonts w:cs="Arial"/>
        </w:rPr>
        <w:t>За последнее время в Бутурлиновском муниципальном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администрации Бутурлиновского муниципального района, органов местного самоуправления и общественных организаций. В то же время проблема сиротства в Бутурлиновском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8672E8" w:rsidRDefault="008672E8" w:rsidP="008672E8">
      <w:pPr>
        <w:rPr>
          <w:rFonts w:cs="Arial"/>
        </w:rPr>
      </w:pPr>
      <w:r>
        <w:rPr>
          <w:rFonts w:cs="Arial"/>
        </w:rPr>
        <w:t xml:space="preserve">В органах опеки и попечительства по состоянию на 01.07.2018 года состоят на учете 138 детей-сирот и детей, оставшихся без попечения родителей. </w:t>
      </w:r>
    </w:p>
    <w:p w:rsidR="008672E8" w:rsidRDefault="008672E8" w:rsidP="008672E8">
      <w:pPr>
        <w:rPr>
          <w:rFonts w:cs="Arial"/>
        </w:rPr>
      </w:pPr>
      <w:r>
        <w:rPr>
          <w:rFonts w:cs="Arial"/>
        </w:rPr>
        <w:t xml:space="preserve">Приоритетным направлением деятельности отдела по образованию и молодежной политике администрации Бутурлиновского муниципального района Воронежской области, исполняющего функции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8672E8" w:rsidRDefault="008672E8" w:rsidP="008672E8">
      <w:pPr>
        <w:rPr>
          <w:rFonts w:cs="Arial"/>
        </w:rPr>
      </w:pPr>
      <w:r>
        <w:rPr>
          <w:rFonts w:cs="Arial"/>
        </w:rPr>
        <w:t xml:space="preserve">В 2022 году было выявлено и устроено в замещающие семьи - 71 человек Помимо традиционных форм устройства ребенка в семью (передача под опеку (попечительство), на усыновление), развивается форма приемной семьи. </w:t>
      </w:r>
    </w:p>
    <w:p w:rsidR="008672E8" w:rsidRDefault="008672E8" w:rsidP="008672E8">
      <w:pPr>
        <w:rPr>
          <w:rFonts w:cs="Arial"/>
        </w:rPr>
      </w:pPr>
      <w:r>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29 приёмных семей, в них воспитываются 43</w:t>
      </w:r>
      <w:r>
        <w:rPr>
          <w:rFonts w:cs="Arial"/>
          <w:spacing w:val="-1"/>
        </w:rPr>
        <w:t xml:space="preserve"> детей-сирот и детей оставшихся без попечения родителей.</w:t>
      </w:r>
    </w:p>
    <w:p w:rsidR="008672E8" w:rsidRDefault="008672E8" w:rsidP="008672E8">
      <w:pPr>
        <w:rPr>
          <w:rFonts w:cs="Arial"/>
        </w:rPr>
      </w:pPr>
      <w:r>
        <w:rPr>
          <w:rFonts w:cs="Arial"/>
        </w:rPr>
        <w:t>Институт приемной семьи на практике доказал свою состоятельность и эффективность.</w:t>
      </w:r>
    </w:p>
    <w:p w:rsidR="008672E8" w:rsidRDefault="008672E8" w:rsidP="008672E8">
      <w:pPr>
        <w:rPr>
          <w:rFonts w:cs="Arial"/>
        </w:rPr>
      </w:pPr>
      <w:r>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и молодежной политике Бутурлиновского муниципального района Воронежской области, исполняющего функции по опеке и попечительству на ближайшую перспективу.</w:t>
      </w:r>
    </w:p>
    <w:p w:rsidR="008672E8" w:rsidRDefault="008672E8" w:rsidP="008672E8">
      <w:pPr>
        <w:rPr>
          <w:rFonts w:cs="Arial"/>
        </w:rPr>
      </w:pPr>
      <w:r>
        <w:rPr>
          <w:rFonts w:cs="Arial"/>
        </w:rPr>
        <w:t xml:space="preserve">На территории Бутурлиновского муниципального района Воронежской области на базе КОУ ВО «Бутурлиновская специальная (коррекционная) общеобразовательная школа- интернат </w:t>
      </w:r>
      <w:r>
        <w:rPr>
          <w:rFonts w:cs="Arial"/>
          <w:lang w:val="en-US"/>
        </w:rPr>
        <w:t>VIII</w:t>
      </w:r>
      <w:r>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w:t>
      </w:r>
    </w:p>
    <w:p w:rsidR="008672E8" w:rsidRDefault="008672E8" w:rsidP="008672E8">
      <w:pPr>
        <w:rPr>
          <w:rFonts w:cs="Arial"/>
        </w:rPr>
      </w:pPr>
      <w:r>
        <w:rPr>
          <w:rFonts w:cs="Arial"/>
        </w:rPr>
        <w:t>Выполняемые мероприятия, софинансируемые Фондом поддержки детей, находящихся в трудной жизненной ситуации, позволили внедрить новые методы и технологии социального сопровождения и социальной реабилитации замещающих семей и семей с детьми, находящимися в трудной жизненной ситуации. Существенно повышен качественный уровень и доступность предоставляемых детям и семьям с детьми социальных услуг.</w:t>
      </w:r>
    </w:p>
    <w:p w:rsidR="008672E8" w:rsidRDefault="008672E8" w:rsidP="008672E8">
      <w:pPr>
        <w:rPr>
          <w:rFonts w:cs="Arial"/>
        </w:rPr>
      </w:pPr>
      <w:r>
        <w:rPr>
          <w:rFonts w:cs="Arial"/>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8672E8" w:rsidRDefault="008672E8" w:rsidP="008672E8">
      <w:pPr>
        <w:widowControl w:val="0"/>
        <w:autoSpaceDE w:val="0"/>
        <w:autoSpaceDN w:val="0"/>
        <w:adjustRightInd w:val="0"/>
        <w:rPr>
          <w:rFonts w:cs="Arial"/>
          <w:bCs/>
          <w:lang w:eastAsia="zh-CN"/>
        </w:rPr>
      </w:pPr>
      <w:r>
        <w:rPr>
          <w:rFonts w:cs="Arial"/>
        </w:rPr>
        <w:t xml:space="preserve">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 по-прежнему остается одной из главных задач по улучшению материального обеспечения замещающих семей. Создание для них необходимых условий для социализации детей, подготовки их к самостоятельной жизни и труду. </w:t>
      </w:r>
    </w:p>
    <w:p w:rsidR="008672E8" w:rsidRDefault="008672E8" w:rsidP="008672E8">
      <w:pPr>
        <w:widowControl w:val="0"/>
        <w:autoSpaceDE w:val="0"/>
        <w:autoSpaceDN w:val="0"/>
        <w:adjustRightInd w:val="0"/>
        <w:rPr>
          <w:rFonts w:cs="Arial"/>
        </w:rPr>
      </w:pPr>
      <w:r>
        <w:rPr>
          <w:rFonts w:cs="Arial"/>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8672E8" w:rsidRDefault="008672E8" w:rsidP="008672E8">
      <w:pPr>
        <w:widowControl w:val="0"/>
        <w:autoSpaceDE w:val="0"/>
        <w:autoSpaceDN w:val="0"/>
        <w:adjustRightInd w:val="0"/>
        <w:rPr>
          <w:rFonts w:cs="Arial"/>
        </w:rPr>
      </w:pPr>
      <w:r>
        <w:rPr>
          <w:rFonts w:cs="Arial"/>
        </w:rPr>
        <w:t xml:space="preserve">В рамках организации мероприятий по реализации долгосрочной областной целевой программы «Доступная среда на 2011-2015 годы» МКОУ Бутурлиновская СОШ №1 получила специализированное оборудование для совместного обучения детей-инвалидов и лиц не имеющих нарушений развития. Средства на оборудование были выделены из областного и федерального бюджетов в размере 2 731,1 тыс.руб. </w:t>
      </w:r>
    </w:p>
    <w:p w:rsidR="008672E8" w:rsidRDefault="008672E8" w:rsidP="008672E8">
      <w:pPr>
        <w:widowControl w:val="0"/>
        <w:autoSpaceDE w:val="0"/>
        <w:autoSpaceDN w:val="0"/>
        <w:adjustRightInd w:val="0"/>
        <w:rPr>
          <w:rFonts w:cs="Arial"/>
        </w:rPr>
      </w:pPr>
      <w:r>
        <w:rPr>
          <w:rFonts w:cs="Arial"/>
        </w:rPr>
        <w:t>В 2014 году МКОУ Бутурлиновская ООШ №7 - 2096,400 тыс. руб., в 2015 году МКОУ Нижнекисляйская СОШ им. Полякова получила также оборудование на сумму 1331,600 руб.</w:t>
      </w:r>
    </w:p>
    <w:p w:rsidR="008672E8" w:rsidRDefault="008672E8" w:rsidP="008672E8">
      <w:pPr>
        <w:widowControl w:val="0"/>
        <w:autoSpaceDE w:val="0"/>
        <w:autoSpaceDN w:val="0"/>
        <w:adjustRightInd w:val="0"/>
        <w:rPr>
          <w:rFonts w:cs="Arial"/>
        </w:rPr>
      </w:pPr>
      <w:r>
        <w:rPr>
          <w:rFonts w:cs="Arial"/>
        </w:rPr>
        <w:t xml:space="preserve">В рамках реализации регионального проекта «Особенный ребенок» в МБОУ Бутурлиновская ООШ №1 приобретено оборудование для обучающихся с ОВЗ на сумму 250 тыс. руб, в МКОУ Бутурлиновская ООШ №9 на сумму 300 тыс. руб. </w:t>
      </w:r>
    </w:p>
    <w:p w:rsidR="008672E8" w:rsidRDefault="008672E8" w:rsidP="008672E8">
      <w:pPr>
        <w:widowControl w:val="0"/>
        <w:rPr>
          <w:rFonts w:cs="Arial"/>
          <w:lang w:bidi="ru-RU"/>
        </w:rPr>
      </w:pPr>
      <w:r>
        <w:rPr>
          <w:rFonts w:cs="Arial"/>
          <w:lang w:bidi="ru-RU"/>
        </w:rPr>
        <w:t>На территории г.Бутурлиновка осуществляет свою деятельность МБОУ Бутурлиновская ООШ №1, в которой обучается 653 чел., что составляет 24 класса-комплекта. Проектная мощность здания - 390 чел., в учреждении 15 учебных кабинетов. Образовательная организация функционирует в две смены. В 2020-2021 учебном году в первую смену обучается 380 обучающихся, во вторую смену - 273 обучающихся.</w:t>
      </w:r>
    </w:p>
    <w:p w:rsidR="008672E8" w:rsidRDefault="008672E8" w:rsidP="008672E8">
      <w:pPr>
        <w:widowControl w:val="0"/>
        <w:rPr>
          <w:rFonts w:cs="Arial"/>
          <w:lang w:bidi="ru-RU"/>
        </w:rPr>
      </w:pPr>
      <w:r>
        <w:rPr>
          <w:rFonts w:cs="Arial"/>
          <w:lang w:bidi="ru-RU"/>
        </w:rPr>
        <w:t>В целях ликвидации второй смены и размещения обучающихся начальной школы необходимо возведение 3-этажной пристройки к существующему зданию МБОУ Бутурлиновская ООШ № 1 по адресу г. Бутурликовка, ул. Ленина, д. 12.Строительство которой начато в 2022 году.</w:t>
      </w:r>
    </w:p>
    <w:p w:rsidR="008672E8" w:rsidRDefault="008672E8" w:rsidP="008672E8">
      <w:pPr>
        <w:widowControl w:val="0"/>
        <w:rPr>
          <w:rFonts w:cs="Arial"/>
          <w:lang w:bidi="ru-RU"/>
        </w:rPr>
      </w:pPr>
      <w:r>
        <w:rPr>
          <w:rFonts w:cs="Arial"/>
          <w:lang w:bidi="ru-RU"/>
        </w:rPr>
        <w:t>Пристраиваемые помещения будут в себя включать 12 учебных кабинетов, кабинет группы продленного дня на 30 воспитанников, игровую, кабинет музыки, лингафонный кабинет на 18 мест, сенсорную комнату, совмещенную с кабинетом психолога, логопедический кабинет, помещения для дополнительного образования детей (конструирования и робототехники, мультетудия и пр.).</w:t>
      </w:r>
    </w:p>
    <w:p w:rsidR="008672E8" w:rsidRDefault="008672E8" w:rsidP="008672E8">
      <w:pPr>
        <w:widowControl w:val="0"/>
        <w:rPr>
          <w:rFonts w:cs="Arial"/>
          <w:lang w:bidi="ru-RU"/>
        </w:rPr>
      </w:pPr>
      <w:r>
        <w:rPr>
          <w:rFonts w:cs="Arial"/>
          <w:lang w:bidi="ru-RU"/>
        </w:rPr>
        <w:t>С организацией образовательного процесса в одну смену дополнительно необходим спортивный зал с раздевалками и душевыми для девочек и мальчиков, снарядной комнатой. Дополнительно сообщаем, что в шаговой доступности к МБОУ Бутурлиновская ООШ №1 расположен городской стадион, который будет использоваться для организации занятий физической культурой на открытом воздухе.</w:t>
      </w:r>
    </w:p>
    <w:p w:rsidR="008672E8" w:rsidRDefault="008672E8" w:rsidP="008672E8">
      <w:pPr>
        <w:widowControl w:val="0"/>
        <w:rPr>
          <w:rFonts w:cs="Arial"/>
          <w:lang w:bidi="ru-RU"/>
        </w:rPr>
      </w:pPr>
      <w:r>
        <w:rPr>
          <w:rFonts w:cs="Arial"/>
          <w:lang w:bidi="ru-RU"/>
        </w:rPr>
        <w:t>Для обеспечения детей двухразовым горячим питанием необходим пищеблок на полном цикле обработки сырья с обеденным залом на 200 посадочных мест. Ныне действующий пищеблок не соответствует требованиям СанПин и не удовлетворяет существующую потребность в обеспечении двухразовым горячим питанием. Возможность реконструкции существующего пищеблока в соответствии с современными требованиями невозможно.</w:t>
      </w:r>
    </w:p>
    <w:p w:rsidR="008672E8" w:rsidRDefault="008672E8" w:rsidP="008672E8">
      <w:pPr>
        <w:widowControl w:val="0"/>
        <w:rPr>
          <w:rFonts w:cs="Arial"/>
          <w:lang w:bidi="ru-RU"/>
        </w:rPr>
      </w:pPr>
      <w:r>
        <w:rPr>
          <w:rFonts w:cs="Arial"/>
          <w:lang w:bidi="ru-RU"/>
        </w:rPr>
        <w:t>Проект также предусматривает наличие гардеробной и санитарно- бытовых и вспомогательных помещений.</w:t>
      </w:r>
    </w:p>
    <w:p w:rsidR="008672E8" w:rsidRDefault="008672E8" w:rsidP="008672E8">
      <w:pPr>
        <w:widowControl w:val="0"/>
        <w:rPr>
          <w:rFonts w:cs="Arial"/>
          <w:bCs/>
          <w:lang w:bidi="ru-RU"/>
        </w:rPr>
      </w:pPr>
      <w:r>
        <w:rPr>
          <w:rFonts w:cs="Arial"/>
          <w:lang w:bidi="ru-RU"/>
        </w:rPr>
        <w:t xml:space="preserve">Строительство пристройки к зданию школы позволит полностью ликвидировать вторую смену в </w:t>
      </w:r>
      <w:r>
        <w:rPr>
          <w:rFonts w:cs="Arial"/>
          <w:bCs/>
          <w:lang w:bidi="ru-RU"/>
        </w:rPr>
        <w:t xml:space="preserve">МБОУ </w:t>
      </w:r>
      <w:r>
        <w:rPr>
          <w:rFonts w:cs="Arial"/>
          <w:lang w:bidi="ru-RU"/>
        </w:rPr>
        <w:t xml:space="preserve">Бутурлиновская ООШ </w:t>
      </w:r>
      <w:r>
        <w:rPr>
          <w:rFonts w:cs="Arial"/>
          <w:bCs/>
          <w:lang w:bidi="ru-RU"/>
        </w:rPr>
        <w:t>№1.</w:t>
      </w:r>
    </w:p>
    <w:p w:rsidR="008672E8" w:rsidRDefault="008672E8" w:rsidP="008672E8">
      <w:pPr>
        <w:pStyle w:val="a3"/>
        <w:spacing w:after="0"/>
        <w:rPr>
          <w:rFonts w:cs="Arial"/>
          <w:shd w:val="clear" w:color="auto" w:fill="FFFFFF"/>
        </w:rPr>
      </w:pPr>
      <w:r>
        <w:rPr>
          <w:rFonts w:cs="Arial"/>
          <w:shd w:val="clear" w:color="auto" w:fill="FFFFFF"/>
        </w:rPr>
        <w:t xml:space="preserve"> Образовательная организация МКОУ Клёповская СОШ находящаяся по адресу: Воронежская область, с. Клёповка, ул. Ленинская, 100 а. Здание 1960 года постройки, проектная мощность здания 256 человек, в настоящее время в школе обучается 120 детей.</w:t>
      </w:r>
    </w:p>
    <w:p w:rsidR="008672E8" w:rsidRDefault="008672E8" w:rsidP="008672E8">
      <w:pPr>
        <w:pStyle w:val="a3"/>
        <w:spacing w:after="0"/>
        <w:rPr>
          <w:rFonts w:cs="Arial"/>
          <w:shd w:val="clear" w:color="auto" w:fill="FFFFFF"/>
        </w:rPr>
      </w:pPr>
      <w:r>
        <w:rPr>
          <w:rFonts w:cs="Arial"/>
          <w:shd w:val="clear" w:color="auto" w:fill="FFFFFF"/>
        </w:rPr>
        <w:t xml:space="preserve"> С момента ввода здания в эксплуатацию капитальный ремонт не проводился. По зданию в нескольких местах пошли трещины. Водопроводная, электрическая, канализационная системы пришли в негодность и требуют замены (регулярно происходят прорывы водопроводных систем, а также замыкания в электрической системе). Система освещения устаревшая, по измерениям органов санэпиднадзора - недостаточное освещение. Особого внимания требует кровля, которая прогнулась в некоторых местах. Школе необходим капитальный ремонт для устранения всех недостатков и функционирования школы в безопасном режиме, а также выполнения требований ФГОС по созданию комфортной среды для обучения и воспитания обучающихся.</w:t>
      </w:r>
    </w:p>
    <w:p w:rsidR="008672E8" w:rsidRDefault="008672E8" w:rsidP="008672E8">
      <w:pPr>
        <w:pStyle w:val="a3"/>
        <w:spacing w:after="0"/>
        <w:rPr>
          <w:rFonts w:cs="Arial"/>
          <w:shd w:val="clear" w:color="auto" w:fill="FFFFFF"/>
        </w:rPr>
      </w:pPr>
      <w:r>
        <w:rPr>
          <w:rFonts w:cs="Arial"/>
          <w:shd w:val="clear" w:color="auto" w:fill="FFFFFF"/>
        </w:rPr>
        <w:t xml:space="preserve">Организация питания обучающихся осуществляется в столовой, которая находится в отдельно стоящем здании бывшей церковно - приходской школе, до 1917 г постройки. В 2014 году ООО «ОКС» г. Бутурлиновка было проведено обследование строительных конструкций здания столовой. Согласно заключения технико-строительной экспертизы «Исследование технико-эксплуатационного состояния столовой муниципального уровня собственности», состояния здания оценивается как «Аварийной», в том числе: фундамент - «недопустимое состояние», наружные стены в целом, внутренние стены и перегородки¸ перекрытия, крыша и кровля, полы – «аварийное состояние». </w:t>
      </w:r>
    </w:p>
    <w:p w:rsidR="008672E8" w:rsidRDefault="008672E8" w:rsidP="008672E8">
      <w:pPr>
        <w:pStyle w:val="a3"/>
        <w:spacing w:after="0"/>
        <w:rPr>
          <w:rFonts w:cs="Arial"/>
          <w:shd w:val="clear" w:color="auto" w:fill="FFFFFF"/>
        </w:rPr>
      </w:pPr>
      <w:r>
        <w:rPr>
          <w:rFonts w:cs="Arial"/>
          <w:shd w:val="clear" w:color="auto" w:fill="FFFFFF"/>
        </w:rPr>
        <w:t xml:space="preserve"> Спортивный зал МКОУ Клёповская СОШ не является типовым, его площадь составляет 77,4 кв.м., что не позволяет качественно организовывать образовательный процесс. </w:t>
      </w:r>
    </w:p>
    <w:p w:rsidR="008672E8" w:rsidRDefault="008672E8" w:rsidP="008672E8">
      <w:pPr>
        <w:pStyle w:val="a3"/>
        <w:spacing w:after="0"/>
        <w:rPr>
          <w:rFonts w:cs="Arial"/>
          <w:shd w:val="clear" w:color="auto" w:fill="FFFFFF"/>
        </w:rPr>
      </w:pPr>
      <w:r>
        <w:rPr>
          <w:rFonts w:cs="Arial"/>
          <w:shd w:val="clear" w:color="auto" w:fill="FFFFFF"/>
        </w:rPr>
        <w:t xml:space="preserve"> В образовательной организации функционирует структурное подразделение - детский сад для 30 воспитанников (отдельно стоящее здание на расстоянии 1,5 км от основного здания). Здание 1966 г постройки, приспособленное, ветхое. Групповые и помещения для сна совмещенные. Помещения детского сада не соответствуют СанПин для детских садов, в связи с чем имеются неоднократные предписания ТО Управления Роспотребнадзора по Воронежской области, касающиеся состояния помещений здания и оборудования.</w:t>
      </w:r>
    </w:p>
    <w:p w:rsidR="008672E8" w:rsidRDefault="008672E8" w:rsidP="008672E8">
      <w:pPr>
        <w:pStyle w:val="a3"/>
        <w:tabs>
          <w:tab w:val="left" w:pos="936"/>
        </w:tabs>
        <w:spacing w:after="0"/>
        <w:rPr>
          <w:rFonts w:cs="Arial"/>
          <w:shd w:val="clear" w:color="auto" w:fill="FFFFFF"/>
        </w:rPr>
      </w:pPr>
      <w:r>
        <w:rPr>
          <w:rFonts w:cs="Arial"/>
          <w:shd w:val="clear" w:color="auto" w:fill="FFFFFF"/>
        </w:rPr>
        <w:t xml:space="preserve"> В целях обеспечения доступности оказания образовательных услуг для всех категорий граждан, проживающих в данном микрорайоне, администрацией Бутурлиновского муниципального района, администрацией района принято решение по строительству пристройки к зданию МКОУ Клёповская СОШ и разработки проектно-сметной документации по объекту: «Строительство пристройки: спортиный зал, пищеблок, блок для детского сада на 60 мест по адресу: Воронежская область, с. Клёповка, ул. Ленинская, 100 а.».</w:t>
      </w:r>
    </w:p>
    <w:p w:rsidR="008672E8" w:rsidRDefault="008672E8" w:rsidP="008672E8">
      <w:pPr>
        <w:pStyle w:val="a3"/>
        <w:spacing w:after="0"/>
        <w:rPr>
          <w:rFonts w:cs="Arial"/>
          <w:shd w:val="clear" w:color="auto" w:fill="FFFFFF"/>
        </w:rPr>
      </w:pPr>
      <w:r>
        <w:rPr>
          <w:rFonts w:cs="Arial"/>
          <w:shd w:val="clear" w:color="auto" w:fill="FFFFFF"/>
        </w:rPr>
        <w:t xml:space="preserve"> На территории г. Бутурлиновка организуют свою образовательную деятельность МКОУ Бутурлиновская ООШ №7 и МКДОУ Бутурлиновский детский сад №7 Бутурлиновского района Воронежской области, находящиеся в шаговой доступности.</w:t>
      </w:r>
    </w:p>
    <w:p w:rsidR="008672E8" w:rsidRDefault="008672E8" w:rsidP="008672E8">
      <w:pPr>
        <w:pStyle w:val="a3"/>
        <w:spacing w:after="0"/>
        <w:rPr>
          <w:rFonts w:cs="Arial"/>
          <w:shd w:val="clear" w:color="auto" w:fill="FFFFFF"/>
        </w:rPr>
      </w:pPr>
      <w:r>
        <w:rPr>
          <w:rFonts w:cs="Arial"/>
          <w:shd w:val="clear" w:color="auto" w:fill="FFFFFF"/>
        </w:rPr>
        <w:t xml:space="preserve"> Детский сад находится по адресу: Воронежская область, г. Бутурлиновка, ул. Красная, д. 207, проектная мощность – 98 мест, в настоящее время посещает образовательное учреждение 55 воспитанников. Здание сада 1917 года постройки, приспособленное, общей площадью 128,9 кв.м., ветхое. Групповые и помещения для сна совмещенные, общая площадь 51,3 м². Туалеты, туалетная комната 3,8м². Помещения детского сада не соответствуют СанПин для детских садов, в связи с чем имеются неоднократные предписания ТО Управления Роспотребнадзора по Воронежской области, касающиеся состояния помещений здания и оборудования.</w:t>
      </w:r>
    </w:p>
    <w:p w:rsidR="008672E8" w:rsidRDefault="008672E8" w:rsidP="008672E8">
      <w:pPr>
        <w:pStyle w:val="a3"/>
        <w:spacing w:after="0"/>
        <w:rPr>
          <w:rFonts w:cs="Arial"/>
          <w:shd w:val="clear" w:color="auto" w:fill="FFFFFF"/>
        </w:rPr>
      </w:pPr>
      <w:r>
        <w:rPr>
          <w:rFonts w:cs="Arial"/>
          <w:shd w:val="clear" w:color="auto" w:fill="FFFFFF"/>
        </w:rPr>
        <w:t xml:space="preserve"> В 2019 году ООО НПЦ «Экспертстройпроект» г. Воронеж было проведено обследование строительных конструкций здания детского сада. Согласно технического отчета, проведение капитального ремонта здания МКДОУ Бутурлиновский детский сад №7 экономически нецелесообразно.</w:t>
      </w:r>
    </w:p>
    <w:p w:rsidR="008672E8" w:rsidRDefault="008672E8" w:rsidP="008672E8">
      <w:pPr>
        <w:pStyle w:val="a3"/>
        <w:spacing w:after="0"/>
        <w:rPr>
          <w:rFonts w:cs="Arial"/>
          <w:shd w:val="clear" w:color="auto" w:fill="FFFFFF"/>
        </w:rPr>
      </w:pPr>
      <w:r>
        <w:rPr>
          <w:rFonts w:cs="Arial"/>
          <w:shd w:val="clear" w:color="auto" w:fill="FFFFFF"/>
        </w:rPr>
        <w:t xml:space="preserve"> Начальная школа находится по адресу: Воронежская область, г. Бутурлиновка, ул. Красная, д. 201. Здание 1962 года постройки, приспособленное, деревянные стены обложены кирпичом. Проектная мощность здания 120 человек, в настоящее время в начальной школе обучается 170 детей. В здании начальной школы стапельная система кровли прогнила, дает течь. Кирпич в облицовке здания разрушен и осыпается, коммуникации и сети устарели, отопительная система электрическая, что осложняется слабыми электрическими сетями.</w:t>
      </w:r>
    </w:p>
    <w:p w:rsidR="008672E8" w:rsidRDefault="008672E8" w:rsidP="008672E8">
      <w:pPr>
        <w:pStyle w:val="a3"/>
        <w:tabs>
          <w:tab w:val="left" w:pos="576"/>
        </w:tabs>
        <w:spacing w:after="0"/>
        <w:rPr>
          <w:rFonts w:cs="Arial"/>
          <w:shd w:val="clear" w:color="auto" w:fill="FFFFFF"/>
        </w:rPr>
      </w:pPr>
      <w:r>
        <w:rPr>
          <w:rFonts w:cs="Arial"/>
          <w:shd w:val="clear" w:color="auto" w:fill="FFFFFF"/>
        </w:rPr>
        <w:t xml:space="preserve"> По проведенному мониторингу БУЗ ВО «Бутурлиновская РБ» на прилегающей территории проживает 256 детей в возрасте от 0 до 10 лет. В настоящий момент в системе АИС «Комплектование ДОУ» находится в очереди для постановки на учет в образовательную организацию, реализующую программу дошкольного обучения находится 7 детей.</w:t>
      </w:r>
    </w:p>
    <w:p w:rsidR="008672E8" w:rsidRDefault="008672E8" w:rsidP="008672E8">
      <w:pPr>
        <w:pStyle w:val="a3"/>
        <w:spacing w:after="0"/>
        <w:rPr>
          <w:rFonts w:cs="Arial"/>
          <w:shd w:val="clear" w:color="auto" w:fill="FFFFFF"/>
        </w:rPr>
      </w:pPr>
      <w:r>
        <w:rPr>
          <w:rFonts w:cs="Arial"/>
          <w:shd w:val="clear" w:color="auto" w:fill="FFFFFF"/>
        </w:rPr>
        <w:t>В целях обеспечения доступности оказания образовательных услуг для всех категорий граждан, проживающих в данном микрорайоне, администрацией Бутурлиновского муниципального района в 2019 году был заключен контракт с АО ПИ «Гипрокоммундортранс» на предпроектные проработки по объекту «Строительство здания начальной школы на 200 мест с детским садом на 80 мест по адресу: Воронежская область, город Бутурлиновка, ул. Красная, д.201», были проведены изыскательные работы предпроектной работы. Постановлением администрации Бутурлиновского городского поселения Бутурлиновского муниципального района Воронежской области от 29.03.2019 г. № 211 выделен земельный участок. Проектной организацией на земельный участок нанесена схема строительства.</w:t>
      </w:r>
    </w:p>
    <w:p w:rsidR="008672E8" w:rsidRDefault="008672E8" w:rsidP="008672E8">
      <w:pPr>
        <w:widowControl w:val="0"/>
        <w:autoSpaceDE w:val="0"/>
        <w:autoSpaceDN w:val="0"/>
        <w:adjustRightInd w:val="0"/>
        <w:rPr>
          <w:rFonts w:cs="Arial"/>
        </w:rPr>
      </w:pPr>
      <w:r>
        <w:rPr>
          <w:rFonts w:cs="Arial"/>
          <w:lang w:bidi="ru-RU"/>
        </w:rPr>
        <w:t xml:space="preserve"> </w:t>
      </w:r>
      <w:r>
        <w:rPr>
          <w:rFonts w:cs="Arial"/>
        </w:rPr>
        <w:t xml:space="preserve">Таким образом, в целом в Бутурлиновском муниципальном районе обеспечен высокий уровень доступности образования на всех уровнях. </w:t>
      </w:r>
    </w:p>
    <w:p w:rsidR="008672E8" w:rsidRDefault="008672E8" w:rsidP="008672E8">
      <w:pPr>
        <w:widowControl w:val="0"/>
        <w:autoSpaceDE w:val="0"/>
        <w:autoSpaceDN w:val="0"/>
        <w:adjustRightInd w:val="0"/>
        <w:rPr>
          <w:rFonts w:cs="Arial"/>
        </w:rPr>
      </w:pPr>
      <w:r>
        <w:rPr>
          <w:rFonts w:cs="Arial"/>
        </w:rPr>
        <w:t xml:space="preserve"> </w:t>
      </w:r>
    </w:p>
    <w:p w:rsidR="008672E8" w:rsidRDefault="008672E8" w:rsidP="008672E8">
      <w:pPr>
        <w:widowControl w:val="0"/>
        <w:autoSpaceDE w:val="0"/>
        <w:autoSpaceDN w:val="0"/>
        <w:adjustRightInd w:val="0"/>
        <w:rPr>
          <w:rFonts w:cs="Arial"/>
        </w:rPr>
      </w:pPr>
      <w:r>
        <w:rPr>
          <w:rFonts w:cs="Arial"/>
        </w:rPr>
        <w:t>Качество: дошкольное, дополнительное и общее образование</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последние годы в Бутурлиновском муниципальном районе проведена модернизация сети общеобразовательных учреждений. Созданы базовые школы и школьные округа. Восемь общеобразовательных учреждений предоставляют образовательные услуги с использованием программ дистанционного обучения: МКОУ Клеповская СОШ, МКОУ Козловская СОШ, МКОУ Озерская СОШ им Сергея Аникина, МКОУ Карайчевская ООШ, МКОУ Ударниковская ООШ, МКОУ Чулокская ООШ, МКОУ Бутурлиновская ООШ №7, МБОУ Бутурлиновская СОШ стала потребителем образовательных услуг в форме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8672E8" w:rsidRDefault="008672E8" w:rsidP="008672E8">
      <w:pPr>
        <w:widowControl w:val="0"/>
        <w:autoSpaceDE w:val="0"/>
        <w:autoSpaceDN w:val="0"/>
        <w:adjustRightInd w:val="0"/>
        <w:rPr>
          <w:rFonts w:cs="Arial"/>
        </w:rPr>
      </w:pPr>
      <w:r>
        <w:rPr>
          <w:rFonts w:cs="Arial"/>
        </w:rPr>
        <w:t>В районе сделаны важные шаги в модернизации общего образования.</w:t>
      </w:r>
    </w:p>
    <w:p w:rsidR="008672E8" w:rsidRDefault="008672E8" w:rsidP="008672E8">
      <w:pPr>
        <w:widowControl w:val="0"/>
        <w:autoSpaceDE w:val="0"/>
        <w:autoSpaceDN w:val="0"/>
        <w:adjustRightInd w:val="0"/>
        <w:rPr>
          <w:rFonts w:cs="Arial"/>
        </w:rPr>
      </w:pPr>
      <w:r>
        <w:rPr>
          <w:rFonts w:cs="Arial"/>
        </w:rPr>
        <w:t xml:space="preserve">Согласно приказа департамента образования, науки и молодежной политики Воронежской области от 25.11.11 года №1001 «Об утверждения Положения о площадке (центре)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одна стала центром оценки качества. </w:t>
      </w:r>
    </w:p>
    <w:p w:rsidR="008672E8" w:rsidRDefault="008672E8" w:rsidP="008672E8">
      <w:pPr>
        <w:widowControl w:val="0"/>
        <w:autoSpaceDE w:val="0"/>
        <w:autoSpaceDN w:val="0"/>
        <w:adjustRightInd w:val="0"/>
        <w:rPr>
          <w:rFonts w:cs="Arial"/>
        </w:rPr>
      </w:pPr>
      <w:r>
        <w:rPr>
          <w:rFonts w:cs="Arial"/>
        </w:rPr>
        <w:t>Согласно приказа департамента образования, науки и молодежной политики Воронежской области от 20.11.12г. №1086 «Об утверждении перечня общеобразовательных учреждений- дополнительных площадок (центров)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статус площадки (центра)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получила одна школа района.</w:t>
      </w:r>
    </w:p>
    <w:p w:rsidR="008672E8" w:rsidRDefault="008672E8" w:rsidP="008672E8">
      <w:pPr>
        <w:widowControl w:val="0"/>
        <w:autoSpaceDE w:val="0"/>
        <w:autoSpaceDN w:val="0"/>
        <w:adjustRightInd w:val="0"/>
        <w:rPr>
          <w:rFonts w:cs="Arial"/>
        </w:rPr>
      </w:pPr>
      <w:r>
        <w:rPr>
          <w:rFonts w:cs="Arial"/>
        </w:rPr>
        <w:t>В целях реализации регионального проекта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одной школе района присвоен статус региональной инновационной площадки по направлению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приказ департамента образования, науки и молодежной политики Воронежской области от 27.12.12г. №1213.</w:t>
      </w:r>
    </w:p>
    <w:p w:rsidR="008672E8" w:rsidRDefault="008672E8" w:rsidP="008672E8">
      <w:pPr>
        <w:widowControl w:val="0"/>
        <w:autoSpaceDE w:val="0"/>
        <w:autoSpaceDN w:val="0"/>
        <w:adjustRightInd w:val="0"/>
        <w:rPr>
          <w:rFonts w:cs="Arial"/>
        </w:rPr>
      </w:pPr>
      <w:r>
        <w:rPr>
          <w:rFonts w:cs="Arial"/>
        </w:rPr>
        <w:t>По результатам рейтинговая 2016,2017 гг. МБОУ Бутурлиновская СОШ входит в состав 50 лучших школ Воронежской области. Также МБОУ Бутурлиновская СОШ является победителем регионального конкурса «Школа –Лидер образования Воронежской области 2015 года», зональным центром технического творчества учащихся, лауреатом – победителем Всероссийской выставки – форума образовательных учреждений. Школа служит площадкой для проведения государственной итоговой аттестации обучающихся, проведения муниципального этапа Всероссийской олимпиады школьников, районных спортивных соревнований.</w:t>
      </w:r>
    </w:p>
    <w:p w:rsidR="008672E8" w:rsidRDefault="008672E8" w:rsidP="008672E8">
      <w:pPr>
        <w:widowControl w:val="0"/>
        <w:autoSpaceDE w:val="0"/>
        <w:autoSpaceDN w:val="0"/>
        <w:adjustRightInd w:val="0"/>
        <w:rPr>
          <w:rFonts w:cs="Arial"/>
        </w:rPr>
      </w:pPr>
      <w:r>
        <w:rPr>
          <w:rFonts w:cs="Arial"/>
        </w:rPr>
        <w:t xml:space="preserve">В районе созданы условия для внедрения федерального государственного образовательного стандарта дошкольного образования. </w:t>
      </w:r>
    </w:p>
    <w:p w:rsidR="008672E8" w:rsidRDefault="008672E8" w:rsidP="008672E8">
      <w:pPr>
        <w:widowControl w:val="0"/>
        <w:autoSpaceDE w:val="0"/>
        <w:autoSpaceDN w:val="0"/>
        <w:adjustRightInd w:val="0"/>
        <w:rPr>
          <w:rFonts w:cs="Arial"/>
        </w:rPr>
      </w:pPr>
      <w:r>
        <w:rPr>
          <w:rFonts w:cs="Arial"/>
        </w:rPr>
        <w:t xml:space="preserve">Тем не менее остается актуальной задача закрепления и распространения передового опыта в системе образования. </w:t>
      </w:r>
    </w:p>
    <w:p w:rsidR="008672E8" w:rsidRDefault="008672E8" w:rsidP="008672E8">
      <w:pPr>
        <w:widowControl w:val="0"/>
        <w:autoSpaceDE w:val="0"/>
        <w:autoSpaceDN w:val="0"/>
        <w:adjustRightInd w:val="0"/>
        <w:rPr>
          <w:rFonts w:cs="Arial"/>
        </w:rPr>
      </w:pPr>
      <w:r>
        <w:rPr>
          <w:rFonts w:cs="Arial"/>
        </w:rPr>
        <w:t>Возможности для принятия управленческих решений по повышению качества образования ограничены в ситуации незавершенности формирования системы независимой оценки качества образования на всех уровнях.</w:t>
      </w:r>
    </w:p>
    <w:p w:rsidR="008672E8" w:rsidRDefault="008672E8" w:rsidP="008672E8">
      <w:pPr>
        <w:rPr>
          <w:rFonts w:eastAsia="Calibri" w:cs="Arial"/>
        </w:rPr>
      </w:pPr>
      <w:r>
        <w:rPr>
          <w:rFonts w:eastAsia="Calibri" w:cs="Arial"/>
        </w:rPr>
        <w:t xml:space="preserve"> В 2011 году Бутурлиновскому детскому саду №11 было возвращено типовое здание с проектной мощностью на 150 детей. Ранее этот детский сад располагался в аварийном здании. На косметический ремонт здания из областного бюджета было выделено 4 240,3 тыс. руб. В том же микрорайоне, функционировал Бутурлиновский детский сад №6, расположенный в приспособленном помещении части здания многоквартирного дома.</w:t>
      </w:r>
    </w:p>
    <w:p w:rsidR="008672E8" w:rsidRDefault="008672E8" w:rsidP="008672E8">
      <w:pPr>
        <w:rPr>
          <w:rFonts w:eastAsia="Calibri" w:cs="Arial"/>
        </w:rPr>
      </w:pPr>
      <w:r>
        <w:rPr>
          <w:rFonts w:eastAsia="Calibri" w:cs="Arial"/>
        </w:rPr>
        <w:t xml:space="preserve">Администрацией района было принято решение провести реорганизацию двух этих садов путем присоединения и 110 воспитанников двух малокомплектных садов перешли в обновленный детский сад с условиями, соответствующими всем санитарным нормам и требованиям. Данные мероприятия позволили ввести дополнительно 40 мест. </w:t>
      </w:r>
    </w:p>
    <w:p w:rsidR="008672E8" w:rsidRDefault="008672E8" w:rsidP="008672E8">
      <w:pPr>
        <w:rPr>
          <w:rFonts w:cs="Arial"/>
        </w:rPr>
      </w:pPr>
      <w:r>
        <w:rPr>
          <w:rFonts w:eastAsia="Calibri" w:cs="Arial"/>
          <w:bCs/>
        </w:rPr>
        <w:t>В 2012 году в рабочем поселке Нижний Кисляй по решению суда был закрыт аварийный детский сад №2, что повлекло за собой увеличение очередности в дошкольное учреждение на территории поселения. По программе «Развития социальной и инженерной инфраструктуры муниципального значения для долевого финансирования из областного бюджета на 2012 год», утвержденной постановлением Правительства Воронежской области проведен капитальный ремонт</w:t>
      </w:r>
      <w:r>
        <w:rPr>
          <w:rFonts w:cs="Arial"/>
          <w:bCs/>
        </w:rPr>
        <w:t xml:space="preserve"> </w:t>
      </w:r>
      <w:r>
        <w:rPr>
          <w:rFonts w:eastAsia="Calibri" w:cs="Arial"/>
          <w:bCs/>
        </w:rPr>
        <w:t>МКДОУ Нижнекисляйский детский сад №2 на сумму 14</w:t>
      </w:r>
      <w:r>
        <w:rPr>
          <w:rFonts w:cs="Arial"/>
          <w:bCs/>
        </w:rPr>
        <w:t xml:space="preserve"> </w:t>
      </w:r>
      <w:r>
        <w:rPr>
          <w:rFonts w:eastAsia="Calibri" w:cs="Arial"/>
          <w:bCs/>
        </w:rPr>
        <w:t>351,4 тыс. руб.</w:t>
      </w:r>
      <w:r>
        <w:rPr>
          <w:rFonts w:cs="Arial"/>
        </w:rPr>
        <w:t xml:space="preserve"> </w:t>
      </w:r>
    </w:p>
    <w:p w:rsidR="008672E8" w:rsidRDefault="008672E8" w:rsidP="008672E8">
      <w:pPr>
        <w:rPr>
          <w:rFonts w:eastAsia="Calibri" w:cs="Arial"/>
        </w:rPr>
      </w:pPr>
      <w:r>
        <w:rPr>
          <w:rFonts w:cs="Arial"/>
        </w:rPr>
        <w:t xml:space="preserve">С </w:t>
      </w:r>
      <w:r>
        <w:rPr>
          <w:rFonts w:eastAsia="Calibri" w:cs="Arial"/>
        </w:rPr>
        <w:t>2013 года Бутурлиновский район активно участвует в программе модернизации системы дошкольного образования Воронежской области.</w:t>
      </w:r>
    </w:p>
    <w:p w:rsidR="008672E8" w:rsidRDefault="008672E8" w:rsidP="008672E8">
      <w:pPr>
        <w:rPr>
          <w:rFonts w:eastAsia="Calibri" w:cs="Arial"/>
        </w:rPr>
      </w:pPr>
      <w:r>
        <w:rPr>
          <w:rFonts w:eastAsia="Calibri" w:cs="Arial"/>
        </w:rPr>
        <w:t>В рамках комплексного проекта модернизации системы дошкольного образования из средств федерального бюджета были получены денежные средства в сумме 48</w:t>
      </w:r>
      <w:r>
        <w:rPr>
          <w:rFonts w:cs="Arial"/>
        </w:rPr>
        <w:t xml:space="preserve"> 033,0тыс. руб.</w:t>
      </w:r>
    </w:p>
    <w:p w:rsidR="008672E8" w:rsidRDefault="008672E8" w:rsidP="008672E8">
      <w:pPr>
        <w:overflowPunct w:val="0"/>
        <w:rPr>
          <w:rFonts w:cs="Arial"/>
        </w:rPr>
      </w:pPr>
      <w:r>
        <w:rPr>
          <w:rFonts w:cs="Arial"/>
        </w:rPr>
        <w:t>Для создания дополнительных мест были приняты принципиальные решения.</w:t>
      </w:r>
    </w:p>
    <w:p w:rsidR="008672E8" w:rsidRDefault="008672E8" w:rsidP="008672E8">
      <w:pPr>
        <w:overflowPunct w:val="0"/>
        <w:rPr>
          <w:rFonts w:cs="Arial"/>
        </w:rPr>
      </w:pPr>
      <w:r>
        <w:rPr>
          <w:rFonts w:cs="Arial"/>
        </w:rPr>
        <w:t xml:space="preserve">Одно из них- это решение проблемы с очередностью в городском детском саду №1, которая на тот момент составляла 67 человек. Было принято решение здание бывшего солевого склада приспособить под дополнительную группу. Стоимость работ составила 5015,00 тыс.руб. </w:t>
      </w:r>
    </w:p>
    <w:p w:rsidR="008672E8" w:rsidRDefault="008672E8" w:rsidP="008672E8">
      <w:pPr>
        <w:overflowPunct w:val="0"/>
        <w:rPr>
          <w:rFonts w:eastAsia="Calibri" w:cs="Arial"/>
        </w:rPr>
      </w:pPr>
      <w:r>
        <w:rPr>
          <w:rFonts w:cs="Arial"/>
        </w:rPr>
        <w:t xml:space="preserve"> В декабре 2013 года была открыта группа на 25 </w:t>
      </w:r>
      <w:r>
        <w:rPr>
          <w:rFonts w:eastAsia="Calibri" w:cs="Arial"/>
        </w:rPr>
        <w:t xml:space="preserve">дополнительных мест. </w:t>
      </w:r>
    </w:p>
    <w:p w:rsidR="008672E8" w:rsidRDefault="008672E8" w:rsidP="008672E8">
      <w:pPr>
        <w:overflowPunct w:val="0"/>
        <w:rPr>
          <w:rFonts w:cs="Arial"/>
        </w:rPr>
      </w:pPr>
      <w:r>
        <w:rPr>
          <w:rFonts w:cs="Arial"/>
        </w:rPr>
        <w:t xml:space="preserve"> В декабре того же года было введено 30 дополнительных мест в Козловском детском саду. Стоимость работ составит 5247,6 тыс.руб. </w:t>
      </w:r>
    </w:p>
    <w:p w:rsidR="008672E8" w:rsidRDefault="008672E8" w:rsidP="008672E8">
      <w:pPr>
        <w:rPr>
          <w:rFonts w:cs="Arial"/>
        </w:rPr>
      </w:pPr>
      <w:r>
        <w:rPr>
          <w:rFonts w:eastAsia="Calibri" w:cs="Arial"/>
        </w:rPr>
        <w:t xml:space="preserve">В образовательных учреждениях Великоархангельская средняя общеобразовательная школа и Кучеряевская основная общеобразовательная школа </w:t>
      </w:r>
      <w:r>
        <w:rPr>
          <w:rFonts w:cs="Arial"/>
        </w:rPr>
        <w:t>открылись</w:t>
      </w:r>
      <w:r>
        <w:rPr>
          <w:rFonts w:eastAsia="Calibri" w:cs="Arial"/>
        </w:rPr>
        <w:t xml:space="preserve"> структурные подразделения детский сад по 25 мест.</w:t>
      </w:r>
      <w:r>
        <w:rPr>
          <w:rFonts w:cs="Arial"/>
        </w:rPr>
        <w:t xml:space="preserve"> Стоимость работ составила 3 282,7 тыс.руб. (Кучеряевская школа) и 2716,3 тыс.руб. (Великоархангельская школа).</w:t>
      </w:r>
    </w:p>
    <w:p w:rsidR="008672E8" w:rsidRDefault="008672E8" w:rsidP="008672E8">
      <w:pPr>
        <w:rPr>
          <w:rFonts w:cs="Arial"/>
        </w:rPr>
      </w:pPr>
      <w:r>
        <w:rPr>
          <w:rFonts w:cs="Arial"/>
        </w:rPr>
        <w:t xml:space="preserve">Согласно предписания федеральной службы по надзору в сфере защиты прав потребителей и благополучия человека по Воронежской области, полученного в декабре 2012 года, было предписано провести капитальный ремонт в здании дошкольного учреждения МКДОУ «Центр развития ребенка- детский сад №9» проектная мощность которого составляла 220 мест. </w:t>
      </w:r>
    </w:p>
    <w:p w:rsidR="008672E8" w:rsidRDefault="008672E8" w:rsidP="008672E8">
      <w:pPr>
        <w:rPr>
          <w:rFonts w:cs="Arial"/>
        </w:rPr>
      </w:pPr>
      <w:r>
        <w:rPr>
          <w:rFonts w:eastAsia="Calibri" w:cs="Arial"/>
          <w:bCs/>
        </w:rPr>
        <w:t xml:space="preserve"> Администрацией Бутурлиновского муниципального района было принято решение выделить из муниципального бюджета на земельные работы</w:t>
      </w:r>
      <w:r>
        <w:rPr>
          <w:rFonts w:cs="Arial"/>
          <w:bCs/>
        </w:rPr>
        <w:t xml:space="preserve"> в МКДОУ «Центр </w:t>
      </w:r>
      <w:r>
        <w:rPr>
          <w:rFonts w:eastAsia="Calibri" w:cs="Arial"/>
          <w:bCs/>
        </w:rPr>
        <w:t>развития ребенка-</w:t>
      </w:r>
      <w:r>
        <w:rPr>
          <w:rFonts w:cs="Arial"/>
          <w:bCs/>
        </w:rPr>
        <w:t xml:space="preserve"> </w:t>
      </w:r>
      <w:r>
        <w:rPr>
          <w:rFonts w:eastAsia="Calibri" w:cs="Arial"/>
          <w:bCs/>
        </w:rPr>
        <w:t>детский сад</w:t>
      </w:r>
      <w:r>
        <w:rPr>
          <w:rFonts w:cs="Arial"/>
          <w:bCs/>
        </w:rPr>
        <w:t xml:space="preserve"> </w:t>
      </w:r>
      <w:r>
        <w:rPr>
          <w:rFonts w:eastAsia="Calibri" w:cs="Arial"/>
          <w:bCs/>
        </w:rPr>
        <w:t>№9» 109,0 тыс.руб. и с целью увеличения проектной мощности учреждения за счет строительства пристройки.</w:t>
      </w:r>
    </w:p>
    <w:p w:rsidR="008672E8" w:rsidRDefault="008672E8" w:rsidP="008672E8">
      <w:pPr>
        <w:rPr>
          <w:rFonts w:cs="Arial"/>
          <w:bCs/>
        </w:rPr>
      </w:pPr>
      <w:r>
        <w:rPr>
          <w:rFonts w:cs="Arial"/>
        </w:rPr>
        <w:t xml:space="preserve"> При поддержке департамента образования, науки и молодежной политики Воронежской области было подписано соглашение «О предоставлении субсидии на реализацию мероприятий по модернизации системы дошкольного образования» и был произведен капитальный ремонт МКДОУ «Центр развития ребенка- детский сад №9» на сумму 31 700,00 тыс.руб., что позволило открыть 175 дополнительных мест.</w:t>
      </w:r>
      <w:r>
        <w:rPr>
          <w:rFonts w:cs="Arial"/>
          <w:bCs/>
        </w:rPr>
        <w:t xml:space="preserve"> </w:t>
      </w:r>
    </w:p>
    <w:p w:rsidR="008672E8" w:rsidRDefault="008672E8" w:rsidP="008672E8">
      <w:pPr>
        <w:rPr>
          <w:rFonts w:cs="Arial"/>
        </w:rPr>
      </w:pPr>
      <w:r>
        <w:rPr>
          <w:rFonts w:cs="Arial"/>
        </w:rPr>
        <w:t xml:space="preserve"> Всего в 2013 году в Бутурлиновском муниципальном районе было введено 280 мест.</w:t>
      </w:r>
    </w:p>
    <w:p w:rsidR="008672E8" w:rsidRDefault="008672E8" w:rsidP="008672E8">
      <w:pPr>
        <w:overflowPunct w:val="0"/>
        <w:rPr>
          <w:rFonts w:cs="Arial"/>
        </w:rPr>
      </w:pPr>
      <w:r>
        <w:rPr>
          <w:rFonts w:cs="Arial"/>
        </w:rPr>
        <w:t xml:space="preserve"> Не смотря на ввод дополнительных мест, проблема с очередностью в дошкольные образовательные учреждения не была снята и наполняемость детских садов Бутурлиновского муниципального района превышала проектную мощность.</w:t>
      </w:r>
    </w:p>
    <w:p w:rsidR="008672E8" w:rsidRDefault="008672E8" w:rsidP="008672E8">
      <w:pPr>
        <w:rPr>
          <w:rFonts w:eastAsia="Calibri" w:cs="Arial"/>
        </w:rPr>
      </w:pPr>
      <w:r>
        <w:rPr>
          <w:rFonts w:cs="Arial"/>
        </w:rPr>
        <w:t xml:space="preserve"> В связи с вводом в эксплуатацию с 1 сентября 2014 года Новой школы на территории Бутурлиновского муниципального района были ликвидированы четыре общеобразовательных учреждения, здание Бутурлиновской школы №2 было решено передать под детский сад. Так по</w:t>
      </w:r>
      <w:r>
        <w:rPr>
          <w:rFonts w:eastAsia="Calibri" w:cs="Arial"/>
        </w:rPr>
        <w:t xml:space="preserve"> программе «Модернизация дошкольного образования», согласно соглашения от 11. 06. 2014 г. №156 между департаментом образования, науки и молодежной политики Воронежской области и администрацией Бутурлиновского муниципального района на капитальный ремонт </w:t>
      </w:r>
      <w:r>
        <w:rPr>
          <w:rFonts w:cs="Arial"/>
        </w:rPr>
        <w:t xml:space="preserve">здания МКОУ Бутурлиновская ООШ №2 </w:t>
      </w:r>
      <w:r>
        <w:rPr>
          <w:rFonts w:eastAsia="Calibri" w:cs="Arial"/>
        </w:rPr>
        <w:t>и приобретение оборудования для МКДОУ Бутурлиновский детский сад №5 выделено из федерального бюджета 29 450 900 руб., софинансирование из муниципального бюджета составило 29,9 тыс. руб.</w:t>
      </w:r>
    </w:p>
    <w:p w:rsidR="008672E8" w:rsidRDefault="008672E8" w:rsidP="008672E8">
      <w:pPr>
        <w:rPr>
          <w:rFonts w:cs="Arial"/>
        </w:rPr>
      </w:pPr>
      <w:r>
        <w:rPr>
          <w:rFonts w:cs="Arial"/>
        </w:rPr>
        <w:t xml:space="preserve"> После капитального ремонта было открыто 150 дополнительных мест.</w:t>
      </w:r>
    </w:p>
    <w:p w:rsidR="008672E8" w:rsidRDefault="008672E8" w:rsidP="008672E8">
      <w:pPr>
        <w:rPr>
          <w:rFonts w:cs="Arial"/>
        </w:rPr>
      </w:pPr>
      <w:r>
        <w:rPr>
          <w:rFonts w:cs="Arial"/>
        </w:rPr>
        <w:t xml:space="preserve"> На территории Берёзовского сельского поселения функционировал детский сад, здание которого было признано частично аварийным, и администрация района приняла решение отремонтировать часть здания Зеленопоселковая ООШ для организации обучения и воспитания на ступени дошкольного образования. В результате проведенных мероприятий 30 детей дошкольного возраста были зачислены в контингент Зеленопоселковая ООШ, что позволило ввести 10 дополнительных мест.</w:t>
      </w:r>
    </w:p>
    <w:p w:rsidR="008672E8" w:rsidRDefault="008672E8" w:rsidP="008672E8">
      <w:pPr>
        <w:rPr>
          <w:rFonts w:eastAsia="Calibri" w:cs="Arial"/>
        </w:rPr>
      </w:pPr>
      <w:r>
        <w:rPr>
          <w:rFonts w:eastAsia="Calibri" w:cs="Arial"/>
        </w:rPr>
        <w:t xml:space="preserve"> Из муниципального бюджета (кредит) для капитального ремонта Зеленопоселковая ООШ (под детский сад) было выделено 5 456,5 тыс. руб. на приобретение оборудования, мягкого инвентаря – 836</w:t>
      </w:r>
      <w:r>
        <w:rPr>
          <w:rFonts w:cs="Arial"/>
        </w:rPr>
        <w:t xml:space="preserve"> </w:t>
      </w:r>
      <w:r>
        <w:rPr>
          <w:rFonts w:eastAsia="Calibri" w:cs="Arial"/>
        </w:rPr>
        <w:t>000 руб.</w:t>
      </w:r>
    </w:p>
    <w:p w:rsidR="008672E8" w:rsidRDefault="008672E8" w:rsidP="008672E8">
      <w:pPr>
        <w:rPr>
          <w:rFonts w:cs="Arial"/>
        </w:rPr>
      </w:pPr>
      <w:r>
        <w:rPr>
          <w:rFonts w:cs="Arial"/>
        </w:rPr>
        <w:t xml:space="preserve">На территории Карайчевского сельского поселения отсутствовал детский сад, но 68 детей дошкольного возраста, из которых 70 % - турки-месхетинцы, 10 % – армяни, 20 % -русские, нуждаются в получении дошкольного образования. В администрацию района от жителей села Карайчевка Бутурлиновского муниципального района поступило коллективное обращение об открытии группы детского сада на территории поселения и администрацией района было принято решение о выделении денежных средств из </w:t>
      </w:r>
      <w:r>
        <w:rPr>
          <w:rFonts w:eastAsia="Calibri" w:cs="Arial"/>
        </w:rPr>
        <w:t>муниципального бюджета (кредит) для капитального ремонта</w:t>
      </w:r>
      <w:r>
        <w:rPr>
          <w:rFonts w:cs="Arial"/>
        </w:rPr>
        <w:t xml:space="preserve"> части здания МКОУ Карайчевская ООШ, что позволило организовать образовательный процесс для детей дошкольного возраста. </w:t>
      </w:r>
    </w:p>
    <w:p w:rsidR="008672E8" w:rsidRDefault="008672E8" w:rsidP="008672E8">
      <w:pPr>
        <w:rPr>
          <w:rFonts w:cs="Arial"/>
        </w:rPr>
      </w:pPr>
      <w:r>
        <w:rPr>
          <w:rFonts w:eastAsia="Calibri" w:cs="Arial"/>
        </w:rPr>
        <w:t xml:space="preserve"> Из муниципального бюджета (кредит) для капитального ремонта Карайчевская ООШ (под детский сад) было выделено 4 278,7 тыс. руб. на приобретение оборудования, мягкого инвентаря для – 714</w:t>
      </w:r>
      <w:r>
        <w:rPr>
          <w:rFonts w:cs="Arial"/>
        </w:rPr>
        <w:t xml:space="preserve"> </w:t>
      </w:r>
      <w:r>
        <w:rPr>
          <w:rFonts w:eastAsia="Calibri" w:cs="Arial"/>
        </w:rPr>
        <w:t>500 руб. В</w:t>
      </w:r>
      <w:r>
        <w:rPr>
          <w:rFonts w:cs="Arial"/>
        </w:rPr>
        <w:t xml:space="preserve"> декабре 2014 года в Карайчевской школе была открыта группа для детей дошкольного возраста с охватом 25 детей., что позволит адаптировать детей к обучению в школе.</w:t>
      </w:r>
    </w:p>
    <w:p w:rsidR="008672E8" w:rsidRDefault="008672E8" w:rsidP="008672E8">
      <w:pPr>
        <w:rPr>
          <w:rFonts w:eastAsia="Calibri" w:cs="Arial"/>
        </w:rPr>
      </w:pPr>
      <w:r>
        <w:rPr>
          <w:rFonts w:eastAsia="Calibri" w:cs="Arial"/>
        </w:rPr>
        <w:t xml:space="preserve"> В результате проведенных мероприятий в 2014 году было введено - 185 мест.</w:t>
      </w:r>
    </w:p>
    <w:p w:rsidR="008672E8" w:rsidRDefault="008672E8" w:rsidP="008672E8">
      <w:pPr>
        <w:rPr>
          <w:rFonts w:eastAsia="Calibri" w:cs="Arial"/>
        </w:rPr>
      </w:pPr>
      <w:r>
        <w:rPr>
          <w:rFonts w:cs="Arial"/>
        </w:rPr>
        <w:t xml:space="preserve"> В целях увеличения охвата детей дошкольного возраста дошкольным образованием и удовлетворения потребностей населения в дополнительных образовательных услугах по подготовке детей к обучению в школе в трех образовательных организациях Бутурлиновского района открыты группы кратковременного пребывания детей дошкольного возраста с охватом 38 детей (МКОУ Пузевская СОШ-8 детей, МКОУ Козловская ООШ-15 детей, МБОУ Бутурлиновская СОШ-15 детей). </w:t>
      </w:r>
    </w:p>
    <w:p w:rsidR="008672E8" w:rsidRDefault="008672E8" w:rsidP="008672E8">
      <w:pPr>
        <w:rPr>
          <w:rFonts w:cs="Arial"/>
        </w:rPr>
      </w:pPr>
      <w:r>
        <w:rPr>
          <w:rFonts w:cs="Arial"/>
        </w:rPr>
        <w:t>Всего в период с 2011 года по 2014 год на территории Бутурлиновского муниципального района было введено дополнительно 505 мест в дошкольных образовательных учреждениях.</w:t>
      </w:r>
    </w:p>
    <w:p w:rsidR="008672E8" w:rsidRDefault="008672E8" w:rsidP="008672E8">
      <w:pPr>
        <w:rPr>
          <w:rFonts w:cs="Arial"/>
        </w:rPr>
      </w:pPr>
      <w:r>
        <w:rPr>
          <w:rFonts w:cs="Arial"/>
        </w:rPr>
        <w:t>В 2015 году согласно соглашения «О предоставлении субсидии на реализацию мероприятий по модернизации региональной системы дошкольного образования» на создание условий для организации дошкольного образования на базе Пузевской и Гвазденской средних школах бюджету Бутурлиновского муниципального района из федерального бюджета выделено 10 768,2 тыс. руб., софинансирование из муниципального бюджета составило 122,0 тыс. руб. Дополнительно из муниципального бюджета на приобретение мягкого инвентаря выделено 226,7 тыс. руб.</w:t>
      </w:r>
    </w:p>
    <w:p w:rsidR="008672E8" w:rsidRDefault="008672E8" w:rsidP="008672E8">
      <w:pPr>
        <w:rPr>
          <w:rFonts w:cs="Arial"/>
        </w:rPr>
      </w:pPr>
      <w:r>
        <w:rPr>
          <w:rFonts w:cs="Arial"/>
        </w:rPr>
        <w:t>На проведения капитального ремонта части здания под структурное подразделение детский сад в Озерской средней школе из муниципального бюджета выделено 1 272,5 тыс. руб., в том числе на оборудование 485,5 тыс. руб., что позволило перейти в комфортные условия 25-ти ребятишкам и в целях эффективного расходования финансовых средств ликвидировать одногрупповой детский сад в селе Озерки.</w:t>
      </w:r>
    </w:p>
    <w:p w:rsidR="008672E8" w:rsidRDefault="008672E8" w:rsidP="008672E8">
      <w:pPr>
        <w:rPr>
          <w:rFonts w:cs="Arial"/>
        </w:rPr>
      </w:pPr>
      <w:r>
        <w:rPr>
          <w:rFonts w:cs="Arial"/>
        </w:rPr>
        <w:t>В 2019 году введён в эксплуатацию детский сад «Лесная сказка» рассчитанный на 220 мест. Это современное двухэтажное здание, которое имеет 10 групп, 4 из которых ясельные. Детский сад укомплектован современным игровым и учебным оборудованием( интерактивные комплексы и учебные пособия, многофункциональные комплексы для творчества, мобильные классы с ноутбуками и планшетами, игровыми комплексами), для каждого воспитателя создано автоматизированное рабочее место. Образовательная деятельность осуществляется по индивидуальной образовательной концепции в специально созданных зонах: «Музей земли»; социально-коммуникативная зона «Ателье-студия», «Центр технического творчества»; Информационно-библиотечный центр», оснащённый не только книгами, но интерактивным оборудованием; «Исследовательская лаборатория» для проведения различных опытов; ресурсная зона, в которой могут заниматься дети с особенностями развития. Для занятий спортом оборудован спортивный зал, современным оборудованием оснащены пищеблок, медицинский кабинет, игровые площадки, поверхность которой покрыта цветной резиновой крошкой.</w:t>
      </w:r>
    </w:p>
    <w:p w:rsidR="008672E8" w:rsidRDefault="008672E8" w:rsidP="008672E8">
      <w:pPr>
        <w:rPr>
          <w:rFonts w:cs="Arial"/>
        </w:rPr>
      </w:pPr>
      <w:r>
        <w:rPr>
          <w:rFonts w:cs="Arial"/>
        </w:rPr>
        <w:t>Показатель обеспеченности детей дошкольного возраста местами в дошкольных образовательных организациях в Бутурлиновском Муниципальном районе в 2018 году составил 67,2%. В 2019 году – 68,3 %</w:t>
      </w:r>
    </w:p>
    <w:p w:rsidR="008672E8" w:rsidRDefault="008672E8" w:rsidP="008672E8">
      <w:pPr>
        <w:rPr>
          <w:rFonts w:cs="Arial"/>
        </w:rPr>
      </w:pPr>
      <w:r>
        <w:rPr>
          <w:rFonts w:cs="Arial"/>
        </w:rPr>
        <w:t>В настоящее время на территории Бутурлиновского района работает 19 образовательных организаций, реализующих программу дошкольного образования, численность воспитанников составляет 1527 человек</w:t>
      </w:r>
    </w:p>
    <w:p w:rsidR="008672E8" w:rsidRDefault="008672E8" w:rsidP="008672E8">
      <w:pPr>
        <w:rPr>
          <w:rFonts w:cs="Arial"/>
        </w:rPr>
      </w:pPr>
      <w:r>
        <w:rPr>
          <w:rFonts w:cs="Arial"/>
        </w:rPr>
        <w:t xml:space="preserve"> Дошкольное образование на сегодняшний день представляют 10 самостоятельных юридических лиц и 9 общеобразовательных организаций реализуют ступень дошкольного образования, являются структурными подразделениями. Сеть включает в себя и детские сады круглосуточного пребывания детей- это Клеповский детский сад и структурное подразделение детский сад на базе Козловской средней школы, а так же структурное подразделение Пузевской средней школы.</w:t>
      </w:r>
    </w:p>
    <w:p w:rsidR="008672E8" w:rsidRDefault="008672E8" w:rsidP="008672E8">
      <w:pPr>
        <w:rPr>
          <w:rFonts w:cs="Arial"/>
        </w:rPr>
      </w:pPr>
      <w:r>
        <w:rPr>
          <w:rFonts w:cs="Arial"/>
        </w:rPr>
        <w:t>Снять проблему с местами в детские образовательные учрежденья позволило строительство нового детского сада на 220 мест в г. Бутурлиновка и ремонт детского сада №8 ясельной группы.</w:t>
      </w:r>
    </w:p>
    <w:p w:rsidR="008672E8" w:rsidRDefault="008672E8" w:rsidP="008672E8">
      <w:pPr>
        <w:autoSpaceDE w:val="0"/>
        <w:autoSpaceDN w:val="0"/>
        <w:adjustRightInd w:val="0"/>
        <w:rPr>
          <w:rFonts w:cs="Arial"/>
        </w:rPr>
      </w:pPr>
      <w:r>
        <w:rPr>
          <w:rFonts w:cs="Arial"/>
        </w:rPr>
        <w:t>В настоящее время остается актуальным решение следующих задач:</w:t>
      </w:r>
    </w:p>
    <w:p w:rsidR="008672E8" w:rsidRDefault="008672E8" w:rsidP="008672E8">
      <w:pPr>
        <w:autoSpaceDE w:val="0"/>
        <w:autoSpaceDN w:val="0"/>
        <w:adjustRightInd w:val="0"/>
        <w:rPr>
          <w:rFonts w:cs="Arial"/>
        </w:rPr>
      </w:pPr>
      <w:r>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8672E8" w:rsidRDefault="008672E8" w:rsidP="008672E8">
      <w:pPr>
        <w:autoSpaceDE w:val="0"/>
        <w:autoSpaceDN w:val="0"/>
        <w:adjustRightInd w:val="0"/>
        <w:rPr>
          <w:rFonts w:cs="Arial"/>
        </w:rPr>
      </w:pPr>
      <w:r>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8672E8" w:rsidRDefault="008672E8" w:rsidP="008672E8">
      <w:pPr>
        <w:autoSpaceDE w:val="0"/>
        <w:autoSpaceDN w:val="0"/>
        <w:adjustRightInd w:val="0"/>
        <w:rPr>
          <w:rFonts w:cs="Arial"/>
        </w:rPr>
      </w:pPr>
      <w:r>
        <w:rPr>
          <w:rFonts w:cs="Arial"/>
        </w:rPr>
        <w:t>- формирование информационной базы данных о существующих творческих и интеллектуальных ресурсах школьников Бутурлиновском муниципальном районе;</w:t>
      </w:r>
    </w:p>
    <w:p w:rsidR="008672E8" w:rsidRDefault="008672E8" w:rsidP="008672E8">
      <w:pPr>
        <w:autoSpaceDE w:val="0"/>
        <w:autoSpaceDN w:val="0"/>
        <w:adjustRightInd w:val="0"/>
        <w:rPr>
          <w:rFonts w:cs="Arial"/>
        </w:rPr>
      </w:pPr>
      <w:r>
        <w:rPr>
          <w:rFonts w:cs="Arial"/>
        </w:rPr>
        <w:t>- материальное стимулирование детей и учащейся молодежи – победителей муниципальных, областных конкурсов, фестивалей, смотров и соревнований по различным направлениям интеллектуальной и творческой деятельности;</w:t>
      </w:r>
    </w:p>
    <w:p w:rsidR="008672E8" w:rsidRDefault="008672E8" w:rsidP="008672E8">
      <w:pPr>
        <w:rPr>
          <w:rFonts w:cs="Arial"/>
        </w:rPr>
      </w:pPr>
      <w:r>
        <w:rPr>
          <w:rFonts w:cs="Arial"/>
        </w:rPr>
        <w:t>- совершенствования содержания, форм и методов работы с талантливой молодежью, придания ей системного характера</w:t>
      </w:r>
    </w:p>
    <w:p w:rsidR="008672E8" w:rsidRDefault="008672E8" w:rsidP="008672E8">
      <w:pPr>
        <w:pStyle w:val="a3"/>
        <w:spacing w:after="0"/>
        <w:rPr>
          <w:rFonts w:cs="Arial"/>
          <w:lang w:val="x-none" w:eastAsia="x-none"/>
        </w:rPr>
      </w:pPr>
      <w:r>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8672E8" w:rsidRDefault="008672E8" w:rsidP="008672E8">
      <w:pPr>
        <w:pStyle w:val="a3"/>
        <w:spacing w:after="0"/>
        <w:rPr>
          <w:rFonts w:cs="Arial"/>
          <w:lang w:val="x-none" w:eastAsia="x-none"/>
        </w:rPr>
      </w:pPr>
      <w:r>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8672E8" w:rsidRDefault="008672E8" w:rsidP="008672E8">
      <w:pPr>
        <w:rPr>
          <w:rFonts w:cs="Arial"/>
        </w:rPr>
      </w:pPr>
      <w:r>
        <w:rPr>
          <w:rFonts w:cs="Arial"/>
        </w:rPr>
        <w:t>Остается актуальным совершенствование процесса включения</w:t>
      </w:r>
      <w:r>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8672E8" w:rsidRDefault="008672E8" w:rsidP="008672E8">
      <w:pPr>
        <w:widowControl w:val="0"/>
        <w:autoSpaceDE w:val="0"/>
        <w:autoSpaceDN w:val="0"/>
        <w:adjustRightInd w:val="0"/>
        <w:rPr>
          <w:rFonts w:cs="Arial"/>
        </w:rPr>
      </w:pPr>
      <w:r>
        <w:rPr>
          <w:rFonts w:cs="Arial"/>
          <w:bCs/>
        </w:rPr>
        <w:t xml:space="preserve">Так в Бутурлиновском муниципальном районе реализуется комплекс мероприятий, направленных на патриотическое воспитание. </w:t>
      </w:r>
    </w:p>
    <w:p w:rsidR="008672E8" w:rsidRDefault="008672E8" w:rsidP="008672E8">
      <w:pPr>
        <w:widowControl w:val="0"/>
        <w:autoSpaceDE w:val="0"/>
        <w:autoSpaceDN w:val="0"/>
        <w:adjustRightInd w:val="0"/>
        <w:rPr>
          <w:rFonts w:cs="Arial"/>
        </w:rPr>
      </w:pPr>
      <w:r>
        <w:rPr>
          <w:rFonts w:cs="Arial"/>
        </w:rPr>
        <w:t xml:space="preserve"> Активно ведет свою работу юнармейское объединение военно - патриотического клуба «Патриот» на базе ГБПОУ ВО «Бутурлиновский медицинский техникум», военно-патриотической объединение юнармейцев «Виктория» на базе ГБПОУ ВО Бутурлиновский филиал «Губернский педагогический техникум», военно - патриотический клуб «Россы» на базе ГБПОУ ВО «Бутурлиновский механико – технологический колледж»,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8672E8" w:rsidRDefault="008672E8" w:rsidP="008672E8">
      <w:pPr>
        <w:widowControl w:val="0"/>
        <w:pBdr>
          <w:bottom w:val="single" w:sz="4" w:space="10" w:color="FFFFFF"/>
        </w:pBdr>
        <w:rPr>
          <w:rFonts w:cs="Arial"/>
        </w:rPr>
      </w:pPr>
      <w:r>
        <w:rPr>
          <w:rFonts w:cs="Arial"/>
        </w:rPr>
        <w:t>Что касается м</w:t>
      </w:r>
      <w:r>
        <w:rPr>
          <w:rFonts w:cs="Arial"/>
          <w:bCs/>
        </w:rPr>
        <w:t>ежэтнических и межконфессиональных отношений в детской среде, то в</w:t>
      </w:r>
      <w:r>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сложившейся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8672E8" w:rsidRDefault="008672E8" w:rsidP="008672E8">
      <w:pPr>
        <w:widowControl w:val="0"/>
        <w:pBdr>
          <w:bottom w:val="single" w:sz="4" w:space="10" w:color="FFFFFF"/>
        </w:pBdr>
        <w:rPr>
          <w:rFonts w:cs="Arial"/>
        </w:rPr>
      </w:pPr>
    </w:p>
    <w:p w:rsidR="008672E8" w:rsidRDefault="008672E8" w:rsidP="008672E8">
      <w:pPr>
        <w:widowControl w:val="0"/>
        <w:pBdr>
          <w:bottom w:val="single" w:sz="4" w:space="10" w:color="FFFFFF"/>
        </w:pBdr>
        <w:rPr>
          <w:rFonts w:cs="Arial"/>
        </w:rPr>
      </w:pPr>
      <w:r>
        <w:rPr>
          <w:rFonts w:cs="Arial"/>
        </w:rPr>
        <w:t>Кадры системы образования</w:t>
      </w:r>
    </w:p>
    <w:p w:rsidR="008672E8" w:rsidRDefault="008672E8" w:rsidP="008672E8">
      <w:pPr>
        <w:autoSpaceDE w:val="0"/>
        <w:autoSpaceDN w:val="0"/>
        <w:adjustRightInd w:val="0"/>
        <w:rPr>
          <w:rFonts w:cs="Arial"/>
        </w:rPr>
      </w:pPr>
      <w:r>
        <w:rPr>
          <w:rFonts w:cs="Arial"/>
        </w:rPr>
        <w:t>Повышению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совершенствования методов обучения и воспитания, продуктивного использования инновационных образовательных технологий.</w:t>
      </w:r>
    </w:p>
    <w:p w:rsidR="008672E8" w:rsidRDefault="008672E8" w:rsidP="008672E8">
      <w:pPr>
        <w:widowControl w:val="0"/>
        <w:autoSpaceDE w:val="0"/>
        <w:autoSpaceDN w:val="0"/>
        <w:adjustRightInd w:val="0"/>
        <w:rPr>
          <w:rFonts w:cs="Arial"/>
        </w:rPr>
      </w:pPr>
      <w:r>
        <w:rPr>
          <w:rFonts w:cs="Arial"/>
        </w:rPr>
        <w:t xml:space="preserve">Укомплектованность общеобразовательных учреждений педагогическими кадрами, имеющими высшее профессиональное образование, составляет 56,9 %. </w:t>
      </w:r>
    </w:p>
    <w:p w:rsidR="008672E8" w:rsidRDefault="008672E8" w:rsidP="008672E8">
      <w:pPr>
        <w:widowControl w:val="0"/>
        <w:autoSpaceDE w:val="0"/>
        <w:autoSpaceDN w:val="0"/>
        <w:adjustRightInd w:val="0"/>
        <w:rPr>
          <w:rFonts w:cs="Arial"/>
        </w:rPr>
      </w:pPr>
      <w:r>
        <w:rPr>
          <w:rFonts w:cs="Arial"/>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муниципальных систем общего образования, реализуемого с 2011 года.</w:t>
      </w:r>
    </w:p>
    <w:p w:rsidR="008672E8" w:rsidRDefault="008672E8" w:rsidP="008672E8">
      <w:pPr>
        <w:widowControl w:val="0"/>
        <w:autoSpaceDE w:val="0"/>
        <w:autoSpaceDN w:val="0"/>
        <w:adjustRightInd w:val="0"/>
        <w:rPr>
          <w:rFonts w:cs="Arial"/>
        </w:rPr>
      </w:pPr>
      <w:r>
        <w:rPr>
          <w:rFonts w:cs="Arial"/>
        </w:rPr>
        <w:t xml:space="preserve">В Указе Президента Российской Федерации от 7 мая </w:t>
      </w:r>
      <w:smartTag w:uri="urn:schemas-microsoft-com:office:smarttags" w:element="metricconverter">
        <w:smartTagPr>
          <w:attr w:name="ProductID" w:val="2012 г"/>
        </w:smartTagPr>
        <w:r>
          <w:rPr>
            <w:rFonts w:cs="Arial"/>
          </w:rPr>
          <w:t>2012 г</w:t>
        </w:r>
      </w:smartTag>
      <w:r>
        <w:rPr>
          <w:rFonts w:cs="Arial"/>
        </w:rPr>
        <w:t>. № 597 «О мероприятиях по реализации государственной социальной политики» поставлена задача доведения в 2012 году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w:t>
      </w:r>
    </w:p>
    <w:p w:rsidR="008672E8" w:rsidRDefault="008672E8" w:rsidP="008672E8">
      <w:pPr>
        <w:rPr>
          <w:rFonts w:cs="Arial"/>
        </w:rPr>
      </w:pPr>
      <w:r>
        <w:rPr>
          <w:rFonts w:cs="Arial"/>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8672E8" w:rsidRDefault="008672E8" w:rsidP="008672E8">
      <w:pPr>
        <w:widowControl w:val="0"/>
        <w:autoSpaceDE w:val="0"/>
        <w:autoSpaceDN w:val="0"/>
        <w:adjustRightInd w:val="0"/>
        <w:rPr>
          <w:rFonts w:cs="Arial"/>
        </w:rPr>
      </w:pPr>
      <w:r>
        <w:rPr>
          <w:rFonts w:cs="Arial"/>
        </w:rPr>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8672E8" w:rsidRDefault="008672E8" w:rsidP="008672E8">
      <w:pPr>
        <w:rPr>
          <w:rFonts w:cs="Arial"/>
        </w:rPr>
      </w:pPr>
      <w:r>
        <w:rPr>
          <w:rFonts w:cs="Arial"/>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8672E8" w:rsidRDefault="008672E8" w:rsidP="008672E8">
      <w:pPr>
        <w:widowControl w:val="0"/>
        <w:autoSpaceDE w:val="0"/>
        <w:autoSpaceDN w:val="0"/>
        <w:adjustRightInd w:val="0"/>
        <w:rPr>
          <w:rFonts w:cs="Arial"/>
          <w:bCs/>
        </w:rPr>
      </w:pPr>
      <w:r>
        <w:rPr>
          <w:rFonts w:cs="Arial"/>
        </w:rPr>
        <w:t>Муниципальная система образования уделяет особое внимание развитию профессиональных компетенций учителя, через выстраивания системы стимулов, обеспечивающих заинтересованность в постоянном совершенствовании. 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Инфраструктура системы образования</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результате реализации приоритетного национального проекта «Образование», национальной образовательной инициативы «Наша новая школа», регионального комплекса мер по модернизации системы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низкого уровня.</w:t>
      </w:r>
    </w:p>
    <w:p w:rsidR="008672E8" w:rsidRDefault="008672E8" w:rsidP="008672E8">
      <w:pPr>
        <w:widowControl w:val="0"/>
        <w:autoSpaceDE w:val="0"/>
        <w:autoSpaceDN w:val="0"/>
        <w:adjustRightInd w:val="0"/>
        <w:rPr>
          <w:rFonts w:cs="Arial"/>
        </w:rPr>
      </w:pPr>
      <w:r>
        <w:rPr>
          <w:rFonts w:cs="Arial"/>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55 процентов в </w:t>
      </w:r>
      <w:smartTag w:uri="urn:schemas-microsoft-com:office:smarttags" w:element="metricconverter">
        <w:smartTagPr>
          <w:attr w:name="ProductID" w:val="2011 г"/>
        </w:smartTagPr>
        <w:r>
          <w:rPr>
            <w:rFonts w:cs="Arial"/>
          </w:rPr>
          <w:t>2011 г</w:t>
        </w:r>
      </w:smartTag>
      <w:r>
        <w:rPr>
          <w:rFonts w:cs="Arial"/>
        </w:rPr>
        <w:t xml:space="preserve">. до 91,76 процентов в 2017 году. </w:t>
      </w:r>
    </w:p>
    <w:p w:rsidR="008672E8" w:rsidRDefault="008672E8" w:rsidP="008672E8">
      <w:pPr>
        <w:widowControl w:val="0"/>
        <w:autoSpaceDE w:val="0"/>
        <w:autoSpaceDN w:val="0"/>
        <w:adjustRightInd w:val="0"/>
        <w:rPr>
          <w:rFonts w:cs="Arial"/>
        </w:rPr>
      </w:pPr>
      <w:r>
        <w:rPr>
          <w:rFonts w:cs="Arial"/>
        </w:rPr>
        <w:t>Все школы района подключены к сети Интернет. Существенно улучшилось обеспечение школ современным информационно-технологическим оборудованием. Реализация проекта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и доставки пищевых продуктов, позволила увеличить охват обучающихся горячим питанием.</w:t>
      </w:r>
    </w:p>
    <w:p w:rsidR="008672E8" w:rsidRDefault="008672E8" w:rsidP="008672E8">
      <w:pPr>
        <w:widowControl w:val="0"/>
        <w:autoSpaceDE w:val="0"/>
        <w:autoSpaceDN w:val="0"/>
        <w:adjustRightInd w:val="0"/>
        <w:rPr>
          <w:rFonts w:cs="Arial"/>
        </w:rPr>
      </w:pPr>
    </w:p>
    <w:p w:rsidR="008672E8" w:rsidRDefault="008672E8" w:rsidP="008672E8">
      <w:pPr>
        <w:widowControl w:val="0"/>
        <w:pBdr>
          <w:bottom w:val="single" w:sz="4" w:space="4" w:color="FFFFFF"/>
        </w:pBdr>
        <w:rPr>
          <w:rFonts w:cs="Arial"/>
        </w:rPr>
      </w:pPr>
      <w:r>
        <w:rPr>
          <w:rFonts w:cs="Arial"/>
        </w:rPr>
        <w:t>Сфера организации отдыха, оздоровления детей и молодежи</w:t>
      </w:r>
    </w:p>
    <w:p w:rsidR="008672E8" w:rsidRDefault="008672E8" w:rsidP="008672E8">
      <w:pPr>
        <w:widowControl w:val="0"/>
        <w:pBdr>
          <w:bottom w:val="single" w:sz="4" w:space="4" w:color="FFFFFF"/>
        </w:pBdr>
        <w:rPr>
          <w:rFonts w:cs="Arial"/>
        </w:rPr>
      </w:pPr>
      <w:r>
        <w:rPr>
          <w:rFonts w:cs="Arial"/>
        </w:rPr>
        <w:t>На сегодняшний день численность детей школьного возраста составляет 3972 человек. Услуги по отдыху и оздоровлению в условиях стационарного детского лагеря и лагерей дневного пребывания получают более 930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 году создать условия для отдыха и оздоровления с учетом имеющихся возможностей развития материально-технической базы как минимум для 4 000 детей.</w:t>
      </w:r>
    </w:p>
    <w:p w:rsidR="008672E8" w:rsidRDefault="008672E8" w:rsidP="008672E8">
      <w:pPr>
        <w:widowControl w:val="0"/>
        <w:pBdr>
          <w:bottom w:val="single" w:sz="4" w:space="4" w:color="FFFFFF"/>
        </w:pBdr>
        <w:rPr>
          <w:rFonts w:cs="Arial"/>
        </w:rPr>
      </w:pPr>
      <w:r>
        <w:rPr>
          <w:rFonts w:cs="Arial"/>
        </w:rPr>
        <w:t>В 2019 году объем средств на оздоровление и отдых детей из областного, местного бюджета составил 4752,5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8672E8" w:rsidRDefault="008672E8" w:rsidP="008672E8">
      <w:pPr>
        <w:widowControl w:val="0"/>
        <w:pBdr>
          <w:bottom w:val="single" w:sz="4" w:space="4" w:color="FFFFFF"/>
        </w:pBdr>
        <w:rPr>
          <w:rFonts w:cs="Arial"/>
        </w:rPr>
      </w:pPr>
      <w:r>
        <w:rPr>
          <w:rFonts w:cs="Arial"/>
        </w:rPr>
        <w:t>В результате организационной работы на территории Бутурлиновского муниципального района в рамках летней оздоровительной кампании 2019 года функционировали:</w:t>
      </w:r>
    </w:p>
    <w:p w:rsidR="008672E8" w:rsidRDefault="008672E8" w:rsidP="008672E8">
      <w:pPr>
        <w:widowControl w:val="0"/>
        <w:pBdr>
          <w:bottom w:val="single" w:sz="4" w:space="4" w:color="FFFFFF"/>
        </w:pBdr>
        <w:rPr>
          <w:rFonts w:cs="Arial"/>
        </w:rPr>
      </w:pPr>
      <w:r>
        <w:rPr>
          <w:rFonts w:cs="Arial"/>
        </w:rPr>
        <w:t>- 16 учреждения с дневным пребыванием детей;</w:t>
      </w:r>
    </w:p>
    <w:p w:rsidR="008672E8" w:rsidRDefault="008672E8" w:rsidP="008672E8">
      <w:pPr>
        <w:widowControl w:val="0"/>
        <w:pBdr>
          <w:bottom w:val="single" w:sz="4" w:space="4" w:color="FFFFFF"/>
        </w:pBdr>
        <w:rPr>
          <w:rFonts w:cs="Arial"/>
        </w:rPr>
      </w:pPr>
      <w:r>
        <w:rPr>
          <w:rFonts w:cs="Arial"/>
        </w:rPr>
        <w:t xml:space="preserve"> В 2020 году объем средств на оздоровление и отдых детей из областного, местного бюджета составил 1833,1 тыс. рублей. Всего на оздоровление и отдых детей в 2020 году предусмотрено: средств областного бюджета – 1223,2 тыс. рублей, муниципального – 609,9 тыс. рублей.</w:t>
      </w:r>
    </w:p>
    <w:p w:rsidR="008672E8" w:rsidRDefault="008672E8" w:rsidP="008672E8">
      <w:pPr>
        <w:widowControl w:val="0"/>
        <w:pBdr>
          <w:bottom w:val="single" w:sz="4" w:space="4" w:color="FFFFFF"/>
        </w:pBdr>
        <w:rPr>
          <w:rFonts w:cs="Arial"/>
        </w:rPr>
      </w:pPr>
      <w:r>
        <w:rPr>
          <w:rFonts w:cs="Arial"/>
        </w:rPr>
        <w:t>В 2021 году объем средств на оздоровление и отдых детей из областного, местного бюджета составил 2499,1 тыс. рублей. Всего на оздоровление и отдых детей в 2021 году предусмотрено: средств областного бюджета – 2453,8 тыс. рублей, муниципального – 45,3 тыс. рублей</w:t>
      </w:r>
    </w:p>
    <w:p w:rsidR="008672E8" w:rsidRDefault="008672E8" w:rsidP="008672E8">
      <w:pPr>
        <w:widowControl w:val="0"/>
        <w:pBdr>
          <w:bottom w:val="single" w:sz="4" w:space="4" w:color="FFFFFF"/>
        </w:pBdr>
        <w:rPr>
          <w:rFonts w:cs="Arial"/>
        </w:rPr>
      </w:pPr>
      <w:r>
        <w:rPr>
          <w:rFonts w:cs="Arial"/>
        </w:rPr>
        <w:t>В 2022 году объем средств на оздоровление и отдых детей из областного, местного бюджета составил 5720,4 тыс. рублей. Всего на оздоровление и отдых детей в 2022 году предусмотрено: средств областного</w:t>
      </w:r>
    </w:p>
    <w:p w:rsidR="008672E8" w:rsidRDefault="008672E8" w:rsidP="008672E8">
      <w:pPr>
        <w:widowControl w:val="0"/>
        <w:pBdr>
          <w:bottom w:val="single" w:sz="4" w:space="4" w:color="FFFFFF"/>
        </w:pBdr>
        <w:rPr>
          <w:rFonts w:cs="Arial"/>
        </w:rPr>
      </w:pPr>
      <w:r>
        <w:rPr>
          <w:rFonts w:cs="Arial"/>
        </w:rPr>
        <w:t xml:space="preserve"> бюджета – 4659,0 тыс. рублей, муниципального – 1061,4 тыс. рублей</w:t>
      </w:r>
    </w:p>
    <w:p w:rsidR="008672E8" w:rsidRDefault="008672E8" w:rsidP="008672E8">
      <w:pPr>
        <w:widowControl w:val="0"/>
        <w:pBdr>
          <w:bottom w:val="single" w:sz="4" w:space="4" w:color="FFFFFF"/>
        </w:pBdr>
        <w:rPr>
          <w:rFonts w:cs="Arial"/>
        </w:rPr>
      </w:pPr>
      <w:r>
        <w:rPr>
          <w:rFonts w:cs="Arial"/>
        </w:rPr>
        <w:t>В 2023 году объем средств на оздоровление и отдых детей из областного, местного бюджета составил 5514,2 тыс. рублей. Всего на оздоровление и отдых детей в 2023 году предусмотрено: средств областного</w:t>
      </w:r>
    </w:p>
    <w:p w:rsidR="008672E8" w:rsidRDefault="008672E8" w:rsidP="008672E8">
      <w:pPr>
        <w:widowControl w:val="0"/>
        <w:pBdr>
          <w:bottom w:val="single" w:sz="4" w:space="4" w:color="FFFFFF"/>
        </w:pBdr>
        <w:rPr>
          <w:rFonts w:cs="Arial"/>
        </w:rPr>
      </w:pPr>
      <w:r>
        <w:rPr>
          <w:rFonts w:cs="Arial"/>
        </w:rPr>
        <w:t xml:space="preserve"> бюджета – 5431,5 тыс. рублей, муниципального – 82,7 тыс. рублей</w:t>
      </w:r>
    </w:p>
    <w:p w:rsidR="008672E8" w:rsidRDefault="008672E8" w:rsidP="008672E8">
      <w:pPr>
        <w:widowControl w:val="0"/>
        <w:pBdr>
          <w:bottom w:val="single" w:sz="4" w:space="4" w:color="FFFFFF"/>
        </w:pBdr>
        <w:rPr>
          <w:rFonts w:cs="Arial"/>
        </w:rPr>
      </w:pPr>
    </w:p>
    <w:p w:rsidR="008672E8" w:rsidRDefault="008672E8" w:rsidP="008672E8">
      <w:pPr>
        <w:widowControl w:val="0"/>
        <w:pBdr>
          <w:bottom w:val="single" w:sz="4" w:space="4" w:color="FFFFFF"/>
        </w:pBdr>
        <w:rPr>
          <w:rFonts w:cs="Arial"/>
        </w:rPr>
      </w:pPr>
      <w:r>
        <w:rPr>
          <w:rFonts w:cs="Arial"/>
        </w:rPr>
        <w:t xml:space="preserve">Сфера защиты прав детей </w:t>
      </w:r>
    </w:p>
    <w:p w:rsidR="008672E8" w:rsidRDefault="008672E8" w:rsidP="008672E8">
      <w:pPr>
        <w:widowControl w:val="0"/>
        <w:pBdr>
          <w:bottom w:val="single" w:sz="4" w:space="4" w:color="FFFFFF"/>
        </w:pBdr>
        <w:rPr>
          <w:rFonts w:cs="Arial"/>
        </w:rPr>
      </w:pPr>
    </w:p>
    <w:p w:rsidR="008672E8" w:rsidRDefault="008672E8" w:rsidP="008672E8">
      <w:pPr>
        <w:rPr>
          <w:rFonts w:cs="Arial"/>
        </w:rPr>
      </w:pPr>
      <w:r>
        <w:rPr>
          <w:rFonts w:cs="Arial"/>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8672E8" w:rsidRDefault="008672E8" w:rsidP="008672E8">
      <w:pPr>
        <w:rPr>
          <w:rFonts w:cs="Arial"/>
        </w:rPr>
      </w:pPr>
      <w:r>
        <w:rPr>
          <w:rFonts w:cs="Arial"/>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8672E8" w:rsidRDefault="008672E8" w:rsidP="008672E8">
      <w:pPr>
        <w:rPr>
          <w:rFonts w:cs="Arial"/>
        </w:rPr>
      </w:pPr>
      <w:r>
        <w:rPr>
          <w:rFonts w:cs="Arial"/>
        </w:rPr>
        <w:t xml:space="preserve">Инструментом практического решения многих вопросов в сфере детства на территории Бутурлиновского муниципального района Воронежской области стала реализация приоритетных национальных проектов «Здоровье» и «Образование», федеральных целевых программ, законодательных актов, направленных на предупреждение наиболее серьезных угроз осуществлению прав детей. Население Бутурлиновского муниципального района проинформировано о работе Уполномоченного при Губернаторе Воронежской области по правам ребенка. Ведется активная работа на территории района по противодействию жестокого обращения с детьми, работает </w:t>
      </w:r>
      <w:r>
        <w:rPr>
          <w:rFonts w:cs="Arial"/>
          <w:bCs/>
        </w:rPr>
        <w:t>телефон</w:t>
      </w:r>
      <w:r>
        <w:rPr>
          <w:rFonts w:cs="Arial"/>
        </w:rPr>
        <w:t xml:space="preserve"> </w:t>
      </w:r>
      <w:r>
        <w:rPr>
          <w:rFonts w:cs="Arial"/>
          <w:bCs/>
        </w:rPr>
        <w:t>доверия</w:t>
      </w:r>
      <w:r>
        <w:rPr>
          <w:rFonts w:cs="Arial"/>
        </w:rPr>
        <w:t xml:space="preserve"> 8-800-2000-122.</w:t>
      </w:r>
    </w:p>
    <w:p w:rsidR="008672E8" w:rsidRDefault="008672E8" w:rsidP="008672E8">
      <w:pPr>
        <w:rPr>
          <w:rFonts w:cs="Arial"/>
        </w:rPr>
      </w:pPr>
      <w:r>
        <w:rPr>
          <w:rFonts w:cs="Arial"/>
        </w:rPr>
        <w:t>В результате принятых мер на территории Бутурлиновского муниципального района Воронежской области наметилось улучшение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8672E8" w:rsidRDefault="008672E8" w:rsidP="008672E8">
      <w:pPr>
        <w:rPr>
          <w:rFonts w:cs="Arial"/>
        </w:rPr>
      </w:pPr>
      <w:r>
        <w:rPr>
          <w:rFonts w:cs="Arial"/>
        </w:rPr>
        <w:t xml:space="preserve"> В соответствии с Федеральным законом от 06.10.2003 года №131-ОЗ "О наделении органов местного самоуправления отдельными государственными полномочиями по осуществлению деятельности по опеке и попечительству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деятельность органа опеки и попечительства Бутурлиновского муниципального района направлена на совершенствование государственной политики в сфере защиты детей-сирот и детей, оставшихся без попечения родителей.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I.2. Прогноз развития сферы образования на период до 2030 года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Общее, дошкольное и дополнительное образование</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8672E8" w:rsidRDefault="008672E8" w:rsidP="008672E8">
      <w:pPr>
        <w:widowControl w:val="0"/>
        <w:autoSpaceDE w:val="0"/>
        <w:autoSpaceDN w:val="0"/>
        <w:adjustRightInd w:val="0"/>
        <w:rPr>
          <w:rFonts w:cs="Arial"/>
        </w:rPr>
      </w:pPr>
      <w:r>
        <w:rPr>
          <w:rFonts w:cs="Arial"/>
        </w:rPr>
        <w:t>Ряд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w:t>
      </w:r>
    </w:p>
    <w:p w:rsidR="008672E8" w:rsidRDefault="008672E8" w:rsidP="008672E8">
      <w:pPr>
        <w:widowControl w:val="0"/>
        <w:autoSpaceDE w:val="0"/>
        <w:autoSpaceDN w:val="0"/>
        <w:adjustRightInd w:val="0"/>
        <w:rPr>
          <w:rFonts w:cs="Arial"/>
        </w:rPr>
      </w:pPr>
      <w:r>
        <w:rPr>
          <w:rFonts w:cs="Arial"/>
        </w:rPr>
        <w:t>В школах города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8672E8" w:rsidRDefault="008672E8" w:rsidP="008672E8">
      <w:pPr>
        <w:widowControl w:val="0"/>
        <w:autoSpaceDE w:val="0"/>
        <w:autoSpaceDN w:val="0"/>
        <w:adjustRightInd w:val="0"/>
        <w:rPr>
          <w:rFonts w:cs="Arial"/>
        </w:rPr>
      </w:pPr>
      <w:r>
        <w:rPr>
          <w:rFonts w:cs="Arial"/>
        </w:rPr>
        <w:t>Более подробно прогноз состояния сферы образования изложен в соответствующих разделах подпрограмм.</w:t>
      </w:r>
    </w:p>
    <w:p w:rsidR="008672E8" w:rsidRDefault="008672E8" w:rsidP="008672E8">
      <w:pPr>
        <w:widowControl w:val="0"/>
        <w:autoSpaceDE w:val="0"/>
        <w:autoSpaceDN w:val="0"/>
        <w:adjustRightInd w:val="0"/>
        <w:rPr>
          <w:rFonts w:cs="Arial"/>
        </w:rPr>
      </w:pPr>
      <w:r>
        <w:rPr>
          <w:rFonts w:cs="Arial"/>
        </w:rPr>
        <w:t>В сфере молодежной политики.</w:t>
      </w:r>
    </w:p>
    <w:p w:rsidR="008672E8" w:rsidRDefault="008672E8" w:rsidP="008672E8">
      <w:pPr>
        <w:widowControl w:val="0"/>
        <w:autoSpaceDE w:val="0"/>
        <w:autoSpaceDN w:val="0"/>
        <w:adjustRightInd w:val="0"/>
        <w:rPr>
          <w:rFonts w:cs="Arial"/>
        </w:rPr>
      </w:pPr>
    </w:p>
    <w:p w:rsidR="008672E8" w:rsidRDefault="008672E8" w:rsidP="008672E8">
      <w:pPr>
        <w:pStyle w:val="a3"/>
        <w:suppressAutoHyphens/>
        <w:spacing w:after="0"/>
        <w:rPr>
          <w:rFonts w:cs="Arial"/>
          <w:lang w:val="x-none" w:eastAsia="x-none"/>
        </w:rPr>
      </w:pPr>
      <w:bookmarkStart w:id="1" w:name="Par436"/>
      <w:bookmarkEnd w:id="1"/>
      <w:r>
        <w:rPr>
          <w:rFonts w:cs="Arial"/>
          <w:lang w:val="x-none" w:eastAsia="x-none"/>
        </w:rPr>
        <w:t>На территории Бутурлиновского муниципального района проживает около 10370 молодых людей в возрасте от 14 до 30 лет, что составляет 23,6% от всего населения.</w:t>
      </w:r>
    </w:p>
    <w:p w:rsidR="008672E8" w:rsidRDefault="008672E8" w:rsidP="008672E8">
      <w:pPr>
        <w:pStyle w:val="a3"/>
        <w:suppressAutoHyphens/>
        <w:spacing w:after="0"/>
        <w:rPr>
          <w:rFonts w:cs="Arial"/>
          <w:lang w:val="x-none" w:eastAsia="x-none"/>
        </w:rPr>
      </w:pPr>
      <w:r>
        <w:rPr>
          <w:rFonts w:cs="Arial"/>
          <w:lang w:val="x-none" w:eastAsia="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8672E8" w:rsidRDefault="008672E8" w:rsidP="008672E8">
      <w:pPr>
        <w:pStyle w:val="a3"/>
        <w:suppressAutoHyphens/>
        <w:spacing w:after="0"/>
        <w:rPr>
          <w:rFonts w:cs="Arial"/>
          <w:lang w:val="x-none" w:eastAsia="x-none"/>
        </w:rPr>
      </w:pPr>
      <w:r>
        <w:rPr>
          <w:rFonts w:cs="Arial"/>
          <w:lang w:val="x-none" w:eastAsia="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8672E8" w:rsidRDefault="008672E8" w:rsidP="008672E8">
      <w:pPr>
        <w:pStyle w:val="a3"/>
        <w:suppressAutoHyphens/>
        <w:spacing w:after="0"/>
        <w:rPr>
          <w:rFonts w:cs="Arial"/>
          <w:lang w:val="x-none" w:eastAsia="x-none"/>
        </w:rPr>
      </w:pPr>
      <w:r>
        <w:rPr>
          <w:rFonts w:cs="Arial"/>
          <w:lang w:val="x-none" w:eastAsia="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8672E8" w:rsidRDefault="008672E8" w:rsidP="008672E8">
      <w:pPr>
        <w:pStyle w:val="a3"/>
        <w:suppressAutoHyphens/>
        <w:spacing w:after="0"/>
        <w:rPr>
          <w:rFonts w:cs="Arial"/>
          <w:lang w:val="x-none" w:eastAsia="x-none"/>
        </w:rPr>
      </w:pPr>
      <w:r>
        <w:rPr>
          <w:rFonts w:cs="Arial"/>
          <w:lang w:val="x-none" w:eastAsia="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8672E8" w:rsidRDefault="008672E8" w:rsidP="008672E8">
      <w:pPr>
        <w:pStyle w:val="a3"/>
        <w:suppressAutoHyphens/>
        <w:spacing w:after="0"/>
        <w:rPr>
          <w:rFonts w:cs="Arial"/>
          <w:lang w:val="x-none" w:eastAsia="x-none"/>
        </w:rPr>
      </w:pPr>
      <w:r>
        <w:rPr>
          <w:rFonts w:cs="Arial"/>
          <w:lang w:val="x-none" w:eastAsia="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8672E8" w:rsidRDefault="008672E8" w:rsidP="008672E8">
      <w:pPr>
        <w:pStyle w:val="a3"/>
        <w:suppressAutoHyphens/>
        <w:spacing w:after="0"/>
        <w:rPr>
          <w:rFonts w:cs="Arial"/>
          <w:lang w:val="x-none" w:eastAsia="x-none"/>
        </w:rPr>
      </w:pPr>
      <w:r>
        <w:rPr>
          <w:rFonts w:cs="Arial"/>
          <w:lang w:val="x-none" w:eastAsia="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8672E8" w:rsidRDefault="008672E8" w:rsidP="008672E8">
      <w:pPr>
        <w:pStyle w:val="a3"/>
        <w:suppressAutoHyphens/>
        <w:spacing w:after="0"/>
        <w:rPr>
          <w:rFonts w:cs="Arial"/>
          <w:lang w:val="x-none" w:eastAsia="x-none"/>
        </w:rPr>
      </w:pPr>
      <w:r>
        <w:rPr>
          <w:rFonts w:cs="Arial"/>
          <w:lang w:val="x-none" w:eastAsia="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8672E8" w:rsidRDefault="008672E8" w:rsidP="008672E8">
      <w:pPr>
        <w:pStyle w:val="a3"/>
        <w:suppressAutoHyphens/>
        <w:spacing w:after="0"/>
        <w:rPr>
          <w:rFonts w:cs="Arial"/>
          <w:lang w:val="x-none" w:eastAsia="x-none"/>
        </w:rPr>
      </w:pPr>
      <w:r>
        <w:rPr>
          <w:rFonts w:cs="Arial"/>
          <w:lang w:val="x-none" w:eastAsia="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8672E8" w:rsidRDefault="008672E8" w:rsidP="008672E8">
      <w:pPr>
        <w:pStyle w:val="a3"/>
        <w:suppressAutoHyphens/>
        <w:spacing w:after="0"/>
        <w:rPr>
          <w:rFonts w:cs="Arial"/>
          <w:lang w:val="x-none" w:eastAsia="x-none"/>
        </w:rPr>
      </w:pPr>
      <w:r>
        <w:rPr>
          <w:rFonts w:cs="Arial"/>
          <w:lang w:val="x-none" w:eastAsia="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8672E8" w:rsidRDefault="008672E8" w:rsidP="008672E8">
      <w:pPr>
        <w:pStyle w:val="a3"/>
        <w:suppressAutoHyphens/>
        <w:spacing w:after="0"/>
        <w:rPr>
          <w:rFonts w:cs="Arial"/>
          <w:lang w:val="x-none" w:eastAsia="x-none"/>
        </w:rPr>
      </w:pPr>
      <w:r>
        <w:rPr>
          <w:rFonts w:cs="Arial"/>
          <w:lang w:val="x-none" w:eastAsia="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8672E8" w:rsidRDefault="008672E8" w:rsidP="008672E8">
      <w:pPr>
        <w:pStyle w:val="a3"/>
        <w:suppressAutoHyphens/>
        <w:spacing w:after="0"/>
        <w:rPr>
          <w:rFonts w:cs="Arial"/>
          <w:lang w:val="x-none" w:eastAsia="x-none"/>
        </w:rPr>
      </w:pPr>
      <w:r>
        <w:rPr>
          <w:rFonts w:cs="Arial"/>
          <w:lang w:val="x-none" w:eastAsia="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8672E8" w:rsidRDefault="008672E8" w:rsidP="008672E8">
      <w:pPr>
        <w:pStyle w:val="a3"/>
        <w:suppressAutoHyphens/>
        <w:spacing w:after="0"/>
        <w:rPr>
          <w:rFonts w:cs="Arial"/>
          <w:lang w:val="x-none" w:eastAsia="x-none"/>
        </w:rPr>
      </w:pPr>
      <w:r>
        <w:rPr>
          <w:rFonts w:cs="Arial"/>
          <w:lang w:val="x-none" w:eastAsia="x-none"/>
        </w:rPr>
        <w:t>В среднем 47,4% всех преступлений (14789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8672E8" w:rsidRDefault="008672E8" w:rsidP="008672E8">
      <w:pPr>
        <w:pStyle w:val="a3"/>
        <w:suppressAutoHyphens/>
        <w:spacing w:after="0"/>
        <w:rPr>
          <w:rFonts w:cs="Arial"/>
          <w:lang w:val="x-none" w:eastAsia="x-none"/>
        </w:rPr>
      </w:pPr>
      <w:r>
        <w:rPr>
          <w:rFonts w:cs="Arial"/>
          <w:lang w:val="x-none" w:eastAsia="x-none"/>
        </w:rPr>
        <w:t xml:space="preserve"> Молодёжная политика на территории Бутурлиновского муниципального района осуществляется по следующим направлениям:</w:t>
      </w:r>
    </w:p>
    <w:p w:rsidR="008672E8" w:rsidRDefault="008672E8" w:rsidP="008672E8">
      <w:pPr>
        <w:pStyle w:val="a3"/>
        <w:suppressAutoHyphens/>
        <w:spacing w:after="0"/>
        <w:rPr>
          <w:rFonts w:cs="Arial"/>
          <w:lang w:val="x-none" w:eastAsia="x-none"/>
        </w:rPr>
      </w:pPr>
      <w:r>
        <w:rPr>
          <w:rFonts w:cs="Arial"/>
          <w:lang w:val="x-none" w:eastAsia="x-none"/>
        </w:rPr>
        <w:t>1) формирование условий для гражданского становления, духовно-нравственного и патриотического воспитания молодёжи;</w:t>
      </w:r>
    </w:p>
    <w:p w:rsidR="008672E8" w:rsidRDefault="008672E8" w:rsidP="008672E8">
      <w:pPr>
        <w:pStyle w:val="a3"/>
        <w:suppressAutoHyphens/>
        <w:spacing w:after="0"/>
        <w:rPr>
          <w:rFonts w:cs="Arial"/>
          <w:lang w:val="x-none" w:eastAsia="x-none"/>
        </w:rPr>
      </w:pPr>
      <w:r>
        <w:rPr>
          <w:rFonts w:cs="Arial"/>
          <w:lang w:val="x-none" w:eastAsia="x-none"/>
        </w:rPr>
        <w:t>2) решение социально-экономических проблем молодёжи;</w:t>
      </w:r>
    </w:p>
    <w:p w:rsidR="008672E8" w:rsidRDefault="008672E8" w:rsidP="008672E8">
      <w:pPr>
        <w:pStyle w:val="a3"/>
        <w:suppressAutoHyphens/>
        <w:spacing w:after="0"/>
        <w:rPr>
          <w:rFonts w:cs="Arial"/>
          <w:lang w:val="x-none" w:eastAsia="x-none"/>
        </w:rPr>
      </w:pPr>
      <w:r>
        <w:rPr>
          <w:rFonts w:cs="Arial"/>
          <w:lang w:val="x-none" w:eastAsia="x-none"/>
        </w:rPr>
        <w:t>3) формирование системы подготовки и переподготовки кадров;</w:t>
      </w:r>
    </w:p>
    <w:p w:rsidR="008672E8" w:rsidRDefault="008672E8" w:rsidP="008672E8">
      <w:pPr>
        <w:pStyle w:val="a3"/>
        <w:suppressAutoHyphens/>
        <w:spacing w:after="0"/>
        <w:rPr>
          <w:rFonts w:cs="Arial"/>
          <w:lang w:val="x-none" w:eastAsia="x-none"/>
        </w:rPr>
      </w:pPr>
      <w:r>
        <w:rPr>
          <w:rFonts w:cs="Arial"/>
          <w:lang w:val="x-none" w:eastAsia="x-none"/>
        </w:rPr>
        <w:t>4) информационное обеспечение молодёжной политики.</w:t>
      </w:r>
    </w:p>
    <w:p w:rsidR="008672E8" w:rsidRDefault="008672E8" w:rsidP="008672E8">
      <w:pPr>
        <w:pStyle w:val="a3"/>
        <w:suppressAutoHyphens/>
        <w:spacing w:after="0"/>
        <w:rPr>
          <w:rFonts w:cs="Arial"/>
          <w:lang w:val="x-none" w:eastAsia="x-none"/>
        </w:rPr>
      </w:pPr>
      <w:r>
        <w:rPr>
          <w:rFonts w:cs="Arial"/>
          <w:lang w:val="x-none" w:eastAsia="x-none"/>
        </w:rPr>
        <w:t>По данным направлениям в 201</w:t>
      </w:r>
      <w:r>
        <w:rPr>
          <w:rFonts w:cs="Arial"/>
          <w:lang w:eastAsia="x-none"/>
        </w:rPr>
        <w:t>9</w:t>
      </w:r>
      <w:r>
        <w:rPr>
          <w:rFonts w:cs="Arial"/>
          <w:lang w:val="x-none" w:eastAsia="x-none"/>
        </w:rPr>
        <w:t xml:space="preserve">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8672E8" w:rsidRDefault="008672E8" w:rsidP="008672E8">
      <w:pPr>
        <w:pStyle w:val="a3"/>
        <w:suppressAutoHyphens/>
        <w:spacing w:after="0"/>
        <w:rPr>
          <w:rFonts w:cs="Arial"/>
          <w:lang w:val="x-none" w:eastAsia="x-none"/>
        </w:rPr>
      </w:pPr>
      <w:r>
        <w:rPr>
          <w:rFonts w:cs="Arial"/>
          <w:lang w:val="x-none" w:eastAsia="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8672E8" w:rsidRDefault="008672E8" w:rsidP="008672E8">
      <w:pPr>
        <w:pStyle w:val="a3"/>
        <w:suppressAutoHyphens/>
        <w:spacing w:after="0"/>
        <w:rPr>
          <w:rFonts w:cs="Arial"/>
          <w:lang w:val="x-none" w:eastAsia="x-none"/>
        </w:rPr>
      </w:pPr>
      <w:r>
        <w:rPr>
          <w:rFonts w:cs="Arial"/>
          <w:lang w:val="x-none" w:eastAsia="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8672E8" w:rsidRDefault="008672E8" w:rsidP="008672E8">
      <w:pPr>
        <w:pStyle w:val="a3"/>
        <w:suppressAutoHyphens/>
        <w:spacing w:after="0"/>
        <w:rPr>
          <w:rFonts w:cs="Arial"/>
          <w:lang w:val="x-none" w:eastAsia="x-none"/>
        </w:rPr>
      </w:pPr>
      <w:r>
        <w:rPr>
          <w:rFonts w:cs="Arial"/>
          <w:lang w:val="x-none" w:eastAsia="x-none"/>
        </w:rPr>
        <w:t xml:space="preserve"> - координация деятельности молодёжных общественных организаций, находящихся в школах и учреждениях района.</w:t>
      </w:r>
    </w:p>
    <w:p w:rsidR="008672E8" w:rsidRDefault="008672E8" w:rsidP="008672E8">
      <w:pPr>
        <w:pStyle w:val="a3"/>
        <w:suppressAutoHyphens/>
        <w:spacing w:after="0"/>
        <w:rPr>
          <w:rFonts w:cs="Arial"/>
          <w:lang w:val="x-none" w:eastAsia="x-none"/>
        </w:rPr>
      </w:pPr>
      <w:r>
        <w:rPr>
          <w:rFonts w:cs="Arial"/>
          <w:lang w:val="x-none" w:eastAsia="x-none"/>
        </w:rPr>
        <w:t xml:space="preserve"> Активное содействие в реализации молодёжной политики оказывают:</w:t>
      </w:r>
    </w:p>
    <w:p w:rsidR="008672E8" w:rsidRDefault="008672E8" w:rsidP="008672E8">
      <w:pPr>
        <w:pStyle w:val="a3"/>
        <w:suppressAutoHyphens/>
        <w:spacing w:after="0"/>
        <w:rPr>
          <w:rFonts w:cs="Arial"/>
          <w:lang w:eastAsia="x-none"/>
        </w:rPr>
      </w:pPr>
      <w:r>
        <w:rPr>
          <w:rFonts w:cs="Arial"/>
          <w:lang w:eastAsia="x-none"/>
        </w:rPr>
        <w:t>-районный штаб юнармейцев (руководитель Крячко И.В. – преподаватель ОБЖ ГБПОУ ВО Бутурлиновский медицинский техникум);</w:t>
      </w:r>
    </w:p>
    <w:p w:rsidR="008672E8" w:rsidRDefault="008672E8" w:rsidP="008672E8">
      <w:pPr>
        <w:pStyle w:val="a3"/>
        <w:suppressAutoHyphens/>
        <w:spacing w:after="0"/>
        <w:rPr>
          <w:rFonts w:cs="Arial"/>
          <w:lang w:val="x-none" w:eastAsia="x-none"/>
        </w:rPr>
      </w:pPr>
      <w:r>
        <w:rPr>
          <w:rFonts w:cs="Arial"/>
          <w:lang w:val="x-none" w:eastAsia="x-none"/>
        </w:rPr>
        <w:t xml:space="preserve"> - районная пионерская организация «Искорка»;</w:t>
      </w:r>
    </w:p>
    <w:p w:rsidR="008672E8" w:rsidRDefault="008672E8" w:rsidP="008672E8">
      <w:pPr>
        <w:pStyle w:val="a3"/>
        <w:suppressAutoHyphens/>
        <w:spacing w:after="0"/>
        <w:rPr>
          <w:rFonts w:cs="Arial"/>
          <w:lang w:eastAsia="x-none"/>
        </w:rPr>
      </w:pPr>
      <w:r>
        <w:rPr>
          <w:rFonts w:cs="Arial"/>
          <w:lang w:eastAsia="x-none"/>
        </w:rPr>
        <w:t xml:space="preserve"> - местное отделение Российского движения школьников (руководитель Юрьева А. Ю. – методист МБОУ ДО Бутурлиновский ДДТ)</w:t>
      </w:r>
    </w:p>
    <w:p w:rsidR="008672E8" w:rsidRDefault="008672E8" w:rsidP="008672E8">
      <w:pPr>
        <w:pStyle w:val="a3"/>
        <w:suppressAutoHyphens/>
        <w:spacing w:after="0"/>
        <w:rPr>
          <w:rFonts w:cs="Arial"/>
          <w:lang w:val="x-none" w:eastAsia="x-none"/>
        </w:rPr>
      </w:pPr>
      <w:r>
        <w:rPr>
          <w:rFonts w:cs="Arial"/>
          <w:lang w:val="x-none" w:eastAsia="x-none"/>
        </w:rPr>
        <w:t xml:space="preserve"> - отряд №69 имени Митрофания Воронежского (скауты) (руководитель Якушева Н.В.</w:t>
      </w:r>
      <w:r>
        <w:rPr>
          <w:rFonts w:cs="Arial"/>
          <w:lang w:eastAsia="x-none"/>
        </w:rPr>
        <w:t xml:space="preserve"> МБОУ Бутурлиновская СОШ</w:t>
      </w:r>
      <w:r>
        <w:rPr>
          <w:rFonts w:cs="Arial"/>
          <w:lang w:val="x-none" w:eastAsia="x-none"/>
        </w:rPr>
        <w:t>);</w:t>
      </w:r>
    </w:p>
    <w:p w:rsidR="008672E8" w:rsidRDefault="008672E8" w:rsidP="008672E8">
      <w:pPr>
        <w:pStyle w:val="a3"/>
        <w:suppressAutoHyphens/>
        <w:spacing w:after="0"/>
        <w:rPr>
          <w:rFonts w:cs="Arial"/>
          <w:lang w:val="x-none" w:eastAsia="x-none"/>
        </w:rPr>
      </w:pPr>
      <w:r>
        <w:rPr>
          <w:rFonts w:cs="Arial"/>
          <w:lang w:val="x-none" w:eastAsia="x-none"/>
        </w:rPr>
        <w:t xml:space="preserve"> - молодёжная студенческая организация «Наш дом» ( Бутурлиновский филиал Губернского педагогического колледжа);</w:t>
      </w:r>
    </w:p>
    <w:p w:rsidR="008672E8" w:rsidRDefault="008672E8" w:rsidP="008672E8">
      <w:pPr>
        <w:pStyle w:val="a3"/>
        <w:suppressAutoHyphens/>
        <w:spacing w:after="0"/>
        <w:rPr>
          <w:rFonts w:cs="Arial"/>
          <w:lang w:val="x-none" w:eastAsia="x-none"/>
        </w:rPr>
      </w:pPr>
      <w:r>
        <w:rPr>
          <w:rFonts w:cs="Arial"/>
          <w:lang w:val="x-none" w:eastAsia="x-none"/>
        </w:rPr>
        <w:t xml:space="preserve"> - общественная молодёжная организация «Федерация студентов колледжа»</w:t>
      </w:r>
      <w:r>
        <w:rPr>
          <w:rFonts w:cs="Arial"/>
          <w:lang w:eastAsia="x-none"/>
        </w:rPr>
        <w:t xml:space="preserve"> (Бутурлиновский механико-технологический колледж»</w:t>
      </w:r>
      <w:r>
        <w:rPr>
          <w:rFonts w:cs="Arial"/>
          <w:lang w:val="x-none" w:eastAsia="x-none"/>
        </w:rPr>
        <w:t>;</w:t>
      </w:r>
    </w:p>
    <w:p w:rsidR="008672E8" w:rsidRDefault="008672E8" w:rsidP="008672E8">
      <w:pPr>
        <w:pStyle w:val="a3"/>
        <w:suppressAutoHyphens/>
        <w:spacing w:after="0"/>
        <w:rPr>
          <w:rFonts w:cs="Arial"/>
          <w:lang w:val="x-none" w:eastAsia="x-none"/>
        </w:rPr>
      </w:pPr>
      <w:r>
        <w:rPr>
          <w:rFonts w:cs="Arial"/>
          <w:lang w:val="x-none" w:eastAsia="x-none"/>
        </w:rPr>
        <w:t>- общественная молодёжная организация «Ритм»</w:t>
      </w:r>
      <w:r>
        <w:rPr>
          <w:rFonts w:cs="Arial"/>
          <w:lang w:eastAsia="x-none"/>
        </w:rPr>
        <w:t xml:space="preserve"> (Бутурлиновский медицинский техникум</w:t>
      </w:r>
      <w:r>
        <w:rPr>
          <w:rFonts w:cs="Arial"/>
          <w:lang w:val="x-none" w:eastAsia="x-none"/>
        </w:rPr>
        <w:t>;</w:t>
      </w:r>
    </w:p>
    <w:p w:rsidR="008672E8" w:rsidRDefault="008672E8" w:rsidP="008672E8">
      <w:pPr>
        <w:pStyle w:val="a3"/>
        <w:suppressAutoHyphens/>
        <w:spacing w:after="0"/>
        <w:rPr>
          <w:rFonts w:cs="Arial"/>
          <w:lang w:val="x-none" w:eastAsia="x-none"/>
        </w:rPr>
      </w:pPr>
      <w:r>
        <w:rPr>
          <w:rFonts w:cs="Arial"/>
          <w:lang w:val="x-none" w:eastAsia="x-none"/>
        </w:rPr>
        <w:t>- молодёжный парламент;</w:t>
      </w:r>
    </w:p>
    <w:p w:rsidR="008672E8" w:rsidRDefault="008672E8" w:rsidP="008672E8">
      <w:pPr>
        <w:pStyle w:val="a3"/>
        <w:suppressAutoHyphens/>
        <w:spacing w:after="0"/>
        <w:rPr>
          <w:rFonts w:cs="Arial"/>
          <w:lang w:val="x-none" w:eastAsia="x-none"/>
        </w:rPr>
      </w:pPr>
      <w:r>
        <w:rPr>
          <w:rFonts w:cs="Arial"/>
          <w:lang w:val="x-none" w:eastAsia="x-none"/>
        </w:rPr>
        <w:t>Традиционными стали многочисленные молодёжные праздники и акции.</w:t>
      </w:r>
    </w:p>
    <w:p w:rsidR="008672E8" w:rsidRDefault="008672E8" w:rsidP="008672E8">
      <w:pPr>
        <w:pStyle w:val="a3"/>
        <w:suppressAutoHyphens/>
        <w:spacing w:after="0"/>
        <w:rPr>
          <w:rFonts w:cs="Arial"/>
          <w:lang w:val="x-none" w:eastAsia="x-none"/>
        </w:rPr>
      </w:pPr>
      <w:r>
        <w:rPr>
          <w:rFonts w:cs="Arial"/>
          <w:lang w:val="x-none" w:eastAsia="x-none"/>
        </w:rPr>
        <w:t xml:space="preserve"> К их числу относятся:</w:t>
      </w:r>
    </w:p>
    <w:p w:rsidR="008672E8" w:rsidRDefault="008672E8" w:rsidP="008672E8">
      <w:pPr>
        <w:pStyle w:val="a3"/>
        <w:suppressAutoHyphens/>
        <w:spacing w:after="0"/>
        <w:rPr>
          <w:rFonts w:cs="Arial"/>
          <w:lang w:val="x-none" w:eastAsia="x-none"/>
        </w:rPr>
      </w:pPr>
      <w:r>
        <w:rPr>
          <w:rFonts w:cs="Arial"/>
          <w:lang w:val="x-none" w:eastAsia="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8672E8" w:rsidRDefault="008672E8" w:rsidP="008672E8">
      <w:pPr>
        <w:pStyle w:val="a3"/>
        <w:suppressAutoHyphens/>
        <w:spacing w:after="0"/>
        <w:rPr>
          <w:rFonts w:cs="Arial"/>
          <w:lang w:val="x-none" w:eastAsia="x-none"/>
        </w:rPr>
      </w:pPr>
      <w:r>
        <w:rPr>
          <w:rFonts w:cs="Arial"/>
          <w:lang w:val="x-none" w:eastAsia="x-none"/>
        </w:rPr>
        <w:t xml:space="preserve"> - «День призывника»;</w:t>
      </w:r>
    </w:p>
    <w:p w:rsidR="008672E8" w:rsidRDefault="008672E8" w:rsidP="008672E8">
      <w:pPr>
        <w:pStyle w:val="a3"/>
        <w:suppressAutoHyphens/>
        <w:spacing w:after="0"/>
        <w:rPr>
          <w:rFonts w:cs="Arial"/>
          <w:lang w:val="x-none" w:eastAsia="x-none"/>
        </w:rPr>
      </w:pPr>
      <w:r>
        <w:rPr>
          <w:rFonts w:cs="Arial"/>
          <w:lang w:val="x-none" w:eastAsia="x-none"/>
        </w:rPr>
        <w:t xml:space="preserve"> - «День дублёра» (день молодёжного самоуправления);</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программе «Школа безопасности»;</w:t>
      </w:r>
    </w:p>
    <w:p w:rsidR="008672E8" w:rsidRDefault="008672E8" w:rsidP="008672E8">
      <w:pPr>
        <w:pStyle w:val="a3"/>
        <w:suppressAutoHyphens/>
        <w:spacing w:after="0"/>
        <w:rPr>
          <w:rFonts w:cs="Arial"/>
          <w:lang w:val="x-none" w:eastAsia="x-none"/>
        </w:rPr>
      </w:pPr>
      <w:r>
        <w:rPr>
          <w:rFonts w:cs="Arial"/>
          <w:lang w:val="x-none" w:eastAsia="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8672E8" w:rsidRDefault="008672E8" w:rsidP="008672E8">
      <w:pPr>
        <w:pStyle w:val="a3"/>
        <w:suppressAutoHyphens/>
        <w:spacing w:after="0"/>
        <w:rPr>
          <w:rFonts w:cs="Arial"/>
          <w:lang w:val="x-none" w:eastAsia="x-none"/>
        </w:rPr>
      </w:pPr>
      <w:r>
        <w:rPr>
          <w:rFonts w:cs="Arial"/>
          <w:lang w:val="x-none" w:eastAsia="x-none"/>
        </w:rPr>
        <w:t xml:space="preserve"> - праздничные мероприятия, посвящённые Дню молодёжи;</w:t>
      </w:r>
    </w:p>
    <w:p w:rsidR="008672E8" w:rsidRDefault="008672E8" w:rsidP="008672E8">
      <w:pPr>
        <w:pStyle w:val="a3"/>
        <w:suppressAutoHyphens/>
        <w:spacing w:after="0"/>
        <w:rPr>
          <w:rFonts w:cs="Arial"/>
          <w:lang w:val="x-none" w:eastAsia="x-none"/>
        </w:rPr>
      </w:pPr>
      <w:r>
        <w:rPr>
          <w:rFonts w:cs="Arial"/>
          <w:lang w:val="x-none" w:eastAsia="x-none"/>
        </w:rPr>
        <w:t>-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«Кемерово, мы с тобой», митинг ко Дню Героев Отечества, митинг посвященный дню вывода войск из Афганистана, митинг ко дню Пограничника, митинг ко дню МВФ.</w:t>
      </w:r>
    </w:p>
    <w:p w:rsidR="008672E8" w:rsidRDefault="008672E8" w:rsidP="008672E8">
      <w:pPr>
        <w:pStyle w:val="a3"/>
        <w:suppressAutoHyphens/>
        <w:spacing w:after="0"/>
        <w:rPr>
          <w:rFonts w:cs="Arial"/>
          <w:lang w:val="x-none" w:eastAsia="x-none"/>
        </w:rPr>
      </w:pPr>
      <w:r>
        <w:rPr>
          <w:rFonts w:cs="Arial"/>
          <w:lang w:val="x-none" w:eastAsia="x-none"/>
        </w:rPr>
        <w:t>- районный й конкурс школьных спортивных клубов;</w:t>
      </w:r>
    </w:p>
    <w:p w:rsidR="008672E8" w:rsidRDefault="008672E8" w:rsidP="008672E8">
      <w:pPr>
        <w:pStyle w:val="a3"/>
        <w:suppressAutoHyphens/>
        <w:spacing w:after="0"/>
        <w:rPr>
          <w:rFonts w:cs="Arial"/>
          <w:lang w:val="x-none" w:eastAsia="x-none"/>
        </w:rPr>
      </w:pPr>
      <w:r>
        <w:rPr>
          <w:rFonts w:cs="Arial"/>
          <w:lang w:val="x-none" w:eastAsia="x-none"/>
        </w:rPr>
        <w:t>- районный фестиваль-конкурс военно-патриотической песни «Во славу Отечества»;</w:t>
      </w:r>
    </w:p>
    <w:p w:rsidR="008672E8" w:rsidRDefault="008672E8" w:rsidP="008672E8">
      <w:pPr>
        <w:pStyle w:val="a3"/>
        <w:suppressAutoHyphens/>
        <w:spacing w:after="0"/>
        <w:rPr>
          <w:rFonts w:cs="Arial"/>
          <w:lang w:val="x-none" w:eastAsia="x-none"/>
        </w:rPr>
      </w:pPr>
      <w:r>
        <w:rPr>
          <w:rFonts w:cs="Arial"/>
          <w:lang w:val="x-none" w:eastAsia="x-none"/>
        </w:rPr>
        <w:t>- областная военно-спортивная игра «Победа»;</w:t>
      </w:r>
    </w:p>
    <w:p w:rsidR="008672E8" w:rsidRDefault="008672E8" w:rsidP="008672E8">
      <w:pPr>
        <w:pStyle w:val="a3"/>
        <w:suppressAutoHyphens/>
        <w:spacing w:after="0"/>
        <w:rPr>
          <w:rFonts w:cs="Arial"/>
          <w:lang w:val="x-none" w:eastAsia="x-none"/>
        </w:rPr>
      </w:pPr>
      <w:r>
        <w:rPr>
          <w:rFonts w:cs="Arial"/>
          <w:lang w:val="x-none" w:eastAsia="x-none"/>
        </w:rPr>
        <w:t>- спортивная игра «Зарница»;</w:t>
      </w:r>
    </w:p>
    <w:p w:rsidR="008672E8" w:rsidRDefault="008672E8" w:rsidP="008672E8">
      <w:pPr>
        <w:pStyle w:val="a3"/>
        <w:suppressAutoHyphens/>
        <w:spacing w:after="0"/>
        <w:rPr>
          <w:rFonts w:cs="Arial"/>
          <w:lang w:val="x-none" w:eastAsia="x-none"/>
        </w:rPr>
      </w:pPr>
      <w:r>
        <w:rPr>
          <w:rFonts w:cs="Arial"/>
          <w:lang w:val="x-none" w:eastAsia="x-none"/>
        </w:rPr>
        <w:t>- спортивная игра, приуроченная к 100-летию пограничных войск</w:t>
      </w:r>
    </w:p>
    <w:p w:rsidR="008672E8" w:rsidRDefault="008672E8" w:rsidP="008672E8">
      <w:pPr>
        <w:pStyle w:val="a3"/>
        <w:suppressAutoHyphens/>
        <w:spacing w:after="0"/>
        <w:rPr>
          <w:rFonts w:cs="Arial"/>
          <w:lang w:val="x-none" w:eastAsia="x-none"/>
        </w:rPr>
      </w:pPr>
      <w:r>
        <w:rPr>
          <w:rFonts w:cs="Arial"/>
          <w:lang w:val="x-none" w:eastAsia="x-none"/>
        </w:rPr>
        <w:t>- зональный смотр – конкурс «Красная гвоздика»;</w:t>
      </w:r>
    </w:p>
    <w:p w:rsidR="008672E8" w:rsidRDefault="008672E8" w:rsidP="008672E8">
      <w:pPr>
        <w:pStyle w:val="a3"/>
        <w:suppressAutoHyphens/>
        <w:spacing w:after="0"/>
        <w:rPr>
          <w:rFonts w:cs="Arial"/>
          <w:lang w:val="x-none" w:eastAsia="x-none"/>
        </w:rPr>
      </w:pPr>
      <w:r>
        <w:rPr>
          <w:rFonts w:cs="Arial"/>
          <w:lang w:val="x-none" w:eastAsia="x-none"/>
        </w:rPr>
        <w:t>- конкурс рисунков, плакатов, листовок «Война глазами детей», Мы против наркотиков», «Скажи коррупции НЕТ»;</w:t>
      </w:r>
    </w:p>
    <w:p w:rsidR="008672E8" w:rsidRDefault="008672E8" w:rsidP="008672E8">
      <w:pPr>
        <w:pStyle w:val="a3"/>
        <w:suppressAutoHyphens/>
        <w:spacing w:after="0"/>
        <w:rPr>
          <w:rFonts w:cs="Arial"/>
          <w:lang w:val="x-none" w:eastAsia="x-none"/>
        </w:rPr>
      </w:pPr>
      <w:r>
        <w:rPr>
          <w:rFonts w:cs="Arial"/>
          <w:lang w:val="x-none" w:eastAsia="x-none"/>
        </w:rPr>
        <w:t>- акции , «Марш добрых дел», «Свечи памяти», «Чистый город» и др.</w:t>
      </w:r>
    </w:p>
    <w:p w:rsidR="008672E8" w:rsidRDefault="008672E8" w:rsidP="008672E8">
      <w:pPr>
        <w:pStyle w:val="a3"/>
        <w:suppressAutoHyphens/>
        <w:spacing w:after="0"/>
        <w:rPr>
          <w:rFonts w:cs="Arial"/>
          <w:lang w:val="x-none" w:eastAsia="x-none"/>
        </w:rPr>
      </w:pPr>
      <w:r>
        <w:rPr>
          <w:rFonts w:cs="Arial"/>
          <w:lang w:val="x-none" w:eastAsia="x-none"/>
        </w:rPr>
        <w:t>- фестиваль студенческих и ученических агитбригад «Здоровая молодёжь –здоровая нация»;</w:t>
      </w:r>
    </w:p>
    <w:p w:rsidR="008672E8" w:rsidRDefault="008672E8" w:rsidP="008672E8">
      <w:pPr>
        <w:pStyle w:val="a3"/>
        <w:suppressAutoHyphens/>
        <w:spacing w:after="0"/>
        <w:rPr>
          <w:rFonts w:cs="Arial"/>
          <w:lang w:val="x-none" w:eastAsia="x-none"/>
        </w:rPr>
      </w:pPr>
      <w:r>
        <w:rPr>
          <w:rFonts w:cs="Arial"/>
          <w:lang w:val="x-none" w:eastAsia="x-none"/>
        </w:rPr>
        <w:t xml:space="preserve"> - зональный смотр – конкурс студентов учреждений среднего профессионального образования «Студенческая весна»;</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футболу на приз клуба «Кожаный мяч» в 3-х возрастных группах;</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баскетболу на приз клуба Оранжевый мяч»;</w:t>
      </w:r>
    </w:p>
    <w:p w:rsidR="008672E8" w:rsidRDefault="008672E8" w:rsidP="008672E8">
      <w:pPr>
        <w:pStyle w:val="a3"/>
        <w:suppressAutoHyphens/>
        <w:spacing w:after="0"/>
        <w:rPr>
          <w:rFonts w:cs="Arial"/>
          <w:lang w:val="x-none" w:eastAsia="x-none"/>
        </w:rPr>
      </w:pPr>
      <w:r>
        <w:rPr>
          <w:rFonts w:cs="Arial"/>
          <w:lang w:val="x-none" w:eastAsia="x-none"/>
        </w:rPr>
        <w:t>- молодежный фестиваль – конкурс «Осенняя феерия»;</w:t>
      </w:r>
    </w:p>
    <w:p w:rsidR="008672E8" w:rsidRDefault="008672E8" w:rsidP="008672E8">
      <w:pPr>
        <w:pStyle w:val="a3"/>
        <w:suppressAutoHyphens/>
        <w:spacing w:after="0"/>
        <w:rPr>
          <w:rFonts w:cs="Arial"/>
          <w:lang w:val="x-none" w:eastAsia="x-none"/>
        </w:rPr>
      </w:pPr>
      <w:r>
        <w:rPr>
          <w:rFonts w:cs="Arial"/>
          <w:lang w:val="x-none" w:eastAsia="x-none"/>
        </w:rPr>
        <w:t xml:space="preserve"> Молодые люди активно участвуют в районных и областных мероприятиях.</w:t>
      </w:r>
    </w:p>
    <w:p w:rsidR="008672E8" w:rsidRDefault="008672E8" w:rsidP="008672E8">
      <w:pPr>
        <w:pStyle w:val="a3"/>
        <w:suppressAutoHyphens/>
        <w:spacing w:after="0"/>
        <w:rPr>
          <w:rFonts w:cs="Arial"/>
          <w:lang w:val="x-none" w:eastAsia="x-none"/>
        </w:rPr>
      </w:pPr>
      <w:r>
        <w:rPr>
          <w:rFonts w:cs="Arial"/>
          <w:lang w:val="x-none" w:eastAsia="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8672E8" w:rsidRDefault="008672E8" w:rsidP="008672E8">
      <w:pPr>
        <w:pStyle w:val="a3"/>
        <w:suppressAutoHyphens/>
        <w:spacing w:after="0"/>
        <w:rPr>
          <w:rFonts w:cs="Arial"/>
          <w:lang w:val="x-none" w:eastAsia="x-none"/>
        </w:rPr>
      </w:pPr>
      <w:r>
        <w:rPr>
          <w:rFonts w:cs="Arial"/>
          <w:lang w:val="x-none" w:eastAsia="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8672E8" w:rsidRDefault="008672E8" w:rsidP="008672E8">
      <w:pPr>
        <w:pStyle w:val="a3"/>
        <w:suppressAutoHyphens/>
        <w:spacing w:after="0"/>
        <w:rPr>
          <w:rFonts w:cs="Arial"/>
          <w:lang w:val="x-none" w:eastAsia="x-none"/>
        </w:rPr>
      </w:pPr>
      <w:r>
        <w:rPr>
          <w:rFonts w:cs="Arial"/>
          <w:lang w:val="x-none" w:eastAsia="x-none"/>
        </w:rPr>
        <w:t>- в областных сборах: сбор актива детских организаций «Искорка», сбор актива ученического самоуправления «Искра»;</w:t>
      </w:r>
    </w:p>
    <w:p w:rsidR="008672E8" w:rsidRDefault="008672E8" w:rsidP="008672E8">
      <w:pPr>
        <w:pStyle w:val="a3"/>
        <w:suppressAutoHyphens/>
        <w:spacing w:after="0"/>
        <w:rPr>
          <w:rFonts w:cs="Arial"/>
          <w:lang w:val="x-none" w:eastAsia="x-none"/>
        </w:rPr>
      </w:pPr>
      <w:r>
        <w:rPr>
          <w:rFonts w:cs="Arial"/>
          <w:lang w:val="x-none" w:eastAsia="x-none"/>
        </w:rPr>
        <w:t>- участвовали в областном семинаре КВН, в межрегиональном сборе вожатых и руководителей детских организаций «Звёздный».</w:t>
      </w:r>
    </w:p>
    <w:p w:rsidR="008672E8" w:rsidRDefault="008672E8" w:rsidP="008672E8">
      <w:pPr>
        <w:pStyle w:val="a3"/>
        <w:suppressAutoHyphens/>
        <w:spacing w:after="0"/>
        <w:rPr>
          <w:rFonts w:cs="Arial"/>
          <w:lang w:eastAsia="x-none"/>
        </w:rPr>
      </w:pPr>
      <w:r>
        <w:rPr>
          <w:rFonts w:cs="Arial"/>
          <w:lang w:eastAsia="x-none"/>
        </w:rPr>
        <w:t xml:space="preserve"> На территории Бутурлиновского муниципального района организуют свою деятельность 22 волонтерских объединения. 855 человек имеют волонтерские книжки.</w:t>
      </w:r>
    </w:p>
    <w:p w:rsidR="008672E8" w:rsidRDefault="008672E8" w:rsidP="008672E8">
      <w:pPr>
        <w:pStyle w:val="a3"/>
        <w:suppressAutoHyphens/>
        <w:spacing w:after="0"/>
        <w:rPr>
          <w:rFonts w:cs="Arial"/>
          <w:lang w:val="x-none" w:eastAsia="x-none"/>
        </w:rPr>
      </w:pPr>
      <w:r>
        <w:rPr>
          <w:rFonts w:cs="Arial"/>
          <w:lang w:val="x-none" w:eastAsia="x-none"/>
        </w:rPr>
        <w:t xml:space="preserve"> 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8672E8" w:rsidRDefault="008672E8" w:rsidP="008672E8">
      <w:pPr>
        <w:pStyle w:val="a3"/>
        <w:suppressAutoHyphens/>
        <w:spacing w:after="0"/>
        <w:rPr>
          <w:rFonts w:cs="Arial"/>
          <w:lang w:val="x-none" w:eastAsia="x-none"/>
        </w:rPr>
      </w:pPr>
      <w:r>
        <w:rPr>
          <w:rFonts w:cs="Arial"/>
          <w:lang w:val="x-none" w:eastAsia="x-none"/>
        </w:rPr>
        <w:t xml:space="preserve"> </w:t>
      </w:r>
    </w:p>
    <w:p w:rsidR="008672E8" w:rsidRDefault="008672E8" w:rsidP="008672E8">
      <w:pPr>
        <w:widowControl w:val="0"/>
        <w:autoSpaceDE w:val="0"/>
        <w:autoSpaceDN w:val="0"/>
        <w:adjustRightInd w:val="0"/>
        <w:rPr>
          <w:rFonts w:cs="Arial"/>
        </w:rPr>
      </w:pPr>
      <w:r>
        <w:rPr>
          <w:rFonts w:cs="Arial"/>
        </w:rPr>
        <w:t xml:space="preserve">Сфера защиты прав детей </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 xml:space="preserve"> Прогноз развития сферы социализации детей Бутурлиновского муниципального района, нуждающихся в особой защите государства до 2030 года располагается в следующих значения:</w:t>
      </w:r>
    </w:p>
    <w:p w:rsidR="008672E8" w:rsidRDefault="008672E8" w:rsidP="008672E8">
      <w:pPr>
        <w:rPr>
          <w:rFonts w:cs="Arial"/>
        </w:rPr>
      </w:pPr>
      <w:r>
        <w:rPr>
          <w:rFonts w:cs="Arial"/>
        </w:rPr>
        <w:t xml:space="preserve">- снижение общего числа детей-сирот и детей, оставшихся без попечения родителей; </w:t>
      </w:r>
    </w:p>
    <w:p w:rsidR="008672E8" w:rsidRDefault="008672E8" w:rsidP="008672E8">
      <w:pPr>
        <w:rPr>
          <w:rFonts w:cs="Arial"/>
        </w:rPr>
      </w:pPr>
      <w:r>
        <w:rPr>
          <w:rFonts w:cs="Arial"/>
        </w:rPr>
        <w:t>- увеличение доли детей, оставшихся без попечения родителей, переданных на воспитание в семьи граждан Российской Федерации на территории района до 100 %;</w:t>
      </w:r>
    </w:p>
    <w:p w:rsidR="008672E8" w:rsidRDefault="008672E8" w:rsidP="008672E8">
      <w:pPr>
        <w:rPr>
          <w:rFonts w:cs="Arial"/>
        </w:rPr>
      </w:pPr>
      <w:r>
        <w:rPr>
          <w:rFonts w:cs="Arial"/>
        </w:rPr>
        <w:t>- увеличение доли детей, оставшихся без попечения родителей, переданных на воспитание в замещающие семьи, от количества выявленных детей, оставшихся без попечения родителей до 100 %;</w:t>
      </w:r>
    </w:p>
    <w:p w:rsidR="008672E8" w:rsidRDefault="008672E8" w:rsidP="008672E8">
      <w:pPr>
        <w:rPr>
          <w:rFonts w:cs="Arial"/>
        </w:rPr>
      </w:pPr>
      <w:r>
        <w:rPr>
          <w:rFonts w:cs="Arial"/>
        </w:rPr>
        <w:t xml:space="preserve">- возрастание доли кандидатов в замещающие родители, прошедших обучение на базе КОУ ВО «Бутурлиновская специальная(коррекционная) общеобразовательная школа- интернат </w:t>
      </w:r>
      <w:r>
        <w:rPr>
          <w:rFonts w:cs="Arial"/>
          <w:lang w:val="en-US"/>
        </w:rPr>
        <w:t>VIII</w:t>
      </w:r>
      <w:r>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из общего числа кандидатов в замещающие родители до 100 %;</w:t>
      </w:r>
    </w:p>
    <w:p w:rsidR="008672E8" w:rsidRDefault="008672E8" w:rsidP="008672E8">
      <w:pPr>
        <w:rPr>
          <w:rFonts w:cs="Arial"/>
        </w:rPr>
      </w:pPr>
      <w:r>
        <w:rPr>
          <w:rFonts w:cs="Arial"/>
        </w:rPr>
        <w:t xml:space="preserve"> -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II.1. Приоритеты государственной политики в сфере реализации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Приоритеты государственной политики в сфере образования на период до 2030 года сформированы с учетом целей и задач, представленных в следующих стратегических документах федерального уровня:</w:t>
      </w:r>
    </w:p>
    <w:p w:rsidR="008672E8" w:rsidRDefault="008672E8" w:rsidP="008672E8">
      <w:pPr>
        <w:widowControl w:val="0"/>
        <w:autoSpaceDE w:val="0"/>
        <w:autoSpaceDN w:val="0"/>
        <w:adjustRightInd w:val="0"/>
        <w:rPr>
          <w:rFonts w:cs="Arial"/>
        </w:rPr>
      </w:pPr>
      <w:r>
        <w:rPr>
          <w:rFonts w:cs="Arial"/>
        </w:rPr>
        <w:t>Приоритеты государственной политики в сфере реализации государственной программы Российской Федерации "Развитие образования" (далее - Программа) отражены в указах Президента Российской Федерации от 7 мая 2018 г. N 204 "О национальных целях и стратегических задачах развития Российской Федерации на период до 2024 года", от 21 июля 2020 г. N 474 "О национальных целях развития Российской Федерации на период до 2030 года", от 2 июля 2021 г. N 400 "О Стратегии национальной безопасности Российской Федерации", посланиях Президента Российской Федерации Федеральному Собранию Российской Федерации от 15 января 2020 г. и от 21 апреля 2021 г.</w:t>
      </w:r>
    </w:p>
    <w:p w:rsidR="008672E8" w:rsidRDefault="008672E8" w:rsidP="008672E8">
      <w:pPr>
        <w:widowControl w:val="0"/>
        <w:autoSpaceDE w:val="0"/>
        <w:autoSpaceDN w:val="0"/>
        <w:adjustRightInd w:val="0"/>
        <w:rPr>
          <w:rFonts w:cs="Arial"/>
        </w:rPr>
      </w:pPr>
      <w:r>
        <w:rPr>
          <w:rFonts w:cs="Arial"/>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районе в значительной степени сегодня решены. Исключением пока остается дошкольное образование.</w:t>
      </w:r>
    </w:p>
    <w:p w:rsidR="008672E8" w:rsidRDefault="008672E8" w:rsidP="008672E8">
      <w:pPr>
        <w:widowControl w:val="0"/>
        <w:autoSpaceDE w:val="0"/>
        <w:autoSpaceDN w:val="0"/>
        <w:adjustRightInd w:val="0"/>
        <w:rPr>
          <w:rFonts w:cs="Arial"/>
        </w:rPr>
      </w:pPr>
      <w:r>
        <w:rPr>
          <w:rFonts w:cs="Arial"/>
        </w:rPr>
        <w:t>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8672E8" w:rsidRDefault="008672E8" w:rsidP="008672E8">
      <w:pPr>
        <w:widowControl w:val="0"/>
        <w:autoSpaceDE w:val="0"/>
        <w:autoSpaceDN w:val="0"/>
        <w:adjustRightInd w:val="0"/>
        <w:rPr>
          <w:rFonts w:cs="Arial"/>
        </w:rPr>
      </w:pPr>
      <w:r>
        <w:rPr>
          <w:rFonts w:cs="Arial"/>
        </w:rPr>
        <w:t>Детские сады, школы останутся центральными элементами образовательной системы, сегодня дополняются учреждениями дополнительного образования детей и взрослых,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8672E8" w:rsidRDefault="008672E8" w:rsidP="008672E8">
      <w:pPr>
        <w:widowControl w:val="0"/>
        <w:autoSpaceDE w:val="0"/>
        <w:autoSpaceDN w:val="0"/>
        <w:adjustRightInd w:val="0"/>
        <w:rPr>
          <w:rFonts w:cs="Arial"/>
        </w:rPr>
      </w:pPr>
      <w:r>
        <w:rPr>
          <w:rFonts w:cs="Arial"/>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8672E8" w:rsidRDefault="008672E8" w:rsidP="008672E8">
      <w:pPr>
        <w:widowControl w:val="0"/>
        <w:autoSpaceDE w:val="0"/>
        <w:autoSpaceDN w:val="0"/>
        <w:adjustRightInd w:val="0"/>
        <w:rPr>
          <w:rFonts w:cs="Arial"/>
        </w:rPr>
      </w:pPr>
      <w:r>
        <w:rPr>
          <w:rFonts w:cs="Arial"/>
        </w:rPr>
        <w:t xml:space="preserve">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w:t>
      </w:r>
    </w:p>
    <w:p w:rsidR="008672E8" w:rsidRDefault="008672E8" w:rsidP="008672E8">
      <w:pPr>
        <w:widowControl w:val="0"/>
        <w:autoSpaceDE w:val="0"/>
        <w:autoSpaceDN w:val="0"/>
        <w:adjustRightInd w:val="0"/>
        <w:rPr>
          <w:rFonts w:cs="Arial"/>
        </w:rPr>
      </w:pPr>
      <w:r>
        <w:rPr>
          <w:rFonts w:cs="Arial"/>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8672E8" w:rsidRDefault="008672E8" w:rsidP="008672E8">
      <w:pPr>
        <w:widowControl w:val="0"/>
        <w:autoSpaceDE w:val="0"/>
        <w:autoSpaceDN w:val="0"/>
        <w:adjustRightInd w:val="0"/>
        <w:rPr>
          <w:rFonts w:cs="Arial"/>
        </w:rPr>
      </w:pPr>
      <w:r>
        <w:rPr>
          <w:rFonts w:cs="Arial"/>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8672E8" w:rsidRDefault="008672E8" w:rsidP="008672E8">
      <w:pPr>
        <w:widowControl w:val="0"/>
        <w:autoSpaceDE w:val="0"/>
        <w:autoSpaceDN w:val="0"/>
        <w:adjustRightInd w:val="0"/>
        <w:rPr>
          <w:rFonts w:cs="Arial"/>
        </w:rPr>
      </w:pPr>
      <w:r>
        <w:rPr>
          <w:rFonts w:cs="Arial"/>
        </w:rPr>
        <w:t>Реализация государственной политики в данной сфере деятельности будет осуществляться по следующим приоритетным направлениям:</w:t>
      </w:r>
    </w:p>
    <w:p w:rsidR="008672E8" w:rsidRDefault="008672E8" w:rsidP="008672E8">
      <w:pPr>
        <w:widowControl w:val="0"/>
        <w:autoSpaceDE w:val="0"/>
        <w:autoSpaceDN w:val="0"/>
        <w:adjustRightInd w:val="0"/>
        <w:rPr>
          <w:rFonts w:cs="Arial"/>
        </w:rPr>
      </w:pPr>
      <w:r>
        <w:rPr>
          <w:rFonts w:cs="Arial"/>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672E8" w:rsidRDefault="008672E8" w:rsidP="008672E8">
      <w:pPr>
        <w:widowControl w:val="0"/>
        <w:autoSpaceDE w:val="0"/>
        <w:autoSpaceDN w:val="0"/>
        <w:adjustRightInd w:val="0"/>
        <w:rPr>
          <w:rFonts w:cs="Arial"/>
        </w:rPr>
      </w:pPr>
      <w:r>
        <w:rPr>
          <w:rFonts w:cs="Arial"/>
        </w:rPr>
        <w:t>- формирование целостной системы поддержки обладающей лидерскими навыками, инициативной и талантливой молодежи;</w:t>
      </w:r>
    </w:p>
    <w:p w:rsidR="008672E8" w:rsidRDefault="008672E8" w:rsidP="008672E8">
      <w:pPr>
        <w:widowControl w:val="0"/>
        <w:autoSpaceDE w:val="0"/>
        <w:autoSpaceDN w:val="0"/>
        <w:adjustRightInd w:val="0"/>
        <w:rPr>
          <w:rFonts w:cs="Arial"/>
        </w:rPr>
      </w:pPr>
      <w:r>
        <w:rPr>
          <w:rFonts w:cs="Arial"/>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II.2. Цели, задачи и инструменты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Цели Программы сформулированы с учетом положений Концепции долгосрочного социально-экономического развития Российской Федерации на период до 2024 года (распоряжение Правительства Российской Федерации от 17 ноября </w:t>
      </w:r>
      <w:smartTag w:uri="urn:schemas-microsoft-com:office:smarttags" w:element="metricconverter">
        <w:smartTagPr>
          <w:attr w:name="ProductID" w:val="2008 г"/>
        </w:smartTagPr>
        <w:r>
          <w:rPr>
            <w:rFonts w:cs="Arial"/>
          </w:rPr>
          <w:t>2008 г</w:t>
        </w:r>
      </w:smartTag>
      <w:r>
        <w:rPr>
          <w:rFonts w:cs="Arial"/>
        </w:rPr>
        <w:t>. № 1662-р.</w:t>
      </w:r>
    </w:p>
    <w:p w:rsidR="008672E8" w:rsidRDefault="008672E8" w:rsidP="008672E8">
      <w:pPr>
        <w:widowControl w:val="0"/>
        <w:autoSpaceDE w:val="0"/>
        <w:autoSpaceDN w:val="0"/>
        <w:adjustRightInd w:val="0"/>
        <w:rPr>
          <w:rFonts w:cs="Arial"/>
        </w:rPr>
      </w:pPr>
      <w:r>
        <w:rPr>
          <w:rFonts w:cs="Arial"/>
        </w:rPr>
        <w:t>Целями Программы являются:</w:t>
      </w:r>
    </w:p>
    <w:p w:rsidR="008672E8" w:rsidRDefault="008672E8" w:rsidP="008672E8">
      <w:pPr>
        <w:widowControl w:val="0"/>
        <w:autoSpaceDE w:val="0"/>
        <w:autoSpaceDN w:val="0"/>
        <w:adjustRightInd w:val="0"/>
        <w:rPr>
          <w:rFonts w:cs="Arial"/>
        </w:rPr>
      </w:pPr>
      <w:r>
        <w:rPr>
          <w:rFonts w:cs="Arial"/>
        </w:rPr>
        <w:t>- обеспечение соответствия качества образования меняющимся запросам населения и перспективным задачам развития общества и экономики;</w:t>
      </w:r>
    </w:p>
    <w:p w:rsidR="008672E8" w:rsidRDefault="008672E8" w:rsidP="008672E8">
      <w:pPr>
        <w:widowControl w:val="0"/>
        <w:autoSpaceDE w:val="0"/>
        <w:autoSpaceDN w:val="0"/>
        <w:adjustRightInd w:val="0"/>
        <w:rPr>
          <w:rFonts w:cs="Arial"/>
        </w:rPr>
      </w:pPr>
      <w:r>
        <w:rPr>
          <w:rFonts w:cs="Arial"/>
        </w:rPr>
        <w:t>- повышение эффективности реализации молодежной политики в интересах инновационного социально ориентированного развития Воронежской области;</w:t>
      </w:r>
    </w:p>
    <w:p w:rsidR="008672E8" w:rsidRDefault="008672E8" w:rsidP="008672E8">
      <w:pPr>
        <w:widowControl w:val="0"/>
        <w:autoSpaceDE w:val="0"/>
        <w:autoSpaceDN w:val="0"/>
        <w:adjustRightInd w:val="0"/>
        <w:rPr>
          <w:rFonts w:cs="Arial"/>
        </w:rPr>
      </w:pPr>
      <w:r>
        <w:rPr>
          <w:rFonts w:cs="Arial"/>
        </w:rPr>
        <w:t>- создание условий для успешной социализации и эффективной самореализации детей, нуждающихся в особой заботе государства</w:t>
      </w:r>
    </w:p>
    <w:p w:rsidR="008672E8" w:rsidRDefault="008672E8" w:rsidP="008672E8">
      <w:pPr>
        <w:widowControl w:val="0"/>
        <w:autoSpaceDE w:val="0"/>
        <w:autoSpaceDN w:val="0"/>
        <w:adjustRightInd w:val="0"/>
        <w:rPr>
          <w:rFonts w:cs="Arial"/>
        </w:rPr>
      </w:pPr>
      <w:r>
        <w:rPr>
          <w:rFonts w:cs="Arial"/>
        </w:rPr>
        <w:t>Задачи Программы:</w:t>
      </w:r>
    </w:p>
    <w:p w:rsidR="008672E8" w:rsidRDefault="008672E8" w:rsidP="008672E8">
      <w:pPr>
        <w:widowControl w:val="0"/>
        <w:autoSpaceDE w:val="0"/>
        <w:autoSpaceDN w:val="0"/>
        <w:adjustRightInd w:val="0"/>
        <w:rPr>
          <w:rFonts w:cs="Arial"/>
        </w:rPr>
      </w:pPr>
      <w:r>
        <w:rPr>
          <w:rFonts w:cs="Arial"/>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Бутурлиновского муниципального района.</w:t>
      </w:r>
    </w:p>
    <w:p w:rsidR="008672E8" w:rsidRDefault="008672E8" w:rsidP="008672E8">
      <w:pPr>
        <w:widowControl w:val="0"/>
        <w:autoSpaceDE w:val="0"/>
        <w:autoSpaceDN w:val="0"/>
        <w:adjustRightInd w:val="0"/>
        <w:rPr>
          <w:rFonts w:cs="Arial"/>
        </w:rPr>
      </w:pPr>
      <w:r>
        <w:rPr>
          <w:rFonts w:cs="Arial"/>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8672E8" w:rsidRDefault="008672E8" w:rsidP="008672E8">
      <w:pPr>
        <w:widowControl w:val="0"/>
        <w:autoSpaceDE w:val="0"/>
        <w:autoSpaceDN w:val="0"/>
        <w:adjustRightInd w:val="0"/>
        <w:rPr>
          <w:rFonts w:cs="Arial"/>
        </w:rPr>
      </w:pPr>
      <w:r>
        <w:rPr>
          <w:rFonts w:cs="Arial"/>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8672E8" w:rsidRDefault="008672E8" w:rsidP="008672E8">
      <w:pPr>
        <w:widowControl w:val="0"/>
        <w:autoSpaceDE w:val="0"/>
        <w:autoSpaceDN w:val="0"/>
        <w:adjustRightInd w:val="0"/>
        <w:rPr>
          <w:rFonts w:cs="Arial"/>
        </w:rPr>
      </w:pPr>
      <w:r>
        <w:rPr>
          <w:rFonts w:cs="Arial"/>
        </w:rPr>
        <w:t>- создание современных условий обучения;</w:t>
      </w:r>
    </w:p>
    <w:p w:rsidR="008672E8" w:rsidRDefault="008672E8" w:rsidP="008672E8">
      <w:pPr>
        <w:widowControl w:val="0"/>
        <w:autoSpaceDE w:val="0"/>
        <w:autoSpaceDN w:val="0"/>
        <w:adjustRightInd w:val="0"/>
        <w:rPr>
          <w:rFonts w:cs="Arial"/>
        </w:rPr>
      </w:pPr>
      <w:r>
        <w:rPr>
          <w:rFonts w:cs="Arial"/>
        </w:rPr>
        <w:t>- развитие сетевого взаимодействия образовательных организаций;</w:t>
      </w:r>
    </w:p>
    <w:p w:rsidR="008672E8" w:rsidRDefault="008672E8" w:rsidP="008672E8">
      <w:pPr>
        <w:widowControl w:val="0"/>
        <w:autoSpaceDE w:val="0"/>
        <w:autoSpaceDN w:val="0"/>
        <w:adjustRightInd w:val="0"/>
        <w:rPr>
          <w:rFonts w:cs="Arial"/>
        </w:rPr>
      </w:pPr>
      <w:r>
        <w:rPr>
          <w:rFonts w:cs="Arial"/>
        </w:rPr>
        <w:t>- внедрение и совершенствование современных организационно- экономических механизмов управления образованием.</w:t>
      </w:r>
    </w:p>
    <w:p w:rsidR="008672E8" w:rsidRDefault="008672E8" w:rsidP="008672E8">
      <w:pPr>
        <w:widowControl w:val="0"/>
        <w:autoSpaceDE w:val="0"/>
        <w:autoSpaceDN w:val="0"/>
        <w:adjustRightInd w:val="0"/>
        <w:rPr>
          <w:rFonts w:cs="Arial"/>
        </w:rPr>
      </w:pPr>
      <w:r>
        <w:rPr>
          <w:rFonts w:cs="Arial"/>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8672E8" w:rsidRDefault="008672E8" w:rsidP="008672E8">
      <w:pPr>
        <w:rPr>
          <w:rFonts w:cs="Arial"/>
        </w:rPr>
      </w:pPr>
      <w:r>
        <w:rPr>
          <w:rFonts w:cs="Arial"/>
        </w:rPr>
        <w:t>Четвертая задача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8672E8" w:rsidRDefault="008672E8" w:rsidP="008672E8">
      <w:pPr>
        <w:widowControl w:val="0"/>
        <w:autoSpaceDE w:val="0"/>
        <w:autoSpaceDN w:val="0"/>
        <w:adjustRightInd w:val="0"/>
        <w:rPr>
          <w:rFonts w:cs="Arial"/>
        </w:rPr>
      </w:pPr>
      <w:r>
        <w:rPr>
          <w:rFonts w:cs="Arial"/>
        </w:rPr>
        <w:t>Пятая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8672E8" w:rsidRDefault="008672E8" w:rsidP="008672E8">
      <w:pPr>
        <w:widowControl w:val="0"/>
        <w:autoSpaceDE w:val="0"/>
        <w:autoSpaceDN w:val="0"/>
        <w:adjustRightInd w:val="0"/>
        <w:rPr>
          <w:rFonts w:cs="Arial"/>
        </w:rPr>
      </w:pPr>
      <w:r>
        <w:rPr>
          <w:rFonts w:cs="Arial"/>
        </w:rPr>
        <w:t>Шестая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672E8" w:rsidRDefault="008672E8" w:rsidP="008672E8">
      <w:pPr>
        <w:widowControl w:val="0"/>
        <w:autoSpaceDE w:val="0"/>
        <w:autoSpaceDN w:val="0"/>
        <w:adjustRightInd w:val="0"/>
        <w:rPr>
          <w:rFonts w:cs="Arial"/>
        </w:rPr>
      </w:pPr>
      <w:r>
        <w:rPr>
          <w:rFonts w:cs="Arial"/>
        </w:rPr>
        <w:t>Седьмая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672E8" w:rsidRDefault="008672E8" w:rsidP="008672E8">
      <w:pPr>
        <w:widowControl w:val="0"/>
        <w:autoSpaceDE w:val="0"/>
        <w:autoSpaceDN w:val="0"/>
        <w:adjustRightInd w:val="0"/>
        <w:rPr>
          <w:rFonts w:cs="Arial"/>
        </w:rPr>
      </w:pPr>
      <w:r>
        <w:rPr>
          <w:rFonts w:cs="Arial"/>
        </w:rPr>
        <w:t>Восьмая задача – обеспечение деятельности отдела по образованию администрации Бутурлиновского муниципального района</w:t>
      </w:r>
    </w:p>
    <w:p w:rsidR="008672E8" w:rsidRDefault="008672E8" w:rsidP="008672E8">
      <w:pPr>
        <w:widowControl w:val="0"/>
        <w:autoSpaceDE w:val="0"/>
        <w:autoSpaceDN w:val="0"/>
        <w:adjustRightInd w:val="0"/>
        <w:rPr>
          <w:rFonts w:cs="Arial"/>
        </w:rPr>
      </w:pPr>
      <w:r>
        <w:rPr>
          <w:rFonts w:cs="Arial"/>
        </w:rPr>
        <w:t>Девятая задача – дополнительного образования согласно утвержденным государственным заданиям.</w:t>
      </w:r>
    </w:p>
    <w:p w:rsidR="008672E8" w:rsidRDefault="008672E8" w:rsidP="008672E8">
      <w:pPr>
        <w:widowControl w:val="0"/>
        <w:autoSpaceDE w:val="0"/>
        <w:autoSpaceDN w:val="0"/>
        <w:adjustRightInd w:val="0"/>
        <w:rPr>
          <w:rFonts w:cs="Arial"/>
        </w:rPr>
      </w:pPr>
      <w:r>
        <w:rPr>
          <w:rFonts w:cs="Arial"/>
        </w:rPr>
        <w:t>Десятая задача – финансирование содержания казенных учреждений согласно утвержденным сметам.</w:t>
      </w:r>
    </w:p>
    <w:p w:rsidR="008672E8" w:rsidRDefault="008672E8" w:rsidP="008672E8">
      <w:pPr>
        <w:widowControl w:val="0"/>
        <w:autoSpaceDE w:val="0"/>
        <w:autoSpaceDN w:val="0"/>
        <w:adjustRightInd w:val="0"/>
        <w:rPr>
          <w:rFonts w:cs="Arial"/>
        </w:rPr>
      </w:pPr>
      <w:r>
        <w:rPr>
          <w:rFonts w:cs="Arial"/>
        </w:rPr>
        <w:t xml:space="preserve">Одиннадцатая задача - становление и развитие целостной системы оценки качества образования через повышение квалификации кадров системы </w:t>
      </w:r>
    </w:p>
    <w:p w:rsidR="008672E8" w:rsidRDefault="008672E8" w:rsidP="008672E8">
      <w:pPr>
        <w:pStyle w:val="ConsPlusCell"/>
        <w:tabs>
          <w:tab w:val="left" w:pos="3684"/>
        </w:tabs>
        <w:ind w:firstLine="709"/>
        <w:jc w:val="both"/>
        <w:rPr>
          <w:rFonts w:ascii="Arial" w:hAnsi="Arial" w:cs="Arial"/>
        </w:rPr>
      </w:pPr>
      <w:r>
        <w:rPr>
          <w:rFonts w:ascii="Arial" w:hAnsi="Arial" w:cs="Arial"/>
        </w:rPr>
        <w:t>образования в области педагогических измерений, анализа и использования результатов оценочных процедур;</w:t>
      </w:r>
    </w:p>
    <w:p w:rsidR="008672E8" w:rsidRDefault="008672E8" w:rsidP="008672E8">
      <w:pPr>
        <w:widowControl w:val="0"/>
        <w:autoSpaceDE w:val="0"/>
        <w:autoSpaceDN w:val="0"/>
        <w:adjustRightInd w:val="0"/>
        <w:rPr>
          <w:rFonts w:cs="Arial"/>
        </w:rPr>
      </w:pPr>
      <w:r>
        <w:rPr>
          <w:rFonts w:cs="Arial"/>
        </w:rPr>
        <w:t>Двенадцатая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8672E8" w:rsidRDefault="008672E8" w:rsidP="008672E8">
      <w:pPr>
        <w:widowControl w:val="0"/>
        <w:autoSpaceDE w:val="0"/>
        <w:autoSpaceDN w:val="0"/>
        <w:adjustRightInd w:val="0"/>
        <w:rPr>
          <w:rFonts w:cs="Arial"/>
        </w:rPr>
      </w:pPr>
      <w:r>
        <w:rPr>
          <w:rFonts w:cs="Arial"/>
        </w:rPr>
        <w:t>Тринадцатая задача- создание условий успешной социализации и эффективной самореализации молодежи.</w:t>
      </w:r>
    </w:p>
    <w:p w:rsidR="008672E8" w:rsidRDefault="008672E8" w:rsidP="008672E8">
      <w:pPr>
        <w:widowControl w:val="0"/>
        <w:autoSpaceDE w:val="0"/>
        <w:autoSpaceDN w:val="0"/>
        <w:adjustRightInd w:val="0"/>
        <w:rPr>
          <w:rFonts w:cs="Arial"/>
        </w:rPr>
      </w:pPr>
      <w:r>
        <w:rPr>
          <w:rFonts w:cs="Arial"/>
        </w:rPr>
        <w:t>Четырнадцатая задача-вовлечение молодежи в общественную деятельность.</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государственной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Реализация мероприятий Программы позволит достичь следующих основных результатов.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Результаты для детей и семей</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Улучшение значение показателя:</w:t>
      </w:r>
    </w:p>
    <w:p w:rsidR="008672E8" w:rsidRDefault="008672E8" w:rsidP="008672E8">
      <w:pPr>
        <w:widowControl w:val="0"/>
        <w:autoSpaceDE w:val="0"/>
        <w:autoSpaceDN w:val="0"/>
        <w:adjustRightInd w:val="0"/>
        <w:rPr>
          <w:rFonts w:cs="Arial"/>
        </w:rPr>
      </w:pPr>
      <w:r>
        <w:rPr>
          <w:rFonts w:cs="Arial"/>
        </w:rPr>
        <w:t>Создана инфраструктура поддержки раннего развития детей три консультационных пункта Козловская СОШ, детский сад № 5, детский сад «Лесная сказка», детский сад №9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8672E8" w:rsidRDefault="008672E8" w:rsidP="008672E8">
      <w:pPr>
        <w:widowControl w:val="0"/>
        <w:autoSpaceDE w:val="0"/>
        <w:autoSpaceDN w:val="0"/>
        <w:adjustRightInd w:val="0"/>
        <w:rPr>
          <w:rFonts w:cs="Arial"/>
        </w:rPr>
      </w:pPr>
      <w:r>
        <w:rPr>
          <w:rFonts w:cs="Arial"/>
        </w:rPr>
        <w:t xml:space="preserve">Ликвидирована очередь детей в возрасте до 3 лет на получение услуг дошкольного образования в связи с тем , что был построен новый детский сад «Лесная сказка». </w:t>
      </w:r>
    </w:p>
    <w:p w:rsidR="008672E8" w:rsidRDefault="008672E8" w:rsidP="008672E8">
      <w:pPr>
        <w:widowControl w:val="0"/>
        <w:autoSpaceDE w:val="0"/>
        <w:autoSpaceDN w:val="0"/>
        <w:adjustRightInd w:val="0"/>
        <w:rPr>
          <w:rFonts w:cs="Arial"/>
        </w:rPr>
      </w:pPr>
      <w:r>
        <w:rPr>
          <w:rFonts w:cs="Arial"/>
        </w:rPr>
        <w:t>Не менее 90 - 95 процентов детей 5 - 18 лет будут охвачены программами дополнительного образования.</w:t>
      </w:r>
    </w:p>
    <w:p w:rsidR="008672E8" w:rsidRDefault="008672E8" w:rsidP="008672E8">
      <w:pPr>
        <w:widowControl w:val="0"/>
        <w:autoSpaceDE w:val="0"/>
        <w:autoSpaceDN w:val="0"/>
        <w:adjustRightInd w:val="0"/>
        <w:rPr>
          <w:rFonts w:cs="Arial"/>
        </w:rPr>
      </w:pPr>
      <w:r>
        <w:rPr>
          <w:rFonts w:cs="Arial"/>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8672E8" w:rsidRDefault="008672E8" w:rsidP="008672E8">
      <w:pPr>
        <w:widowControl w:val="0"/>
        <w:autoSpaceDE w:val="0"/>
        <w:autoSpaceDN w:val="0"/>
        <w:adjustRightInd w:val="0"/>
        <w:rPr>
          <w:rFonts w:cs="Arial"/>
        </w:rPr>
      </w:pPr>
      <w:r>
        <w:rPr>
          <w:rFonts w:cs="Arial"/>
        </w:rPr>
        <w:t xml:space="preserve">К 2030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8672E8" w:rsidRDefault="008672E8" w:rsidP="008672E8">
      <w:pPr>
        <w:widowControl w:val="0"/>
        <w:autoSpaceDE w:val="0"/>
        <w:autoSpaceDN w:val="0"/>
        <w:adjustRightInd w:val="0"/>
        <w:rPr>
          <w:rFonts w:cs="Arial"/>
        </w:rPr>
      </w:pPr>
      <w:r>
        <w:rPr>
          <w:rFonts w:cs="Arial"/>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8672E8" w:rsidRDefault="008672E8" w:rsidP="008672E8">
      <w:pPr>
        <w:widowControl w:val="0"/>
        <w:autoSpaceDE w:val="0"/>
        <w:autoSpaceDN w:val="0"/>
        <w:adjustRightInd w:val="0"/>
        <w:rPr>
          <w:rFonts w:cs="Arial"/>
        </w:rPr>
      </w:pPr>
      <w:r>
        <w:rPr>
          <w:rFonts w:cs="Arial"/>
        </w:rPr>
        <w:t xml:space="preserve">Это произойдет за счет совершенствования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области числа детей, лишившихся родительского попечения. Достижение значения показателя в прогнозные значения предполагается за счет раннего выявления детей и семей, находящихся в социально опасном положении, оказание им мер социальной поддержки. Формирование качественного состава специалистов органов опеки и попечительства. </w:t>
      </w:r>
    </w:p>
    <w:p w:rsidR="008672E8" w:rsidRDefault="008672E8" w:rsidP="008672E8">
      <w:pPr>
        <w:widowControl w:val="0"/>
        <w:autoSpaceDE w:val="0"/>
        <w:autoSpaceDN w:val="0"/>
        <w:adjustRightInd w:val="0"/>
        <w:rPr>
          <w:rFonts w:cs="Arial"/>
        </w:rPr>
      </w:pPr>
      <w:r>
        <w:rPr>
          <w:rFonts w:cs="Arial"/>
        </w:rPr>
        <w:t xml:space="preserve">В результате улучшения качества подготовки потенциальных замещающих родителей, создания системы профессионального сопровождения усыновителей, опекунов, попечителей, приемных родителей, произойдет уменьшение количества детей-сирот и детей, оставшихся без попечения родителей, распространение значимости роли семьи и семейных ценностей и традиций для детей данной категории, социальная интеграция детей, нуждающихся в особой заботе государства. Формирование условий для достойной жизненной перспективы.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Результаты для общества и работодателей</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Существенно будет повышен качественный уровень и доступность предоставляемых детям и семьям с детьми социальных услуг.</w:t>
      </w:r>
    </w:p>
    <w:p w:rsidR="008672E8" w:rsidRDefault="008672E8" w:rsidP="008672E8">
      <w:pPr>
        <w:rPr>
          <w:rFonts w:cs="Arial"/>
        </w:rPr>
      </w:pPr>
      <w:r>
        <w:rPr>
          <w:rFonts w:cs="Arial"/>
        </w:rPr>
        <w:t xml:space="preserve">Будут отработаны модели и способы оказания новых видов услуг семьям и детям, находящимся в трудной жизненной ситуации. </w:t>
      </w:r>
    </w:p>
    <w:p w:rsidR="008672E8" w:rsidRDefault="008672E8" w:rsidP="008672E8">
      <w:pPr>
        <w:widowControl w:val="0"/>
        <w:autoSpaceDE w:val="0"/>
        <w:autoSpaceDN w:val="0"/>
        <w:adjustRightInd w:val="0"/>
        <w:rPr>
          <w:rFonts w:cs="Arial"/>
        </w:rPr>
      </w:pPr>
      <w:r>
        <w:rPr>
          <w:rFonts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8672E8" w:rsidRDefault="008672E8" w:rsidP="008672E8">
      <w:pPr>
        <w:widowControl w:val="0"/>
        <w:autoSpaceDE w:val="0"/>
        <w:autoSpaceDN w:val="0"/>
        <w:adjustRightInd w:val="0"/>
        <w:rPr>
          <w:rFonts w:cs="Arial"/>
        </w:rPr>
      </w:pPr>
      <w:r>
        <w:rPr>
          <w:rFonts w:cs="Arial"/>
        </w:rPr>
        <w:t>Повысится удовлетворенность населения качеством образовательных услуг.</w:t>
      </w:r>
    </w:p>
    <w:p w:rsidR="008672E8" w:rsidRDefault="008672E8" w:rsidP="008672E8">
      <w:pPr>
        <w:widowControl w:val="0"/>
        <w:autoSpaceDE w:val="0"/>
        <w:autoSpaceDN w:val="0"/>
        <w:adjustRightInd w:val="0"/>
        <w:rPr>
          <w:rFonts w:cs="Arial"/>
        </w:rPr>
      </w:pPr>
      <w:r>
        <w:rPr>
          <w:rFonts w:cs="Arial"/>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8672E8" w:rsidRDefault="008672E8" w:rsidP="008672E8">
      <w:pPr>
        <w:widowControl w:val="0"/>
        <w:autoSpaceDE w:val="0"/>
        <w:autoSpaceDN w:val="0"/>
        <w:adjustRightInd w:val="0"/>
        <w:rPr>
          <w:rFonts w:cs="Arial"/>
        </w:rPr>
      </w:pPr>
      <w:r>
        <w:rPr>
          <w:rFonts w:cs="Arial"/>
        </w:rPr>
        <w:t>Работодатели получат кадры с современными компетенциями, с позитивными трудовыми установками, с опытом практической деятельности.</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Результаты для педагогов</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8672E8" w:rsidRDefault="008672E8" w:rsidP="008672E8">
      <w:pPr>
        <w:pStyle w:val="ae"/>
        <w:spacing w:line="240" w:lineRule="auto"/>
        <w:ind w:firstLine="709"/>
        <w:rPr>
          <w:rFonts w:cs="Arial"/>
          <w:sz w:val="24"/>
          <w:szCs w:val="24"/>
        </w:rPr>
      </w:pPr>
      <w:r>
        <w:rPr>
          <w:rFonts w:cs="Arial"/>
          <w:sz w:val="24"/>
          <w:szCs w:val="24"/>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8672E8" w:rsidRDefault="008672E8" w:rsidP="008672E8">
      <w:pPr>
        <w:pStyle w:val="ae"/>
        <w:spacing w:line="240" w:lineRule="auto"/>
        <w:ind w:firstLine="709"/>
        <w:rPr>
          <w:rFonts w:cs="Arial"/>
          <w:sz w:val="24"/>
          <w:szCs w:val="24"/>
        </w:rPr>
      </w:pPr>
      <w:r>
        <w:rPr>
          <w:rFonts w:cs="Arial"/>
          <w:sz w:val="24"/>
          <w:szCs w:val="24"/>
        </w:rPr>
        <w:t xml:space="preserve">Расширится сеть профессиональных сообществ (ассоциации учителей-предметников иные общественные профессиональные объединения) с целью </w:t>
      </w:r>
    </w:p>
    <w:p w:rsidR="008672E8" w:rsidRDefault="008672E8" w:rsidP="008672E8">
      <w:pPr>
        <w:widowControl w:val="0"/>
        <w:autoSpaceDE w:val="0"/>
        <w:autoSpaceDN w:val="0"/>
        <w:adjustRightInd w:val="0"/>
        <w:rPr>
          <w:rFonts w:cs="Arial"/>
        </w:rPr>
      </w:pPr>
      <w:r>
        <w:rPr>
          <w:rFonts w:cs="Arial"/>
        </w:rPr>
        <w:t>развития института самоуправления, увеличатся возможности участия работников в управлении образовательными организациями.</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Целевые показатели (индикаторы) достижения целей и решения задач муниципальной программы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8672E8" w:rsidRDefault="008672E8" w:rsidP="008672E8">
      <w:pPr>
        <w:widowControl w:val="0"/>
        <w:autoSpaceDE w:val="0"/>
        <w:autoSpaceDN w:val="0"/>
        <w:adjustRightInd w:val="0"/>
        <w:rPr>
          <w:rFonts w:cs="Arial"/>
        </w:rPr>
      </w:pPr>
      <w:r>
        <w:rPr>
          <w:rFonts w:cs="Arial"/>
        </w:rPr>
        <w:t xml:space="preserve">Показатель 2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w:t>
      </w:r>
    </w:p>
    <w:p w:rsidR="008672E8" w:rsidRDefault="008672E8" w:rsidP="008672E8">
      <w:pPr>
        <w:widowControl w:val="0"/>
        <w:autoSpaceDE w:val="0"/>
        <w:autoSpaceDN w:val="0"/>
        <w:adjustRightInd w:val="0"/>
        <w:rPr>
          <w:rFonts w:cs="Arial"/>
        </w:rPr>
      </w:pPr>
      <w:r>
        <w:rPr>
          <w:rFonts w:cs="Arial"/>
        </w:rPr>
        <w:t>В последние годы сделан ряд шагов, направленных на расширение доступности образования в вариативных формах (в том числе федеральные субсидии бюджету Бутурлиновского муниципального района Воронежской области на оснащение дополнительно созданных мест в образовательных организациях для детей дошкольного возраста).</w:t>
      </w:r>
    </w:p>
    <w:p w:rsidR="008672E8" w:rsidRDefault="008672E8" w:rsidP="008672E8">
      <w:pPr>
        <w:widowControl w:val="0"/>
        <w:autoSpaceDE w:val="0"/>
        <w:autoSpaceDN w:val="0"/>
        <w:adjustRightInd w:val="0"/>
        <w:rPr>
          <w:rFonts w:cs="Arial"/>
        </w:rPr>
      </w:pPr>
      <w:r>
        <w:rPr>
          <w:rFonts w:cs="Arial"/>
        </w:rPr>
        <w:t>При этом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8672E8" w:rsidRDefault="008672E8" w:rsidP="008672E8">
      <w:pPr>
        <w:widowControl w:val="0"/>
        <w:autoSpaceDE w:val="0"/>
        <w:autoSpaceDN w:val="0"/>
        <w:adjustRightInd w:val="0"/>
        <w:rPr>
          <w:rFonts w:cs="Arial"/>
        </w:rPr>
      </w:pPr>
      <w:r>
        <w:rPr>
          <w:rFonts w:cs="Arial"/>
        </w:rPr>
        <w:t>Показателями результативности деятельности системы образования являются качественные результаты.</w:t>
      </w:r>
    </w:p>
    <w:p w:rsidR="008672E8" w:rsidRDefault="008672E8" w:rsidP="008672E8">
      <w:pPr>
        <w:rPr>
          <w:rFonts w:cs="Arial"/>
        </w:rPr>
      </w:pPr>
      <w:r>
        <w:rPr>
          <w:rFonts w:cs="Arial"/>
        </w:rPr>
        <w:t>Ключевой процедурой оценки учебных достижений, обучающихся стал единый государственный экзамен. На территории Бутурлиновского муниципального района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8672E8" w:rsidRDefault="008672E8" w:rsidP="008672E8">
      <w:pPr>
        <w:rPr>
          <w:rFonts w:cs="Arial"/>
        </w:rPr>
      </w:pPr>
      <w:r>
        <w:rPr>
          <w:rFonts w:cs="Arial"/>
        </w:rPr>
        <w:t xml:space="preserve">С 2007 года на территории Бутурлиновского муниципального района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w:t>
      </w:r>
    </w:p>
    <w:p w:rsidR="008672E8" w:rsidRDefault="008672E8" w:rsidP="008672E8">
      <w:pPr>
        <w:rPr>
          <w:rFonts w:cs="Arial"/>
        </w:rPr>
      </w:pPr>
      <w:r>
        <w:rPr>
          <w:rFonts w:cs="Arial"/>
        </w:rPr>
        <w:t xml:space="preserve">В Бутурлиновском муниципальном районе запущен механизм независимой оценки индивидуальных учебных достижений, обучающихся 4-8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Pr>
          <w:rFonts w:cs="Arial"/>
          <w:iCs/>
        </w:rPr>
        <w:t>учебных достижений</w:t>
      </w:r>
      <w:r>
        <w:rPr>
          <w:rFonts w:cs="Arial"/>
        </w:rPr>
        <w:t xml:space="preserve"> по отдельным предметам;</w:t>
      </w:r>
      <w:r>
        <w:rPr>
          <w:rFonts w:cs="Arial"/>
          <w:iCs/>
        </w:rPr>
        <w:t xml:space="preserve"> динамику учебных достижений</w:t>
      </w:r>
      <w:r>
        <w:rPr>
          <w:rFonts w:cs="Arial"/>
        </w:rPr>
        <w:t xml:space="preserve"> (индивидуальный прогресс), оценку достижения каждым обучающимся планируемых ФГОС предметных и метапредметных результатов.</w:t>
      </w:r>
    </w:p>
    <w:p w:rsidR="008672E8" w:rsidRDefault="008672E8" w:rsidP="008672E8">
      <w:pPr>
        <w:widowControl w:val="0"/>
        <w:autoSpaceDE w:val="0"/>
        <w:autoSpaceDN w:val="0"/>
        <w:adjustRightInd w:val="0"/>
        <w:rPr>
          <w:rFonts w:cs="Arial"/>
        </w:rPr>
      </w:pPr>
      <w:r>
        <w:rPr>
          <w:rFonts w:cs="Arial"/>
        </w:rPr>
        <w:t>Показатель 3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муниципальной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8672E8" w:rsidRDefault="008672E8" w:rsidP="008672E8">
      <w:pPr>
        <w:widowControl w:val="0"/>
        <w:autoSpaceDE w:val="0"/>
        <w:autoSpaceDN w:val="0"/>
        <w:adjustRightInd w:val="0"/>
        <w:rPr>
          <w:rFonts w:cs="Arial"/>
        </w:rPr>
      </w:pPr>
      <w:r>
        <w:rPr>
          <w:rFonts w:cs="Arial"/>
        </w:rPr>
        <w:t>Показатель 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672E8" w:rsidRDefault="008672E8" w:rsidP="008672E8">
      <w:pPr>
        <w:rPr>
          <w:rFonts w:cs="Arial"/>
        </w:rPr>
      </w:pPr>
      <w:r>
        <w:rPr>
          <w:rFonts w:cs="Arial"/>
        </w:rPr>
        <w:t>Показатель 5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8672E8" w:rsidRDefault="008672E8" w:rsidP="008672E8">
      <w:pPr>
        <w:rPr>
          <w:rFonts w:cs="Arial"/>
        </w:rPr>
      </w:pPr>
      <w:r>
        <w:rPr>
          <w:rFonts w:cs="Arial"/>
        </w:rPr>
        <w:t>Показатель 6 «Доля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widowControl w:val="0"/>
        <w:autoSpaceDE w:val="0"/>
        <w:autoSpaceDN w:val="0"/>
        <w:adjustRightInd w:val="0"/>
        <w:rPr>
          <w:rFonts w:cs="Arial"/>
        </w:rPr>
      </w:pPr>
      <w:r>
        <w:rPr>
          <w:rFonts w:cs="Arial"/>
        </w:rPr>
        <w:t>Показатель 7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человек»;</w:t>
      </w:r>
    </w:p>
    <w:p w:rsidR="008672E8" w:rsidRDefault="008672E8" w:rsidP="008672E8">
      <w:pPr>
        <w:widowControl w:val="0"/>
        <w:autoSpaceDE w:val="0"/>
        <w:autoSpaceDN w:val="0"/>
        <w:adjustRightInd w:val="0"/>
        <w:rPr>
          <w:rFonts w:cs="Arial"/>
        </w:rPr>
      </w:pPr>
      <w:r>
        <w:rPr>
          <w:rFonts w:cs="Arial"/>
        </w:rPr>
        <w:t>Показатель 8 «Число одаренных детей, талантливой молодежи и их педагогов-наставников, получивших областную поддержку (премии);</w:t>
      </w:r>
    </w:p>
    <w:p w:rsidR="008672E8" w:rsidRDefault="008672E8" w:rsidP="008672E8">
      <w:pPr>
        <w:widowControl w:val="0"/>
        <w:autoSpaceDE w:val="0"/>
        <w:autoSpaceDN w:val="0"/>
        <w:adjustRightInd w:val="0"/>
        <w:rPr>
          <w:rFonts w:cs="Arial"/>
        </w:rPr>
      </w:pPr>
      <w:r>
        <w:rPr>
          <w:rFonts w:cs="Arial"/>
        </w:rPr>
        <w:t>Показатель 9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672E8" w:rsidRDefault="008672E8" w:rsidP="008672E8">
      <w:pPr>
        <w:widowControl w:val="0"/>
        <w:autoSpaceDE w:val="0"/>
        <w:autoSpaceDN w:val="0"/>
        <w:adjustRightInd w:val="0"/>
        <w:rPr>
          <w:rFonts w:cs="Arial"/>
        </w:rPr>
      </w:pPr>
      <w:r>
        <w:rPr>
          <w:rFonts w:cs="Arial"/>
        </w:rPr>
        <w:t>Показатель 10 «Количество детей, охваченных организованным отдыхом и оздоровлением, в общем количестве детей школьного возраста».</w:t>
      </w:r>
    </w:p>
    <w:p w:rsidR="008672E8" w:rsidRDefault="008672E8" w:rsidP="008672E8">
      <w:pPr>
        <w:rPr>
          <w:rFonts w:cs="Arial"/>
        </w:rPr>
      </w:pPr>
      <w:r>
        <w:rPr>
          <w:rFonts w:cs="Arial"/>
        </w:rPr>
        <w:t>Показатель 11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672E8" w:rsidRDefault="008672E8" w:rsidP="008672E8">
      <w:pPr>
        <w:rPr>
          <w:rFonts w:cs="Arial"/>
        </w:rPr>
      </w:pPr>
      <w:r>
        <w:rPr>
          <w:rFonts w:cs="Arial"/>
        </w:rPr>
        <w:t>Показатель 12 «Число уровней образования, на которых реализуются механизмы внешней оценки качества образования»;</w:t>
      </w:r>
    </w:p>
    <w:p w:rsidR="008672E8" w:rsidRDefault="008672E8" w:rsidP="008672E8">
      <w:pPr>
        <w:rPr>
          <w:rFonts w:cs="Arial"/>
        </w:rPr>
      </w:pPr>
      <w:r>
        <w:rPr>
          <w:rFonts w:cs="Arial"/>
        </w:rPr>
        <w:t>Сведения о составе и значениях показателей (индикаторов) приводится согласно таблице 1 приложения № 1 государственной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II.4. Сроки и этапы реализации муниципальной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Реализация Программы будет осуществляться в 1 этап:</w:t>
      </w:r>
    </w:p>
    <w:p w:rsidR="008672E8" w:rsidRDefault="008672E8" w:rsidP="008672E8">
      <w:pPr>
        <w:widowControl w:val="0"/>
        <w:autoSpaceDE w:val="0"/>
        <w:autoSpaceDN w:val="0"/>
        <w:adjustRightInd w:val="0"/>
        <w:rPr>
          <w:rFonts w:cs="Arial"/>
        </w:rPr>
      </w:pPr>
      <w:r>
        <w:rPr>
          <w:rFonts w:cs="Arial"/>
        </w:rPr>
        <w:t>1 этап в 2023 – 2030 годы.</w:t>
      </w:r>
    </w:p>
    <w:p w:rsidR="008672E8" w:rsidRDefault="008672E8" w:rsidP="008672E8">
      <w:pPr>
        <w:widowControl w:val="0"/>
        <w:autoSpaceDE w:val="0"/>
        <w:autoSpaceDN w:val="0"/>
        <w:adjustRightInd w:val="0"/>
        <w:rPr>
          <w:rFonts w:cs="Arial"/>
        </w:rPr>
      </w:pPr>
      <w:r>
        <w:rPr>
          <w:rFonts w:cs="Arial"/>
        </w:rPr>
        <w:t>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8672E8" w:rsidRDefault="008672E8" w:rsidP="008672E8">
      <w:pPr>
        <w:widowControl w:val="0"/>
        <w:autoSpaceDE w:val="0"/>
        <w:autoSpaceDN w:val="0"/>
        <w:adjustRightInd w:val="0"/>
        <w:rPr>
          <w:rFonts w:cs="Arial"/>
        </w:rPr>
      </w:pPr>
      <w:r>
        <w:rPr>
          <w:rFonts w:cs="Arial"/>
        </w:rPr>
        <w:t>Будет завершено формирование и внедрение финансово-экономических механизмов обеспечения обязательств государства в сфере образования.</w:t>
      </w:r>
    </w:p>
    <w:p w:rsidR="008672E8" w:rsidRDefault="008672E8" w:rsidP="008672E8">
      <w:pPr>
        <w:widowControl w:val="0"/>
        <w:autoSpaceDE w:val="0"/>
        <w:autoSpaceDN w:val="0"/>
        <w:adjustRightInd w:val="0"/>
        <w:rPr>
          <w:rFonts w:cs="Arial"/>
        </w:rPr>
      </w:pPr>
      <w:r>
        <w:rPr>
          <w:rFonts w:cs="Arial"/>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8672E8" w:rsidRDefault="008672E8" w:rsidP="008672E8">
      <w:pPr>
        <w:widowControl w:val="0"/>
        <w:autoSpaceDE w:val="0"/>
        <w:autoSpaceDN w:val="0"/>
        <w:adjustRightInd w:val="0"/>
        <w:rPr>
          <w:rFonts w:cs="Arial"/>
        </w:rPr>
      </w:pPr>
      <w:r>
        <w:rPr>
          <w:rFonts w:cs="Arial"/>
        </w:rPr>
        <w:t>Будут реализованы адресные меры ликвидации зон низкого качества образования.</w:t>
      </w:r>
    </w:p>
    <w:p w:rsidR="008672E8" w:rsidRDefault="008672E8" w:rsidP="008672E8">
      <w:pPr>
        <w:widowControl w:val="0"/>
        <w:autoSpaceDE w:val="0"/>
        <w:autoSpaceDN w:val="0"/>
        <w:adjustRightInd w:val="0"/>
        <w:rPr>
          <w:rFonts w:cs="Arial"/>
        </w:rPr>
      </w:pPr>
      <w:r>
        <w:rPr>
          <w:rFonts w:cs="Arial"/>
        </w:rPr>
        <w:t xml:space="preserve">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8672E8" w:rsidRDefault="008672E8" w:rsidP="008672E8">
      <w:pPr>
        <w:widowControl w:val="0"/>
        <w:autoSpaceDE w:val="0"/>
        <w:autoSpaceDN w:val="0"/>
        <w:adjustRightInd w:val="0"/>
        <w:rPr>
          <w:rFonts w:cs="Arial"/>
        </w:rPr>
      </w:pPr>
      <w:r>
        <w:rPr>
          <w:rFonts w:cs="Arial"/>
        </w:rPr>
        <w:t>В процессе реализации Программы акцент будет сделан на развитие образовательной среды, дальнейшей индивидуализации образовательных программ.</w:t>
      </w:r>
    </w:p>
    <w:p w:rsidR="008672E8" w:rsidRDefault="008672E8" w:rsidP="008672E8">
      <w:pPr>
        <w:widowControl w:val="0"/>
        <w:autoSpaceDE w:val="0"/>
        <w:autoSpaceDN w:val="0"/>
        <w:adjustRightInd w:val="0"/>
        <w:rPr>
          <w:rFonts w:cs="Arial"/>
        </w:rPr>
      </w:pPr>
      <w:r>
        <w:rPr>
          <w:rFonts w:cs="Arial"/>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III. Обоснование выделения подпрограмм</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рамках муниципальной программы будут реализованы следующие подпрограммы:</w:t>
      </w:r>
    </w:p>
    <w:p w:rsidR="008672E8" w:rsidRDefault="008672E8" w:rsidP="008672E8">
      <w:pPr>
        <w:widowControl w:val="0"/>
        <w:autoSpaceDE w:val="0"/>
        <w:autoSpaceDN w:val="0"/>
        <w:adjustRightInd w:val="0"/>
        <w:rPr>
          <w:rFonts w:cs="Arial"/>
        </w:rPr>
      </w:pPr>
      <w:r>
        <w:rPr>
          <w:rFonts w:cs="Arial"/>
        </w:rPr>
        <w:t>Подпрограмма 1 «Развитие дошкольного и общего образования».</w:t>
      </w:r>
    </w:p>
    <w:p w:rsidR="008672E8" w:rsidRDefault="008672E8" w:rsidP="008672E8">
      <w:pPr>
        <w:widowControl w:val="0"/>
        <w:autoSpaceDE w:val="0"/>
        <w:autoSpaceDN w:val="0"/>
        <w:adjustRightInd w:val="0"/>
        <w:rPr>
          <w:rFonts w:cs="Arial"/>
        </w:rPr>
      </w:pPr>
      <w:r>
        <w:rPr>
          <w:rFonts w:cs="Arial"/>
        </w:rPr>
        <w:t>Подпрограмма 2 «Социализация детей –сирот и детей, нуждающихся в особой заботе государства».</w:t>
      </w:r>
    </w:p>
    <w:p w:rsidR="008672E8" w:rsidRDefault="008672E8" w:rsidP="008672E8">
      <w:pPr>
        <w:widowControl w:val="0"/>
        <w:autoSpaceDE w:val="0"/>
        <w:autoSpaceDN w:val="0"/>
        <w:adjustRightInd w:val="0"/>
        <w:rPr>
          <w:rFonts w:cs="Arial"/>
        </w:rPr>
      </w:pPr>
      <w:r>
        <w:rPr>
          <w:rFonts w:cs="Arial"/>
        </w:rPr>
        <w:t>Подпрограмма 3 «Развитие дополнительного образования и воспитания».</w:t>
      </w:r>
    </w:p>
    <w:p w:rsidR="008672E8" w:rsidRDefault="008672E8" w:rsidP="008672E8">
      <w:pPr>
        <w:widowControl w:val="0"/>
        <w:autoSpaceDE w:val="0"/>
        <w:autoSpaceDN w:val="0"/>
        <w:adjustRightInd w:val="0"/>
        <w:rPr>
          <w:rFonts w:cs="Arial"/>
        </w:rPr>
      </w:pPr>
      <w:r>
        <w:rPr>
          <w:rFonts w:cs="Arial"/>
        </w:rPr>
        <w:t>Подпрограмма 4 «Создание условий для организации отдыха и оздоровления детей и молодежи Воронежской области».</w:t>
      </w:r>
    </w:p>
    <w:p w:rsidR="008672E8" w:rsidRDefault="008672E8" w:rsidP="008672E8">
      <w:pPr>
        <w:widowControl w:val="0"/>
        <w:autoSpaceDE w:val="0"/>
        <w:autoSpaceDN w:val="0"/>
        <w:adjustRightInd w:val="0"/>
        <w:rPr>
          <w:rFonts w:cs="Arial"/>
        </w:rPr>
      </w:pPr>
      <w:r>
        <w:rPr>
          <w:rFonts w:cs="Arial"/>
        </w:rPr>
        <w:t>Подпрограмма 5 «Обеспечение реализации государственной программы».</w:t>
      </w:r>
    </w:p>
    <w:p w:rsidR="008672E8" w:rsidRDefault="008672E8" w:rsidP="008672E8">
      <w:pPr>
        <w:widowControl w:val="0"/>
        <w:autoSpaceDE w:val="0"/>
        <w:autoSpaceDN w:val="0"/>
        <w:adjustRightInd w:val="0"/>
        <w:rPr>
          <w:rFonts w:cs="Arial"/>
        </w:rPr>
      </w:pPr>
      <w:r>
        <w:rPr>
          <w:rFonts w:cs="Arial"/>
        </w:rPr>
        <w:t>Подпрограмма 6 «Вовлечение молодежи в социальную практику».</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подпрограмме 1 «Развитие дошкольного, общего и дополнительного образования детей» сосредоточены мероприятия по развитию дошкольного, общего образования, направленные на обеспечение доступности и модернизации качественного дошкольного и общего образования.</w:t>
      </w:r>
    </w:p>
    <w:p w:rsidR="008672E8" w:rsidRDefault="008672E8" w:rsidP="008672E8">
      <w:pPr>
        <w:pStyle w:val="a3"/>
        <w:spacing w:after="0"/>
        <w:rPr>
          <w:rFonts w:cs="Arial"/>
        </w:rPr>
      </w:pPr>
      <w:r>
        <w:rPr>
          <w:rFonts w:cs="Arial"/>
        </w:rPr>
        <w:t>Подпрограмма 2 «Социализация детей – сирот и детей, нуждающихся в особой заботе государства» в муниципальную программу Бутурлиновского муниципального района «Развитие образования» на 2018 – 2024 годы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и право - жить и воспитываться в семье.</w:t>
      </w:r>
    </w:p>
    <w:p w:rsidR="008672E8" w:rsidRDefault="008672E8" w:rsidP="008672E8">
      <w:pPr>
        <w:widowControl w:val="0"/>
        <w:autoSpaceDE w:val="0"/>
        <w:autoSpaceDN w:val="0"/>
        <w:adjustRightInd w:val="0"/>
        <w:rPr>
          <w:rFonts w:cs="Arial"/>
        </w:rPr>
      </w:pPr>
      <w:r>
        <w:rPr>
          <w:rFonts w:cs="Arial"/>
        </w:rPr>
        <w:t>Подпрограмма 3 «Развитие дополнительного образования и воспитания»,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8672E8" w:rsidRDefault="008672E8" w:rsidP="008672E8">
      <w:pPr>
        <w:pStyle w:val="a3"/>
        <w:numPr>
          <w:ilvl w:val="0"/>
          <w:numId w:val="2"/>
        </w:numPr>
        <w:spacing w:before="0" w:beforeAutospacing="0" w:after="0" w:afterAutospacing="0"/>
        <w:ind w:left="0" w:firstLine="709"/>
        <w:rPr>
          <w:rFonts w:cs="Arial"/>
        </w:rPr>
      </w:pPr>
      <w:r>
        <w:rPr>
          <w:rFonts w:cs="Arial"/>
          <w:bCs/>
        </w:rPr>
        <w:t>Развитию инфраструктуры и обновление содержания дополнительного образования детей</w:t>
      </w:r>
      <w:r>
        <w:rPr>
          <w:rFonts w:cs="Arial"/>
        </w:rPr>
        <w:t xml:space="preserve">. </w:t>
      </w:r>
    </w:p>
    <w:p w:rsidR="008672E8" w:rsidRDefault="008672E8" w:rsidP="008672E8">
      <w:pPr>
        <w:pStyle w:val="a3"/>
        <w:numPr>
          <w:ilvl w:val="0"/>
          <w:numId w:val="2"/>
        </w:numPr>
        <w:spacing w:before="0" w:beforeAutospacing="0" w:after="0" w:afterAutospacing="0"/>
        <w:ind w:left="0" w:firstLine="709"/>
        <w:rPr>
          <w:rFonts w:cs="Arial"/>
        </w:rPr>
      </w:pPr>
      <w:r>
        <w:rPr>
          <w:rFonts w:cs="Arial"/>
        </w:rPr>
        <w:t xml:space="preserve">Выявлению и поддержка одаренных детей. </w:t>
      </w:r>
    </w:p>
    <w:p w:rsidR="008672E8" w:rsidRDefault="008672E8" w:rsidP="008672E8">
      <w:pPr>
        <w:pStyle w:val="a3"/>
        <w:numPr>
          <w:ilvl w:val="0"/>
          <w:numId w:val="2"/>
        </w:numPr>
        <w:spacing w:before="0" w:beforeAutospacing="0" w:after="0" w:afterAutospacing="0"/>
        <w:ind w:left="0" w:firstLine="709"/>
        <w:rPr>
          <w:rFonts w:cs="Arial"/>
        </w:rPr>
      </w:pPr>
      <w:r>
        <w:rPr>
          <w:rFonts w:cs="Arial"/>
          <w:bCs/>
        </w:rPr>
        <w:t>Формированию муниципальной системы конкурсных мероприятий в сфере дополнительного образования, воспитания и развития одаренности детей.</w:t>
      </w:r>
    </w:p>
    <w:p w:rsidR="008672E8" w:rsidRDefault="008672E8" w:rsidP="008672E8">
      <w:pPr>
        <w:pStyle w:val="a3"/>
        <w:numPr>
          <w:ilvl w:val="0"/>
          <w:numId w:val="2"/>
        </w:numPr>
        <w:spacing w:before="0" w:beforeAutospacing="0" w:after="0" w:afterAutospacing="0"/>
        <w:ind w:left="0" w:firstLine="709"/>
        <w:rPr>
          <w:rFonts w:cs="Arial"/>
        </w:rPr>
      </w:pPr>
      <w:r>
        <w:rPr>
          <w:rFonts w:cs="Arial"/>
          <w:bCs/>
        </w:rPr>
        <w:t>Развитию кадрового потенциала системы дополнительного образования и развития одаренности детей.</w:t>
      </w:r>
    </w:p>
    <w:p w:rsidR="008672E8" w:rsidRDefault="008672E8" w:rsidP="008672E8">
      <w:pPr>
        <w:pStyle w:val="a3"/>
        <w:numPr>
          <w:ilvl w:val="0"/>
          <w:numId w:val="2"/>
        </w:numPr>
        <w:spacing w:before="0" w:beforeAutospacing="0" w:after="0" w:afterAutospacing="0"/>
        <w:ind w:left="0" w:firstLine="709"/>
        <w:rPr>
          <w:rFonts w:cs="Arial"/>
        </w:rPr>
      </w:pPr>
      <w:r>
        <w:rPr>
          <w:rFonts w:cs="Arial"/>
        </w:rPr>
        <w:t>Развитию информационно-методического обеспечения системы дополнительного образования и развития одаренности детей.</w:t>
      </w:r>
    </w:p>
    <w:p w:rsidR="008672E8" w:rsidRDefault="008672E8" w:rsidP="008672E8">
      <w:pPr>
        <w:rPr>
          <w:rFonts w:cs="Arial"/>
        </w:rPr>
      </w:pPr>
      <w:r>
        <w:rPr>
          <w:rFonts w:cs="Arial"/>
        </w:rPr>
        <w:t>Подпрограмма 4 «Создание условий для организации отдыха и оздоровления детей и молодежи Воронежской области» включает в себя мероприятия, которые охватывают как детей школьного возраста, так и деятельность организаций и учреждений, предоставляющих услуги в сфере отдыха и оздоровления детей. 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детей и включает меры по:</w:t>
      </w:r>
    </w:p>
    <w:p w:rsidR="008672E8" w:rsidRDefault="008672E8" w:rsidP="008672E8">
      <w:pPr>
        <w:pStyle w:val="a3"/>
        <w:numPr>
          <w:ilvl w:val="3"/>
          <w:numId w:val="2"/>
        </w:numPr>
        <w:spacing w:before="0" w:beforeAutospacing="0" w:after="0" w:afterAutospacing="0"/>
        <w:ind w:left="0" w:firstLine="709"/>
        <w:rPr>
          <w:rFonts w:cs="Arial"/>
        </w:rPr>
      </w:pPr>
      <w:r>
        <w:rPr>
          <w:rFonts w:cs="Arial"/>
        </w:rPr>
        <w:t xml:space="preserve">Нормативно-правовому обеспечению организации отдыха и оздоровления детей. </w:t>
      </w:r>
    </w:p>
    <w:p w:rsidR="008672E8" w:rsidRDefault="008672E8" w:rsidP="008672E8">
      <w:pPr>
        <w:pStyle w:val="a3"/>
        <w:numPr>
          <w:ilvl w:val="3"/>
          <w:numId w:val="2"/>
        </w:numPr>
        <w:spacing w:before="0" w:beforeAutospacing="0" w:after="0" w:afterAutospacing="0"/>
        <w:ind w:left="0" w:firstLine="709"/>
        <w:rPr>
          <w:rFonts w:cs="Arial"/>
        </w:rPr>
      </w:pPr>
      <w:r>
        <w:rPr>
          <w:rFonts w:cs="Arial"/>
        </w:rPr>
        <w:t xml:space="preserve">Мероприятия по развитию механизмов административной среды. </w:t>
      </w:r>
    </w:p>
    <w:p w:rsidR="008672E8" w:rsidRDefault="008672E8" w:rsidP="008672E8">
      <w:pPr>
        <w:pStyle w:val="a3"/>
        <w:numPr>
          <w:ilvl w:val="3"/>
          <w:numId w:val="2"/>
        </w:numPr>
        <w:spacing w:before="0" w:beforeAutospacing="0" w:after="0" w:afterAutospacing="0"/>
        <w:ind w:left="0" w:firstLine="709"/>
        <w:rPr>
          <w:rFonts w:cs="Arial"/>
        </w:rPr>
      </w:pPr>
      <w:r>
        <w:rPr>
          <w:rFonts w:cs="Arial"/>
        </w:rPr>
        <w:t>Совершенствование кадрового и информационно- методического обеспечения организации и проведения детской оздоровительной кампании.</w:t>
      </w:r>
    </w:p>
    <w:p w:rsidR="008672E8" w:rsidRDefault="008672E8" w:rsidP="008672E8">
      <w:pPr>
        <w:pStyle w:val="a3"/>
        <w:spacing w:after="0"/>
        <w:rPr>
          <w:rFonts w:cs="Arial"/>
        </w:rPr>
      </w:pPr>
      <w:r>
        <w:rPr>
          <w:rFonts w:cs="Arial"/>
        </w:rPr>
        <w:t>Подпрограмма 5 «Обеспечение реализации муниципальной программы» позволит обеспечит деятельность отдела по образованию администрации Бутурлиновского муниципального района.</w:t>
      </w:r>
    </w:p>
    <w:p w:rsidR="008672E8" w:rsidRDefault="008672E8" w:rsidP="008672E8">
      <w:pPr>
        <w:pStyle w:val="a3"/>
        <w:spacing w:after="0"/>
        <w:rPr>
          <w:rFonts w:eastAsia="Calibri" w:cs="Arial"/>
          <w:lang w:eastAsia="en-US"/>
        </w:rPr>
      </w:pPr>
      <w:r>
        <w:rPr>
          <w:rFonts w:cs="Arial"/>
        </w:rPr>
        <w:t>Подпрограмма 6 «Вовлечение молодежи в социальную практику».</w:t>
      </w:r>
    </w:p>
    <w:p w:rsidR="008672E8" w:rsidRDefault="008672E8" w:rsidP="008672E8">
      <w:pPr>
        <w:pStyle w:val="a3"/>
        <w:suppressAutoHyphens/>
        <w:spacing w:after="0"/>
        <w:rPr>
          <w:rFonts w:cs="Arial"/>
          <w:lang w:val="x-none" w:eastAsia="x-none"/>
        </w:rPr>
      </w:pPr>
      <w:r>
        <w:rPr>
          <w:rFonts w:cs="Arial"/>
          <w:lang w:val="x-none" w:eastAsia="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8672E8" w:rsidRDefault="008672E8" w:rsidP="008672E8">
      <w:pPr>
        <w:pStyle w:val="a3"/>
        <w:suppressAutoHyphens/>
        <w:spacing w:after="0"/>
        <w:rPr>
          <w:rFonts w:cs="Arial"/>
          <w:lang w:val="x-none" w:eastAsia="x-none"/>
        </w:rPr>
      </w:pPr>
      <w:r>
        <w:rPr>
          <w:rFonts w:cs="Arial"/>
          <w:lang w:val="x-none" w:eastAsia="x-none"/>
        </w:rPr>
        <w:t>Достижение поставленной цели предполагается осуществить за счёт решения следующих задач:</w:t>
      </w:r>
    </w:p>
    <w:p w:rsidR="008672E8" w:rsidRDefault="008672E8" w:rsidP="008672E8">
      <w:pPr>
        <w:pStyle w:val="a3"/>
        <w:suppressAutoHyphens/>
        <w:spacing w:after="0"/>
        <w:rPr>
          <w:rFonts w:cs="Arial"/>
          <w:lang w:val="x-none" w:eastAsia="x-none"/>
        </w:rPr>
      </w:pPr>
      <w:r>
        <w:rPr>
          <w:rFonts w:cs="Arial"/>
          <w:lang w:val="x-none" w:eastAsia="x-none"/>
        </w:rPr>
        <w:t xml:space="preserve"> - вовлечение молодёжи в общественную деятельность;</w:t>
      </w:r>
    </w:p>
    <w:p w:rsidR="008672E8" w:rsidRDefault="008672E8" w:rsidP="008672E8">
      <w:pPr>
        <w:pStyle w:val="a3"/>
        <w:suppressAutoHyphens/>
        <w:spacing w:after="0"/>
        <w:rPr>
          <w:rFonts w:cs="Arial"/>
          <w:lang w:val="x-none" w:eastAsia="x-none"/>
        </w:rPr>
      </w:pPr>
      <w:r>
        <w:rPr>
          <w:rFonts w:cs="Arial"/>
          <w:lang w:val="x-none"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8672E8" w:rsidRDefault="008672E8" w:rsidP="008672E8">
      <w:pPr>
        <w:pStyle w:val="a3"/>
        <w:suppressAutoHyphens/>
        <w:spacing w:after="0"/>
        <w:rPr>
          <w:rFonts w:cs="Arial"/>
          <w:lang w:val="x-none" w:eastAsia="x-none"/>
        </w:rPr>
      </w:pPr>
      <w:r>
        <w:rPr>
          <w:rFonts w:cs="Arial"/>
          <w:lang w:val="x-none"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8672E8" w:rsidRDefault="008672E8" w:rsidP="008672E8">
      <w:pPr>
        <w:pStyle w:val="a3"/>
        <w:suppressAutoHyphens/>
        <w:spacing w:after="0"/>
        <w:rPr>
          <w:rFonts w:cs="Arial"/>
          <w:lang w:val="x-none" w:eastAsia="x-none"/>
        </w:rPr>
      </w:pPr>
      <w:r>
        <w:rPr>
          <w:rFonts w:cs="Arial"/>
          <w:lang w:val="x-none" w:eastAsia="x-none"/>
        </w:rPr>
        <w:t>- обеспечение эффективного взаимодействия с молодёжными общественными объединениями;</w:t>
      </w:r>
    </w:p>
    <w:p w:rsidR="008672E8" w:rsidRDefault="008672E8" w:rsidP="008672E8">
      <w:pPr>
        <w:pStyle w:val="a3"/>
        <w:suppressAutoHyphens/>
        <w:spacing w:after="0"/>
        <w:rPr>
          <w:rFonts w:cs="Arial"/>
          <w:lang w:val="x-none" w:eastAsia="x-none"/>
        </w:rPr>
      </w:pPr>
      <w:r>
        <w:rPr>
          <w:rFonts w:cs="Arial"/>
          <w:lang w:val="x-none"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672E8" w:rsidRDefault="008672E8" w:rsidP="008672E8">
      <w:pPr>
        <w:pStyle w:val="a3"/>
        <w:spacing w:after="0"/>
        <w:rPr>
          <w:rFonts w:cs="Arial"/>
        </w:rPr>
      </w:pPr>
    </w:p>
    <w:p w:rsidR="008672E8" w:rsidRDefault="008672E8" w:rsidP="008672E8">
      <w:pPr>
        <w:widowControl w:val="0"/>
        <w:autoSpaceDE w:val="0"/>
        <w:autoSpaceDN w:val="0"/>
        <w:adjustRightInd w:val="0"/>
        <w:rPr>
          <w:rFonts w:cs="Arial"/>
        </w:rPr>
      </w:pPr>
      <w:r>
        <w:rPr>
          <w:rFonts w:cs="Arial"/>
          <w:lang w:val="en-US"/>
        </w:rPr>
        <w:t>IV</w:t>
      </w:r>
      <w:r>
        <w:rPr>
          <w:rFonts w:cs="Arial"/>
        </w:rPr>
        <w:t xml:space="preserve">.Обобщенная характеристика основных мероприятий </w:t>
      </w:r>
    </w:p>
    <w:p w:rsidR="008672E8" w:rsidRDefault="008672E8" w:rsidP="008672E8">
      <w:pPr>
        <w:widowControl w:val="0"/>
        <w:autoSpaceDE w:val="0"/>
        <w:autoSpaceDN w:val="0"/>
        <w:adjustRightInd w:val="0"/>
        <w:rPr>
          <w:rFonts w:cs="Arial"/>
          <w:highlight w:val="magenta"/>
        </w:rPr>
      </w:pPr>
    </w:p>
    <w:p w:rsidR="008672E8" w:rsidRDefault="008672E8" w:rsidP="008672E8">
      <w:pPr>
        <w:widowControl w:val="0"/>
        <w:autoSpaceDE w:val="0"/>
        <w:autoSpaceDN w:val="0"/>
        <w:adjustRightInd w:val="0"/>
        <w:rPr>
          <w:rFonts w:cs="Arial"/>
        </w:rPr>
      </w:pPr>
      <w:r>
        <w:rPr>
          <w:rFonts w:cs="Arial"/>
        </w:rPr>
        <w:t>Подпрограммы Программы состоят из основных мероприятий, которые отражают актуальные и перспективные направления государственной политики в сфере образования.</w:t>
      </w:r>
    </w:p>
    <w:p w:rsidR="008672E8" w:rsidRDefault="008672E8" w:rsidP="008672E8">
      <w:pPr>
        <w:widowControl w:val="0"/>
        <w:autoSpaceDE w:val="0"/>
        <w:autoSpaceDN w:val="0"/>
        <w:adjustRightInd w:val="0"/>
        <w:rPr>
          <w:rFonts w:cs="Arial"/>
        </w:rPr>
      </w:pPr>
      <w:r>
        <w:rPr>
          <w:rFonts w:cs="Arial"/>
        </w:rPr>
        <w:t>В Программе определены стратегические направления развития образования, под которые выделены отдельные основные мероприятия:</w:t>
      </w:r>
    </w:p>
    <w:p w:rsidR="008672E8" w:rsidRDefault="008672E8" w:rsidP="008672E8">
      <w:pPr>
        <w:widowControl w:val="0"/>
        <w:autoSpaceDE w:val="0"/>
        <w:autoSpaceDN w:val="0"/>
        <w:adjustRightInd w:val="0"/>
        <w:rPr>
          <w:rFonts w:cs="Arial"/>
        </w:rPr>
      </w:pPr>
      <w:r>
        <w:rPr>
          <w:rFonts w:cs="Arial"/>
        </w:rPr>
        <w:t>- выявление и поддержка талантливых детей (мероприятие 3.2. подпрограммы № 3);</w:t>
      </w:r>
    </w:p>
    <w:p w:rsidR="008672E8" w:rsidRDefault="008672E8" w:rsidP="008672E8">
      <w:pPr>
        <w:widowControl w:val="0"/>
        <w:autoSpaceDE w:val="0"/>
        <w:autoSpaceDN w:val="0"/>
        <w:adjustRightInd w:val="0"/>
        <w:rPr>
          <w:rFonts w:cs="Arial"/>
        </w:rPr>
      </w:pPr>
      <w:r>
        <w:rPr>
          <w:rFonts w:cs="Arial"/>
        </w:rPr>
        <w:t>- создание условий для обучения граждан с ограниченными возможностями здоровья и инвалидов ( мероприятие 1.1.8 подпрограммы № 1) и ряд других основных мероприятий и мер.</w:t>
      </w:r>
    </w:p>
    <w:p w:rsidR="008672E8" w:rsidRDefault="008672E8" w:rsidP="008672E8">
      <w:pPr>
        <w:widowControl w:val="0"/>
        <w:autoSpaceDE w:val="0"/>
        <w:autoSpaceDN w:val="0"/>
        <w:adjustRightInd w:val="0"/>
        <w:rPr>
          <w:rFonts w:cs="Arial"/>
        </w:rPr>
      </w:pPr>
      <w:r>
        <w:rPr>
          <w:rFonts w:cs="Arial"/>
        </w:rPr>
        <w:t>Рядом основных мероприятий предусмотрено проведение традиционных и формирование новых муниципальных мероприятий, направленных на развитие творческой, научной, спортивной составляющей деятельности обучающихся (основное мероприятие 1.1.1, подпрограммы 1, основное мероприятие 1.1.15).</w:t>
      </w:r>
    </w:p>
    <w:p w:rsidR="008672E8" w:rsidRDefault="008672E8" w:rsidP="008672E8">
      <w:pPr>
        <w:widowControl w:val="0"/>
        <w:autoSpaceDE w:val="0"/>
        <w:autoSpaceDN w:val="0"/>
        <w:adjustRightInd w:val="0"/>
        <w:rPr>
          <w:rFonts w:cs="Arial"/>
        </w:rPr>
      </w:pPr>
      <w:r>
        <w:rPr>
          <w:rFonts w:cs="Arial"/>
        </w:rPr>
        <w:t>Обеспечение высокого качества образования связано не только с созданием организационных, кадровых, инфраструктурных, материально- 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В сфере дополнительного образования, полномочиями по организации и финансовому обеспечению обладает администрация Бутурлиновского муниципального района. В этой связи соответствующими основными мероприятиями по развитию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являются мероприятия (основное мероприятие 3.1, 3.2, 3.3, 3.4, 3.5- подпрограммы 3).</w:t>
      </w:r>
    </w:p>
    <w:p w:rsidR="008672E8" w:rsidRDefault="008672E8" w:rsidP="008672E8">
      <w:pPr>
        <w:widowControl w:val="0"/>
        <w:autoSpaceDE w:val="0"/>
        <w:autoSpaceDN w:val="0"/>
        <w:adjustRightInd w:val="0"/>
        <w:rPr>
          <w:rFonts w:cs="Arial"/>
        </w:rPr>
      </w:pPr>
      <w:r>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 в рамках основный мероприятий (4.1, 4.2, 4.3, 4.4 подпрограммы 4).</w:t>
      </w:r>
    </w:p>
    <w:p w:rsidR="008672E8" w:rsidRDefault="008672E8" w:rsidP="008672E8">
      <w:pPr>
        <w:widowControl w:val="0"/>
        <w:autoSpaceDE w:val="0"/>
        <w:autoSpaceDN w:val="0"/>
        <w:adjustRightInd w:val="0"/>
        <w:rPr>
          <w:rFonts w:cs="Arial"/>
        </w:rPr>
      </w:pPr>
      <w:r>
        <w:rPr>
          <w:rFonts w:cs="Arial"/>
        </w:rPr>
        <w:t>Основные мероприятия включают меры по формированию и финансовому обеспечению государственного задания на реализацию образовательных программ (основные мероприятия 5.1, 5.2 подпрограммы 5).</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bookmarkStart w:id="2" w:name="Par627"/>
      <w:bookmarkEnd w:id="2"/>
      <w:r>
        <w:rPr>
          <w:rFonts w:cs="Arial"/>
        </w:rPr>
        <w:t xml:space="preserve">V. Обобщенная характеристика мер муниципального регулирования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8672E8" w:rsidRDefault="008672E8" w:rsidP="008672E8">
      <w:pPr>
        <w:widowControl w:val="0"/>
        <w:autoSpaceDE w:val="0"/>
        <w:autoSpaceDN w:val="0"/>
        <w:adjustRightInd w:val="0"/>
        <w:rPr>
          <w:rFonts w:cs="Arial"/>
        </w:rPr>
      </w:pPr>
      <w:r>
        <w:rPr>
          <w:rFonts w:cs="Arial"/>
        </w:rPr>
        <w:t>Меры муниципального регулирования основаны на сочетании прямой поддержки (государственное финансирование, стипендиальное обеспечение,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8672E8" w:rsidRDefault="008672E8" w:rsidP="008672E8">
      <w:pPr>
        <w:widowControl w:val="0"/>
        <w:autoSpaceDE w:val="0"/>
        <w:autoSpaceDN w:val="0"/>
        <w:adjustRightInd w:val="0"/>
        <w:rPr>
          <w:rFonts w:cs="Arial"/>
        </w:rPr>
      </w:pPr>
      <w:r>
        <w:rPr>
          <w:rFonts w:cs="Arial"/>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VI. Обобщенная характеристика основных мероприятий муниципальной программы, реализуемых отделом по образованию администрации Бутурлиновского муниципального района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Отделом по образованию и молодежной политике администрации Бутурлиновского муниципального района в рамках Программы будет проводиться оценивание достижений целевых показателей Программы:</w:t>
      </w:r>
    </w:p>
    <w:p w:rsidR="008672E8" w:rsidRDefault="008672E8" w:rsidP="008672E8">
      <w:pPr>
        <w:widowControl w:val="0"/>
        <w:autoSpaceDE w:val="0"/>
        <w:autoSpaceDN w:val="0"/>
        <w:adjustRightInd w:val="0"/>
        <w:rPr>
          <w:rFonts w:cs="Arial"/>
        </w:rPr>
      </w:pPr>
      <w:r>
        <w:rPr>
          <w:rFonts w:cs="Arial"/>
        </w:rPr>
        <w:t>- удельный вес населения в возрасте 5 - 18 лет, охваченного образованием, в общей численности населения в возрасте 5 - 18 лет;</w:t>
      </w:r>
    </w:p>
    <w:p w:rsidR="008672E8" w:rsidRDefault="008672E8" w:rsidP="008672E8">
      <w:pPr>
        <w:widowControl w:val="0"/>
        <w:autoSpaceDE w:val="0"/>
        <w:autoSpaceDN w:val="0"/>
        <w:adjustRightInd w:val="0"/>
        <w:rPr>
          <w:rFonts w:cs="Arial"/>
        </w:rPr>
      </w:pPr>
      <w:r>
        <w:rPr>
          <w:rFonts w:cs="Arial"/>
        </w:rPr>
        <w:t>- доступность предшкольного образования;</w:t>
      </w:r>
    </w:p>
    <w:p w:rsidR="008672E8" w:rsidRDefault="008672E8" w:rsidP="008672E8">
      <w:pPr>
        <w:widowControl w:val="0"/>
        <w:autoSpaceDE w:val="0"/>
        <w:autoSpaceDN w:val="0"/>
        <w:adjustRightInd w:val="0"/>
        <w:rPr>
          <w:rFonts w:cs="Arial"/>
        </w:rPr>
      </w:pPr>
      <w:r>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672E8" w:rsidRDefault="008672E8" w:rsidP="008672E8">
      <w:pPr>
        <w:widowControl w:val="0"/>
        <w:autoSpaceDE w:val="0"/>
        <w:autoSpaceDN w:val="0"/>
        <w:adjustRightInd w:val="0"/>
        <w:rPr>
          <w:rFonts w:cs="Arial"/>
        </w:rPr>
      </w:pPr>
      <w:r>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lang w:val="en-US"/>
        </w:rPr>
        <w:t>VII</w:t>
      </w:r>
      <w:r>
        <w:rPr>
          <w:rFonts w:cs="Arial"/>
        </w:rPr>
        <w:t>. Финансовое обеспечение реализации государственной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Наибольшие ассигнования предусмотрены в рамках подпрограммы 1 «Развитие общего и дошкольного образования». Их объем составляет около 90,1 процента средств Программы. Финансовое обеспечение подпрограммы 2 «Социализация детей – сирот и детей, нуждающихся в особой защите государства» составляет около 3,6 процента от общего объема средств Программы; подпрограммы 3 «Развитие дополнительного образования и воспитания» - 1,2 процента; подпрограммы 4 «Создание условий для организации отдыха и оздоровления детей и молодежи Бутурлиновского муниципального района Воронежской области» - 0,1 процента; подпрограммы 5 «Обеспечение реализации муниципальной программы» - 4,8 процента; подпрограммы 6 «Вовлечение молодежи в социальную практику»-0,2 процента.</w:t>
      </w:r>
    </w:p>
    <w:p w:rsidR="008672E8" w:rsidRDefault="008672E8" w:rsidP="008672E8">
      <w:pPr>
        <w:widowControl w:val="0"/>
        <w:autoSpaceDE w:val="0"/>
        <w:autoSpaceDN w:val="0"/>
        <w:adjustRightInd w:val="0"/>
        <w:rPr>
          <w:rFonts w:cs="Arial"/>
        </w:rPr>
      </w:pPr>
      <w:r>
        <w:rPr>
          <w:rFonts w:cs="Arial"/>
        </w:rPr>
        <w:t xml:space="preserve">Значительный темп роста бюджетных расходов подпрограммы 1 «Развитие общего и дошкольного образования» обусловлен передачей полномочий с 01.01.2014 года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муниципального бюджета на областной бюджет и опережающим повышением зарплат педагогических работников образовательных организаций при высоких прогнозируемых темпах роста средней зарплаты в экономике Воронежской области.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Подходы к оцениванию объемов финансового обеспечения.</w:t>
      </w:r>
    </w:p>
    <w:p w:rsidR="008672E8" w:rsidRDefault="008672E8" w:rsidP="008672E8">
      <w:pPr>
        <w:rPr>
          <w:rFonts w:cs="Arial"/>
        </w:rPr>
      </w:pPr>
    </w:p>
    <w:p w:rsidR="008672E8" w:rsidRDefault="008672E8" w:rsidP="008672E8">
      <w:pPr>
        <w:rPr>
          <w:rFonts w:cs="Arial"/>
        </w:rPr>
      </w:pPr>
      <w:r>
        <w:rPr>
          <w:rFonts w:cs="Arial"/>
        </w:rPr>
        <w:t xml:space="preserve">С 01.01.2014 года в соответствии с Федеральным законом от 29.12.2012 № 273-ФЗ «Об образовании в Российской Федерации» к полномочиям органов государственной власти субъектов Российской Федерации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целью выполнения пункта 1а Указа Президента РФ от 07.05.2012 № 597 «О мероприятиях по реализации государственной социальной политики», в части доведения уровня заработной платы педагогических работников дошкольных образовательных организаций до уровня заработной платы в сфере общего образования, в рамках мероприятия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запланировано ежегодное увеличение фонда оплаты труда педагогических работников. </w:t>
      </w:r>
    </w:p>
    <w:p w:rsidR="008672E8" w:rsidRDefault="008672E8" w:rsidP="008672E8">
      <w:pPr>
        <w:autoSpaceDE w:val="0"/>
        <w:autoSpaceDN w:val="0"/>
        <w:adjustRightInd w:val="0"/>
        <w:rPr>
          <w:rFonts w:cs="Arial"/>
        </w:rPr>
      </w:pPr>
      <w:r>
        <w:rPr>
          <w:rFonts w:cs="Arial"/>
        </w:rPr>
        <w:t xml:space="preserve">Увеличение расходов в 2014 году в рамках мероприятия «Создание условий для реализации государственного стандарта общего образования в общеобразовательных учреждениях Воронежской области»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которое позволит выполнять Указ Президента РФ от 07.05.2012 № 597. </w:t>
      </w:r>
    </w:p>
    <w:p w:rsidR="008672E8" w:rsidRDefault="008672E8" w:rsidP="008672E8">
      <w:pPr>
        <w:rPr>
          <w:rFonts w:cs="Arial"/>
        </w:rPr>
      </w:pPr>
    </w:p>
    <w:p w:rsidR="008672E8" w:rsidRDefault="008672E8" w:rsidP="008672E8">
      <w:pPr>
        <w:rPr>
          <w:rFonts w:cs="Arial"/>
        </w:rPr>
      </w:pPr>
      <w:r>
        <w:rPr>
          <w:rFonts w:cs="Arial"/>
        </w:rPr>
        <w:t>Финансовое обеспечение мероприятий Программы</w:t>
      </w:r>
    </w:p>
    <w:p w:rsidR="008672E8" w:rsidRDefault="008672E8" w:rsidP="008672E8">
      <w:pPr>
        <w:rPr>
          <w:rFonts w:cs="Arial"/>
        </w:rPr>
      </w:pPr>
    </w:p>
    <w:p w:rsidR="008672E8" w:rsidRDefault="008672E8" w:rsidP="008672E8">
      <w:pPr>
        <w:autoSpaceDE w:val="0"/>
        <w:autoSpaceDN w:val="0"/>
        <w:adjustRightInd w:val="0"/>
        <w:rPr>
          <w:rFonts w:cs="Arial"/>
        </w:rPr>
      </w:pPr>
      <w:r>
        <w:rPr>
          <w:rFonts w:cs="Arial"/>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местным бюджетам осуществляется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8672E8" w:rsidRDefault="008672E8" w:rsidP="008672E8">
      <w:pPr>
        <w:autoSpaceDE w:val="0"/>
        <w:autoSpaceDN w:val="0"/>
        <w:adjustRightInd w:val="0"/>
        <w:rPr>
          <w:rFonts w:cs="Arial"/>
        </w:rPr>
      </w:pPr>
      <w:r>
        <w:rPr>
          <w:rFonts w:cs="Arial"/>
        </w:rPr>
        <w:t xml:space="preserve">Наряду с финансовым обеспечением государственного образовательного стандарта дошкольного образования в дошкольных образовательных организациях и государственного стандарта общего образования в общеобразовательных учреждениях Воронежской области будет осуществляться финансирование государственного задания и управления сетью подведомственных организаций </w:t>
      </w:r>
    </w:p>
    <w:p w:rsidR="008672E8" w:rsidRDefault="008672E8" w:rsidP="008672E8">
      <w:pPr>
        <w:rPr>
          <w:rFonts w:cs="Arial"/>
        </w:rPr>
      </w:pPr>
      <w:r>
        <w:rPr>
          <w:rFonts w:cs="Arial"/>
        </w:rPr>
        <w:t xml:space="preserve">Финансовое обеспечение программы на 2023 – 2030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8672E8" w:rsidRDefault="008672E8" w:rsidP="008672E8">
      <w:pPr>
        <w:rPr>
          <w:rFonts w:cs="Arial"/>
        </w:rPr>
      </w:pPr>
      <w:r>
        <w:rPr>
          <w:rFonts w:cs="Arial"/>
        </w:rPr>
        <w:t>В рамках программы наряду с финансовым обеспечением государственного задания, управления сетью образовательных учреждений, подведомственных департаменту – участнику подпрограммы, планируется финансовое обеспечение стимулирования повышения качества образовательных услуг, развитие перспективных направлений в учреждениях.</w:t>
      </w:r>
    </w:p>
    <w:p w:rsidR="008672E8" w:rsidRDefault="008672E8" w:rsidP="008672E8">
      <w:pPr>
        <w:rPr>
          <w:rFonts w:cs="Arial"/>
        </w:rPr>
      </w:pPr>
      <w:r>
        <w:rPr>
          <w:rFonts w:cs="Arial"/>
        </w:rPr>
        <w:t>Планируемое финансовое обеспечение до 2030 году будет реализовано в рамках доведенных лимитов областного бюджета.</w:t>
      </w:r>
    </w:p>
    <w:p w:rsidR="008672E8" w:rsidRDefault="008672E8" w:rsidP="008672E8">
      <w:pPr>
        <w:rPr>
          <w:rFonts w:cs="Arial"/>
        </w:rPr>
      </w:pPr>
      <w:r>
        <w:rPr>
          <w:rFonts w:cs="Arial"/>
        </w:rPr>
        <w:t>Начиная с 2023 года в рамках бюджетного процесса будет уточняться финансовое обеспечение государственного задания бюджетных (автономных) учреждений, содержания казенных учреждений.</w:t>
      </w:r>
    </w:p>
    <w:p w:rsidR="008672E8" w:rsidRDefault="008672E8" w:rsidP="008672E8">
      <w:pPr>
        <w:rPr>
          <w:rFonts w:cs="Arial"/>
        </w:rPr>
      </w:pPr>
      <w:r>
        <w:rPr>
          <w:rFonts w:cs="Arial"/>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8672E8" w:rsidRDefault="008672E8" w:rsidP="008672E8">
      <w:pPr>
        <w:widowControl w:val="0"/>
        <w:autoSpaceDE w:val="0"/>
        <w:autoSpaceDN w:val="0"/>
        <w:adjustRightInd w:val="0"/>
        <w:rPr>
          <w:rFonts w:cs="Arial"/>
        </w:rPr>
      </w:pPr>
      <w:r>
        <w:rPr>
          <w:rFonts w:cs="Arial"/>
        </w:rPr>
        <w:t>Финансовое обеспечение образовательной деятельности казенных, бюджетных и автономных образовательных учреждений осуществляются на основе расчетно-нормативных затрат, порядок определения которых утвержден приказом департамента.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lang w:val="en-US"/>
        </w:rPr>
        <w:t>VIII</w:t>
      </w:r>
      <w:r>
        <w:rPr>
          <w:rFonts w:cs="Arial"/>
        </w:rPr>
        <w:t>. Оценка эффективности реализации муниципальной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8672E8" w:rsidRDefault="008672E8" w:rsidP="008672E8">
      <w:pPr>
        <w:widowControl w:val="0"/>
        <w:autoSpaceDE w:val="0"/>
        <w:autoSpaceDN w:val="0"/>
        <w:adjustRightInd w:val="0"/>
        <w:rPr>
          <w:rFonts w:cs="Arial"/>
        </w:rPr>
      </w:pPr>
    </w:p>
    <w:p w:rsidR="008672E8" w:rsidRDefault="00243529" w:rsidP="008672E8">
      <w:pPr>
        <w:widowControl w:val="0"/>
        <w:autoSpaceDE w:val="0"/>
        <w:autoSpaceDN w:val="0"/>
        <w:adjustRightInd w:val="0"/>
        <w:rPr>
          <w:rFonts w:cs="Arial"/>
        </w:rPr>
      </w:pPr>
      <w:r>
        <w:rPr>
          <w:rFonts w:cs="Arial"/>
          <w:noProof/>
          <w:position w:val="-28"/>
        </w:rPr>
        <w:drawing>
          <wp:inline distT="0" distB="0" distL="0" distR="0">
            <wp:extent cx="1377315" cy="42735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427355"/>
                    </a:xfrm>
                    <a:prstGeom prst="rect">
                      <a:avLst/>
                    </a:prstGeom>
                    <a:noFill/>
                    <a:ln>
                      <a:noFill/>
                    </a:ln>
                  </pic:spPr>
                </pic:pic>
              </a:graphicData>
            </a:graphic>
          </wp:inline>
        </w:drawing>
      </w:r>
      <w:r w:rsidR="008672E8">
        <w:rPr>
          <w:rFonts w:cs="Arial"/>
        </w:rPr>
        <w:t xml:space="preserve"> (1),</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position w:val="-10"/>
        </w:rPr>
        <w:drawing>
          <wp:inline distT="0" distB="0" distL="0" distR="0">
            <wp:extent cx="581660" cy="225425"/>
            <wp:effectExtent l="0" t="0" r="8890" b="317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660" cy="225425"/>
                    </a:xfrm>
                    <a:prstGeom prst="rect">
                      <a:avLst/>
                    </a:prstGeom>
                    <a:noFill/>
                    <a:ln>
                      <a:noFill/>
                    </a:ln>
                  </pic:spPr>
                </pic:pic>
              </a:graphicData>
            </a:graphic>
          </wp:inline>
        </w:drawing>
      </w:r>
      <w:r w:rsidR="008672E8">
        <w:rPr>
          <w:rFonts w:cs="Arial"/>
        </w:rPr>
        <w:t xml:space="preserve"> - значение показателя степени достижения целей и решения задач Программы в целом;</w:t>
      </w:r>
    </w:p>
    <w:p w:rsidR="008672E8" w:rsidRDefault="008672E8" w:rsidP="008672E8">
      <w:pPr>
        <w:widowControl w:val="0"/>
        <w:autoSpaceDE w:val="0"/>
        <w:autoSpaceDN w:val="0"/>
        <w:adjustRightInd w:val="0"/>
        <w:rPr>
          <w:rFonts w:cs="Arial"/>
        </w:rPr>
      </w:pPr>
      <w:r>
        <w:rPr>
          <w:rFonts w:cs="Arial"/>
        </w:rPr>
        <w:t>n - число показателей (индикаторов) достижения целей и решения задач Программы;</w:t>
      </w:r>
    </w:p>
    <w:p w:rsidR="008672E8" w:rsidRDefault="00243529" w:rsidP="008672E8">
      <w:pPr>
        <w:widowControl w:val="0"/>
        <w:autoSpaceDE w:val="0"/>
        <w:autoSpaceDN w:val="0"/>
        <w:adjustRightInd w:val="0"/>
        <w:rPr>
          <w:rFonts w:cs="Arial"/>
        </w:rPr>
      </w:pPr>
      <w:r>
        <w:rPr>
          <w:rFonts w:cs="Arial"/>
          <w:noProof/>
          <w:position w:val="-12"/>
        </w:rPr>
        <w:drawing>
          <wp:inline distT="0" distB="0" distL="0" distR="0">
            <wp:extent cx="368300" cy="23749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Программы.</w:t>
      </w:r>
    </w:p>
    <w:p w:rsidR="008672E8" w:rsidRDefault="008672E8" w:rsidP="008672E8">
      <w:pPr>
        <w:widowControl w:val="0"/>
        <w:autoSpaceDE w:val="0"/>
        <w:autoSpaceDN w:val="0"/>
        <w:adjustRightInd w:val="0"/>
        <w:rPr>
          <w:rFonts w:cs="Arial"/>
        </w:rPr>
      </w:pPr>
      <w:r>
        <w:rPr>
          <w:rFonts w:cs="Arial"/>
        </w:rPr>
        <w:t xml:space="preserve">Значение </w:t>
      </w:r>
      <w:r w:rsidR="00243529">
        <w:rPr>
          <w:rFonts w:cs="Arial"/>
          <w:noProof/>
          <w:position w:val="-10"/>
        </w:rPr>
        <w:drawing>
          <wp:inline distT="0" distB="0" distL="0" distR="0">
            <wp:extent cx="581660" cy="225425"/>
            <wp:effectExtent l="0" t="0" r="8890" b="317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660" cy="225425"/>
                    </a:xfrm>
                    <a:prstGeom prst="rect">
                      <a:avLst/>
                    </a:prstGeom>
                    <a:noFill/>
                    <a:ln>
                      <a:noFill/>
                    </a:ln>
                  </pic:spPr>
                </pic:pic>
              </a:graphicData>
            </a:graphic>
          </wp:inline>
        </w:drawing>
      </w:r>
      <w:r>
        <w:rPr>
          <w:rFonts w:cs="Arial"/>
        </w:rPr>
        <w:t>, превышающее единицу, свидетельствует о высокой степени эффективности реализации Программы.</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672E8" w:rsidRDefault="008672E8" w:rsidP="008672E8">
      <w:pPr>
        <w:widowControl w:val="0"/>
        <w:autoSpaceDE w:val="0"/>
        <w:autoSpaceDN w:val="0"/>
        <w:adjustRightInd w:val="0"/>
        <w:rPr>
          <w:rFonts w:cs="Arial"/>
        </w:rPr>
      </w:pPr>
    </w:p>
    <w:p w:rsidR="008672E8" w:rsidRDefault="00243529" w:rsidP="008672E8">
      <w:pPr>
        <w:widowControl w:val="0"/>
        <w:autoSpaceDE w:val="0"/>
        <w:autoSpaceDN w:val="0"/>
        <w:adjustRightInd w:val="0"/>
        <w:rPr>
          <w:rFonts w:cs="Arial"/>
        </w:rPr>
      </w:pPr>
      <w:r>
        <w:rPr>
          <w:rFonts w:cs="Arial"/>
          <w:noProof/>
          <w:position w:val="-30"/>
        </w:rPr>
        <w:drawing>
          <wp:inline distT="0" distB="0" distL="0" distR="0">
            <wp:extent cx="1460500" cy="42735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27355"/>
                    </a:xfrm>
                    <a:prstGeom prst="rect">
                      <a:avLst/>
                    </a:prstGeom>
                    <a:noFill/>
                    <a:ln>
                      <a:noFill/>
                    </a:ln>
                  </pic:spPr>
                </pic:pic>
              </a:graphicData>
            </a:graphic>
          </wp:inline>
        </w:drawing>
      </w:r>
      <w:r w:rsidR="008672E8">
        <w:rPr>
          <w:rFonts w:cs="Arial"/>
        </w:rPr>
        <w:t xml:space="preserve"> (2),</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position w:val="-12"/>
        </w:rPr>
        <w:drawing>
          <wp:inline distT="0" distB="0" distL="0" distR="0">
            <wp:extent cx="498475" cy="23749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008672E8">
        <w:rPr>
          <w:rFonts w:cs="Arial"/>
        </w:rPr>
        <w:t xml:space="preserve"> - значение показателя степени достижения целей и решения задач i-й подпрограммы;</w:t>
      </w:r>
    </w:p>
    <w:p w:rsidR="008672E8" w:rsidRDefault="00243529" w:rsidP="008672E8">
      <w:pPr>
        <w:widowControl w:val="0"/>
        <w:autoSpaceDE w:val="0"/>
        <w:autoSpaceDN w:val="0"/>
        <w:adjustRightInd w:val="0"/>
        <w:rPr>
          <w:rFonts w:cs="Arial"/>
        </w:rPr>
      </w:pPr>
      <w:r>
        <w:rPr>
          <w:rFonts w:cs="Arial"/>
          <w:noProof/>
          <w:position w:val="-12"/>
        </w:rPr>
        <w:drawing>
          <wp:inline distT="0" distB="0" distL="0" distR="0">
            <wp:extent cx="166370" cy="225425"/>
            <wp:effectExtent l="0" t="0" r="5080" b="317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8672E8">
        <w:rPr>
          <w:rFonts w:cs="Arial"/>
        </w:rPr>
        <w:t xml:space="preserve"> - число показателей (индикаторов) i-й подпрограммы;</w:t>
      </w:r>
    </w:p>
    <w:p w:rsidR="008672E8" w:rsidRDefault="00243529" w:rsidP="008672E8">
      <w:pPr>
        <w:widowControl w:val="0"/>
        <w:autoSpaceDE w:val="0"/>
        <w:autoSpaceDN w:val="0"/>
        <w:adjustRightInd w:val="0"/>
        <w:rPr>
          <w:rFonts w:cs="Arial"/>
        </w:rPr>
      </w:pPr>
      <w:r>
        <w:rPr>
          <w:rFonts w:cs="Arial"/>
          <w:noProof/>
          <w:position w:val="-12"/>
        </w:rPr>
        <w:drawing>
          <wp:inline distT="0" distB="0" distL="0" distR="0">
            <wp:extent cx="332740" cy="23749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 xml:space="preserve">Значения </w:t>
      </w:r>
      <w:r w:rsidR="00243529">
        <w:rPr>
          <w:rFonts w:cs="Arial"/>
          <w:noProof/>
          <w:position w:val="-12"/>
        </w:rPr>
        <w:drawing>
          <wp:inline distT="0" distB="0" distL="0" distR="0">
            <wp:extent cx="498475" cy="23749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Pr>
          <w:rFonts w:cs="Arial"/>
        </w:rPr>
        <w:t>, превышающие единицу, свидетельствуют о высокой степени эффективности реализации подпрограмм.</w:t>
      </w:r>
    </w:p>
    <w:p w:rsidR="008672E8" w:rsidRDefault="008672E8" w:rsidP="008672E8">
      <w:pPr>
        <w:widowControl w:val="0"/>
        <w:autoSpaceDE w:val="0"/>
        <w:autoSpaceDN w:val="0"/>
        <w:adjustRightInd w:val="0"/>
        <w:rPr>
          <w:rFonts w:cs="Arial"/>
        </w:rPr>
      </w:pPr>
      <w:r>
        <w:rPr>
          <w:rFonts w:cs="Arial"/>
        </w:rPr>
        <w:t>Оценка степени соответствия запланированному уровню затрат и эффективности использования средств регионального бюджета рассчитывается согласно формуле:</w:t>
      </w:r>
    </w:p>
    <w:p w:rsidR="008672E8" w:rsidRDefault="008672E8" w:rsidP="008672E8">
      <w:pPr>
        <w:widowControl w:val="0"/>
        <w:autoSpaceDE w:val="0"/>
        <w:autoSpaceDN w:val="0"/>
        <w:adjustRightInd w:val="0"/>
        <w:rPr>
          <w:rFonts w:cs="Arial"/>
        </w:rPr>
      </w:pPr>
    </w:p>
    <w:p w:rsidR="008672E8" w:rsidRDefault="00243529" w:rsidP="008672E8">
      <w:pPr>
        <w:widowControl w:val="0"/>
        <w:autoSpaceDE w:val="0"/>
        <w:autoSpaceDN w:val="0"/>
        <w:adjustRightInd w:val="0"/>
        <w:rPr>
          <w:rFonts w:cs="Arial"/>
        </w:rPr>
      </w:pPr>
      <w:r>
        <w:rPr>
          <w:rFonts w:cs="Arial"/>
          <w:noProof/>
          <w:position w:val="-24"/>
        </w:rPr>
        <w:drawing>
          <wp:inline distT="0" distB="0" distL="0" distR="0">
            <wp:extent cx="653415" cy="415925"/>
            <wp:effectExtent l="0" t="0" r="0" b="317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415" cy="415925"/>
                    </a:xfrm>
                    <a:prstGeom prst="rect">
                      <a:avLst/>
                    </a:prstGeom>
                    <a:noFill/>
                    <a:ln>
                      <a:noFill/>
                    </a:ln>
                  </pic:spPr>
                </pic:pic>
              </a:graphicData>
            </a:graphic>
          </wp:inline>
        </w:drawing>
      </w:r>
      <w:r w:rsidR="008672E8">
        <w:rPr>
          <w:rFonts w:cs="Arial"/>
        </w:rPr>
        <w:t xml:space="preserve"> (3),</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position w:val="-6"/>
        </w:rPr>
        <w:drawing>
          <wp:inline distT="0" distB="0" distL="0" distR="0">
            <wp:extent cx="178435" cy="201930"/>
            <wp:effectExtent l="0" t="0" r="0" b="762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008672E8">
        <w:rPr>
          <w:rFonts w:cs="Arial"/>
        </w:rPr>
        <w:t xml:space="preserve"> - запланированный объем затрат из средств областного бюджета на реализацию программы;</w:t>
      </w:r>
    </w:p>
    <w:p w:rsidR="008672E8" w:rsidRDefault="00243529" w:rsidP="008672E8">
      <w:pPr>
        <w:widowControl w:val="0"/>
        <w:autoSpaceDE w:val="0"/>
        <w:autoSpaceDN w:val="0"/>
        <w:adjustRightInd w:val="0"/>
        <w:rPr>
          <w:rFonts w:cs="Arial"/>
        </w:rPr>
      </w:pPr>
      <w:r>
        <w:rPr>
          <w:rFonts w:cs="Arial"/>
          <w:noProof/>
          <w:position w:val="-6"/>
        </w:rPr>
        <w:drawing>
          <wp:inline distT="0" distB="0" distL="0" distR="0">
            <wp:extent cx="201930" cy="201930"/>
            <wp:effectExtent l="0" t="0" r="7620" b="762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672E8">
        <w:rPr>
          <w:rFonts w:cs="Arial"/>
        </w:rPr>
        <w:t xml:space="preserve"> - фактический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федерального бюджета.</w:t>
      </w:r>
    </w:p>
    <w:p w:rsidR="008672E8" w:rsidRDefault="008672E8" w:rsidP="008672E8">
      <w:pPr>
        <w:widowControl w:val="0"/>
        <w:autoSpaceDE w:val="0"/>
        <w:autoSpaceDN w:val="0"/>
        <w:adjustRightInd w:val="0"/>
        <w:rPr>
          <w:rFonts w:cs="Arial"/>
        </w:rPr>
      </w:pPr>
      <w:r>
        <w:rPr>
          <w:rFonts w:cs="Arial"/>
        </w:rPr>
        <w:t>Общая эффективность и результативность Программы определяется по формуле:</w:t>
      </w:r>
    </w:p>
    <w:p w:rsidR="008672E8" w:rsidRDefault="008672E8" w:rsidP="008672E8">
      <w:pPr>
        <w:widowControl w:val="0"/>
        <w:autoSpaceDE w:val="0"/>
        <w:autoSpaceDN w:val="0"/>
        <w:adjustRightInd w:val="0"/>
        <w:rPr>
          <w:rFonts w:cs="Arial"/>
        </w:rPr>
      </w:pPr>
    </w:p>
    <w:p w:rsidR="008672E8" w:rsidRDefault="00243529" w:rsidP="008672E8">
      <w:pPr>
        <w:widowControl w:val="0"/>
        <w:autoSpaceDE w:val="0"/>
        <w:autoSpaceDN w:val="0"/>
        <w:adjustRightInd w:val="0"/>
        <w:rPr>
          <w:rFonts w:cs="Arial"/>
        </w:rPr>
      </w:pPr>
      <w:r>
        <w:rPr>
          <w:rFonts w:cs="Arial"/>
          <w:noProof/>
          <w:position w:val="-34"/>
        </w:rPr>
        <w:drawing>
          <wp:inline distT="0" distB="0" distL="0" distR="0">
            <wp:extent cx="2434590" cy="510540"/>
            <wp:effectExtent l="0" t="0" r="0" b="381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510540"/>
                    </a:xfrm>
                    <a:prstGeom prst="rect">
                      <a:avLst/>
                    </a:prstGeom>
                    <a:noFill/>
                    <a:ln>
                      <a:noFill/>
                    </a:ln>
                  </pic:spPr>
                </pic:pic>
              </a:graphicData>
            </a:graphic>
          </wp:inline>
        </w:drawing>
      </w:r>
      <w:r w:rsidR="008672E8">
        <w:rPr>
          <w:rFonts w:cs="Arial"/>
        </w:rPr>
        <w:t xml:space="preserve"> (4),</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М - число подпрограмм Программы.</w:t>
      </w:r>
    </w:p>
    <w:p w:rsidR="008672E8" w:rsidRDefault="008672E8" w:rsidP="008672E8">
      <w:pPr>
        <w:widowControl w:val="0"/>
        <w:autoSpaceDE w:val="0"/>
        <w:autoSpaceDN w:val="0"/>
        <w:adjustRightInd w:val="0"/>
        <w:rPr>
          <w:rFonts w:cs="Arial"/>
        </w:rPr>
      </w:pPr>
      <w:r>
        <w:rPr>
          <w:rFonts w:cs="Arial"/>
        </w:rPr>
        <w:t>Значения ПР, превышающие единицу, свидетельствуют о высокой эффективности и результативности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XI. Подпрограммы муниципальной программы</w:t>
      </w:r>
    </w:p>
    <w:p w:rsidR="008672E8" w:rsidRDefault="008672E8" w:rsidP="008672E8">
      <w:pPr>
        <w:widowControl w:val="0"/>
        <w:autoSpaceDE w:val="0"/>
        <w:autoSpaceDN w:val="0"/>
        <w:adjustRightInd w:val="0"/>
        <w:rPr>
          <w:rFonts w:cs="Arial"/>
        </w:rPr>
      </w:pPr>
      <w:r>
        <w:rPr>
          <w:rFonts w:cs="Arial"/>
        </w:rPr>
        <w:t xml:space="preserve"> Подпрограмма 1</w:t>
      </w:r>
    </w:p>
    <w:p w:rsidR="008672E8" w:rsidRDefault="008672E8" w:rsidP="008672E8">
      <w:pPr>
        <w:widowControl w:val="0"/>
        <w:autoSpaceDE w:val="0"/>
        <w:autoSpaceDN w:val="0"/>
        <w:adjustRightInd w:val="0"/>
        <w:rPr>
          <w:rFonts w:cs="Arial"/>
        </w:rPr>
      </w:pPr>
      <w:r>
        <w:rPr>
          <w:rFonts w:cs="Arial"/>
        </w:rPr>
        <w:t>«Развитие дошкольного и общего образования»</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ПАСПОРТ</w:t>
      </w:r>
    </w:p>
    <w:p w:rsidR="008672E8" w:rsidRDefault="008672E8" w:rsidP="008672E8">
      <w:pPr>
        <w:widowControl w:val="0"/>
        <w:autoSpaceDE w:val="0"/>
        <w:autoSpaceDN w:val="0"/>
        <w:adjustRightInd w:val="0"/>
        <w:rPr>
          <w:rFonts w:cs="Arial"/>
        </w:rPr>
      </w:pPr>
      <w:r>
        <w:rPr>
          <w:rFonts w:cs="Arial"/>
        </w:rPr>
        <w:t>подпрограммы 1 «Развитие дошкольного и общего образования» муниципальной программы Бутурлиновского муниципального района «Развитие образования» на 2023 – 2030 годы</w:t>
      </w:r>
    </w:p>
    <w:p w:rsidR="008672E8" w:rsidRDefault="008672E8" w:rsidP="008672E8">
      <w:pPr>
        <w:widowControl w:val="0"/>
        <w:autoSpaceDE w:val="0"/>
        <w:autoSpaceDN w:val="0"/>
        <w:adjustRightInd w:val="0"/>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8672E8" w:rsidTr="008672E8">
        <w:tc>
          <w:tcPr>
            <w:tcW w:w="4784"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Исполнители подпрограммы</w:t>
            </w:r>
          </w:p>
          <w:p w:rsidR="008672E8" w:rsidRDefault="008672E8">
            <w:pPr>
              <w:widowControl w:val="0"/>
              <w:autoSpaceDE w:val="0"/>
              <w:autoSpaceDN w:val="0"/>
              <w:adjustRightInd w:val="0"/>
              <w:ind w:firstLine="0"/>
              <w:rPr>
                <w:rFonts w:cs="Arial"/>
              </w:rPr>
            </w:pPr>
            <w:r>
              <w:rPr>
                <w:rFonts w:cs="Arial"/>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 xml:space="preserve">Отдел по образованию и молодежной политике администрации Бутурлиновского муниципального района </w:t>
            </w:r>
          </w:p>
        </w:tc>
      </w:tr>
      <w:tr w:rsidR="008672E8" w:rsidTr="008672E8">
        <w:trPr>
          <w:trHeight w:val="1052"/>
        </w:trPr>
        <w:tc>
          <w:tcPr>
            <w:tcW w:w="4784"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Основные мероприятия, входящие</w:t>
            </w:r>
          </w:p>
          <w:p w:rsidR="008672E8" w:rsidRDefault="008672E8">
            <w:pPr>
              <w:widowControl w:val="0"/>
              <w:autoSpaceDE w:val="0"/>
              <w:autoSpaceDN w:val="0"/>
              <w:adjustRightInd w:val="0"/>
              <w:ind w:firstLine="0"/>
              <w:rPr>
                <w:rFonts w:cs="Arial"/>
              </w:rPr>
            </w:pPr>
            <w:r>
              <w:rPr>
                <w:rFonts w:cs="Arial"/>
              </w:rPr>
              <w:t>в состав подпрограммы</w:t>
            </w:r>
          </w:p>
          <w:p w:rsidR="008672E8" w:rsidRDefault="008672E8">
            <w:pPr>
              <w:widowControl w:val="0"/>
              <w:autoSpaceDE w:val="0"/>
              <w:autoSpaceDN w:val="0"/>
              <w:adjustRightInd w:val="0"/>
              <w:ind w:firstLine="0"/>
              <w:rPr>
                <w:rFonts w:cs="Arial"/>
              </w:rPr>
            </w:pPr>
            <w:r>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672E8" w:rsidRDefault="008672E8">
            <w:pPr>
              <w:widowControl w:val="0"/>
              <w:autoSpaceDE w:val="0"/>
              <w:autoSpaceDN w:val="0"/>
              <w:adjustRightInd w:val="0"/>
              <w:ind w:firstLine="0"/>
              <w:rPr>
                <w:rFonts w:cs="Arial"/>
              </w:rPr>
            </w:pPr>
            <w:r>
              <w:rPr>
                <w:rFonts w:cs="Arial"/>
              </w:rPr>
              <w:t>развитие дошкольного образования</w:t>
            </w:r>
          </w:p>
          <w:p w:rsidR="008672E8" w:rsidRDefault="008672E8">
            <w:pPr>
              <w:widowControl w:val="0"/>
              <w:autoSpaceDE w:val="0"/>
              <w:autoSpaceDN w:val="0"/>
              <w:adjustRightInd w:val="0"/>
              <w:ind w:firstLine="0"/>
              <w:rPr>
                <w:rFonts w:cs="Arial"/>
              </w:rPr>
            </w:pPr>
            <w:r>
              <w:rPr>
                <w:rFonts w:cs="Arial"/>
              </w:rPr>
              <w:t>развитие общего образования</w:t>
            </w:r>
          </w:p>
          <w:p w:rsidR="008672E8" w:rsidRDefault="008672E8">
            <w:pPr>
              <w:widowControl w:val="0"/>
              <w:autoSpaceDE w:val="0"/>
              <w:autoSpaceDN w:val="0"/>
              <w:adjustRightInd w:val="0"/>
              <w:ind w:firstLine="0"/>
              <w:rPr>
                <w:rFonts w:cs="Arial"/>
              </w:rPr>
            </w:pPr>
          </w:p>
        </w:tc>
      </w:tr>
      <w:tr w:rsidR="008672E8" w:rsidTr="008672E8">
        <w:tc>
          <w:tcPr>
            <w:tcW w:w="4784"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Цель подпрограммы</w:t>
            </w:r>
          </w:p>
          <w:p w:rsidR="008672E8" w:rsidRDefault="008672E8">
            <w:pPr>
              <w:widowControl w:val="0"/>
              <w:autoSpaceDE w:val="0"/>
              <w:autoSpaceDN w:val="0"/>
              <w:adjustRightInd w:val="0"/>
              <w:ind w:firstLine="0"/>
              <w:rPr>
                <w:rFonts w:cs="Arial"/>
              </w:rPr>
            </w:pPr>
            <w:r>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создание в системе дошкольного и общего образования равных возможностей для современного качественного образования</w:t>
            </w:r>
          </w:p>
        </w:tc>
      </w:tr>
      <w:tr w:rsidR="008672E8" w:rsidTr="008672E8">
        <w:tc>
          <w:tcPr>
            <w:tcW w:w="4784"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 xml:space="preserve">Задачи подпрограммы </w:t>
            </w:r>
          </w:p>
          <w:p w:rsidR="008672E8" w:rsidRDefault="008672E8">
            <w:pPr>
              <w:widowControl w:val="0"/>
              <w:autoSpaceDE w:val="0"/>
              <w:autoSpaceDN w:val="0"/>
              <w:adjustRightInd w:val="0"/>
              <w:ind w:firstLine="0"/>
              <w:rPr>
                <w:rFonts w:cs="Arial"/>
              </w:rPr>
            </w:pPr>
            <w:r>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8672E8" w:rsidRDefault="008672E8">
            <w:pPr>
              <w:pStyle w:val="ConsPlusCell"/>
              <w:jc w:val="both"/>
              <w:rPr>
                <w:rFonts w:ascii="Arial" w:hAnsi="Arial" w:cs="Arial"/>
              </w:rPr>
            </w:pPr>
            <w:r>
              <w:rPr>
                <w:rFonts w:ascii="Arial" w:hAnsi="Arial" w:cs="Arial"/>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672E8" w:rsidRDefault="008672E8">
            <w:pPr>
              <w:pStyle w:val="ConsPlusCell"/>
              <w:jc w:val="both"/>
              <w:rPr>
                <w:rFonts w:ascii="Arial" w:hAnsi="Arial" w:cs="Arial"/>
              </w:rPr>
            </w:pPr>
            <w:r>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8672E8" w:rsidTr="008672E8">
        <w:tc>
          <w:tcPr>
            <w:tcW w:w="4784" w:type="dxa"/>
            <w:tcBorders>
              <w:top w:val="single" w:sz="4" w:space="0" w:color="auto"/>
              <w:left w:val="single" w:sz="4" w:space="0" w:color="auto"/>
              <w:bottom w:val="single" w:sz="4" w:space="0" w:color="auto"/>
              <w:right w:val="single" w:sz="4" w:space="0" w:color="auto"/>
            </w:tcBorders>
          </w:tcPr>
          <w:p w:rsidR="008672E8" w:rsidRDefault="008672E8">
            <w:pPr>
              <w:widowControl w:val="0"/>
              <w:autoSpaceDE w:val="0"/>
              <w:autoSpaceDN w:val="0"/>
              <w:adjustRightInd w:val="0"/>
              <w:ind w:firstLine="0"/>
              <w:rPr>
                <w:rFonts w:cs="Arial"/>
              </w:rPr>
            </w:pPr>
          </w:p>
          <w:p w:rsidR="008672E8" w:rsidRDefault="008672E8">
            <w:pPr>
              <w:widowControl w:val="0"/>
              <w:autoSpaceDE w:val="0"/>
              <w:autoSpaceDN w:val="0"/>
              <w:adjustRightInd w:val="0"/>
              <w:ind w:firstLine="0"/>
              <w:rPr>
                <w:rFonts w:cs="Arial"/>
              </w:rPr>
            </w:pPr>
            <w:r>
              <w:rPr>
                <w:rFonts w:cs="Arial"/>
              </w:rPr>
              <w:t>Основные целевые индикаторы и </w:t>
            </w:r>
          </w:p>
          <w:p w:rsidR="008672E8" w:rsidRDefault="008672E8">
            <w:pPr>
              <w:widowControl w:val="0"/>
              <w:autoSpaceDE w:val="0"/>
              <w:autoSpaceDN w:val="0"/>
              <w:adjustRightInd w:val="0"/>
              <w:ind w:firstLine="0"/>
              <w:rPr>
                <w:rFonts w:cs="Arial"/>
              </w:rPr>
            </w:pPr>
            <w:r>
              <w:rPr>
                <w:rFonts w:cs="Arial"/>
              </w:rPr>
              <w:t>показатели подпрограммы</w:t>
            </w:r>
          </w:p>
          <w:p w:rsidR="008672E8" w:rsidRDefault="008672E8">
            <w:pPr>
              <w:widowControl w:val="0"/>
              <w:autoSpaceDE w:val="0"/>
              <w:autoSpaceDN w:val="0"/>
              <w:adjustRightInd w:val="0"/>
              <w:ind w:firstLine="0"/>
              <w:rPr>
                <w:rFonts w:cs="Arial"/>
              </w:rPr>
            </w:pPr>
            <w:r>
              <w:rPr>
                <w:rFonts w:cs="Arial"/>
              </w:rPr>
              <w:t xml:space="preserve">муниципальной программы </w:t>
            </w:r>
          </w:p>
          <w:p w:rsidR="008672E8" w:rsidRDefault="008672E8">
            <w:pPr>
              <w:widowControl w:val="0"/>
              <w:autoSpaceDE w:val="0"/>
              <w:autoSpaceDN w:val="0"/>
              <w:adjustRightInd w:val="0"/>
              <w:ind w:firstLine="0"/>
              <w:rPr>
                <w:rFonts w:cs="Arial"/>
              </w:rPr>
            </w:pP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8672E8" w:rsidRDefault="008672E8">
            <w:pPr>
              <w:pStyle w:val="ConsPlusCell"/>
              <w:jc w:val="both"/>
              <w:rPr>
                <w:rFonts w:ascii="Arial" w:hAnsi="Arial" w:cs="Arial"/>
              </w:rPr>
            </w:pPr>
            <w:r>
              <w:rPr>
                <w:rFonts w:ascii="Arial" w:hAnsi="Arial" w:cs="Arial"/>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672E8" w:rsidRDefault="008672E8">
            <w:pPr>
              <w:pStyle w:val="ConsPlusCell"/>
              <w:jc w:val="both"/>
              <w:rPr>
                <w:rFonts w:ascii="Arial" w:hAnsi="Arial" w:cs="Arial"/>
              </w:rPr>
            </w:pPr>
            <w:r>
              <w:rPr>
                <w:rFonts w:ascii="Arial" w:hAnsi="Arial" w:cs="Arial"/>
              </w:rPr>
              <w:t xml:space="preserve">- обеспеченность детей дошкольного возраста местами в дошкольных образовательных организациях </w:t>
            </w:r>
          </w:p>
          <w:p w:rsidR="008672E8" w:rsidRDefault="008672E8">
            <w:pPr>
              <w:pStyle w:val="ConsPlusCell"/>
              <w:jc w:val="both"/>
              <w:rPr>
                <w:rFonts w:ascii="Arial" w:hAnsi="Arial" w:cs="Arial"/>
              </w:rPr>
            </w:pPr>
            <w:r>
              <w:rPr>
                <w:rFonts w:ascii="Arial" w:hAnsi="Arial"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672E8" w:rsidRDefault="008672E8">
            <w:pPr>
              <w:pStyle w:val="ConsPlusCell"/>
              <w:jc w:val="both"/>
              <w:rPr>
                <w:rFonts w:ascii="Arial" w:hAnsi="Arial" w:cs="Arial"/>
              </w:rPr>
            </w:pPr>
            <w:r>
              <w:rPr>
                <w:rFonts w:ascii="Arial" w:hAnsi="Arial" w:cs="Arial"/>
              </w:rPr>
              <w:t>- удельный вес численности учителей в возрасте до 30 лет в общей численности учителей общеобразовательных организаций;</w:t>
            </w:r>
          </w:p>
          <w:p w:rsidR="008672E8" w:rsidRDefault="008672E8">
            <w:pPr>
              <w:pStyle w:val="ConsPlusCell"/>
              <w:jc w:val="both"/>
              <w:rPr>
                <w:rFonts w:ascii="Arial" w:hAnsi="Arial" w:cs="Arial"/>
              </w:rPr>
            </w:pPr>
            <w:r>
              <w:rPr>
                <w:rFonts w:ascii="Arial" w:hAnsi="Arial" w:cs="Arial"/>
              </w:rPr>
              <w:t>-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8672E8" w:rsidRDefault="008672E8">
            <w:pPr>
              <w:pStyle w:val="ConsPlusCell"/>
              <w:jc w:val="both"/>
              <w:rPr>
                <w:rFonts w:ascii="Arial" w:hAnsi="Arial" w:cs="Arial"/>
              </w:rPr>
            </w:pPr>
            <w:r>
              <w:rPr>
                <w:rFonts w:ascii="Arial" w:hAnsi="Arial" w:cs="Arial"/>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8672E8" w:rsidRDefault="008672E8">
            <w:pPr>
              <w:pStyle w:val="ConsPlusCell"/>
              <w:jc w:val="both"/>
              <w:rPr>
                <w:rFonts w:ascii="Arial" w:hAnsi="Arial" w:cs="Arial"/>
              </w:rPr>
            </w:pPr>
            <w:r>
              <w:rPr>
                <w:rFonts w:ascii="Arial" w:hAnsi="Arial"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8672E8" w:rsidTr="008672E8">
        <w:tc>
          <w:tcPr>
            <w:tcW w:w="4784" w:type="dxa"/>
            <w:tcBorders>
              <w:top w:val="single" w:sz="4" w:space="0" w:color="auto"/>
              <w:left w:val="single" w:sz="4" w:space="0" w:color="auto"/>
              <w:bottom w:val="single" w:sz="4" w:space="0" w:color="auto"/>
              <w:right w:val="single" w:sz="4" w:space="0" w:color="auto"/>
            </w:tcBorders>
          </w:tcPr>
          <w:p w:rsidR="008672E8" w:rsidRDefault="008672E8">
            <w:pPr>
              <w:widowControl w:val="0"/>
              <w:autoSpaceDE w:val="0"/>
              <w:autoSpaceDN w:val="0"/>
              <w:adjustRightInd w:val="0"/>
              <w:ind w:firstLine="0"/>
              <w:rPr>
                <w:rFonts w:cs="Arial"/>
              </w:rPr>
            </w:pPr>
          </w:p>
          <w:p w:rsidR="008672E8" w:rsidRDefault="008672E8">
            <w:pPr>
              <w:widowControl w:val="0"/>
              <w:autoSpaceDE w:val="0"/>
              <w:autoSpaceDN w:val="0"/>
              <w:adjustRightInd w:val="0"/>
              <w:ind w:firstLine="0"/>
              <w:rPr>
                <w:rFonts w:cs="Arial"/>
              </w:rPr>
            </w:pPr>
            <w:r>
              <w:rPr>
                <w:rFonts w:cs="Arial"/>
              </w:rPr>
              <w:t>Сроки реализации подпрограммы</w:t>
            </w:r>
          </w:p>
          <w:p w:rsidR="008672E8" w:rsidRDefault="008672E8">
            <w:pPr>
              <w:widowControl w:val="0"/>
              <w:autoSpaceDE w:val="0"/>
              <w:autoSpaceDN w:val="0"/>
              <w:adjustRightInd w:val="0"/>
              <w:ind w:firstLine="0"/>
              <w:rPr>
                <w:rFonts w:cs="Arial"/>
              </w:rPr>
            </w:pPr>
            <w:r>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 xml:space="preserve">срок реализации Программы - 2013 – 2030 годы: </w:t>
            </w:r>
          </w:p>
          <w:p w:rsidR="008672E8" w:rsidRDefault="008672E8">
            <w:pPr>
              <w:pStyle w:val="ConsPlusCell"/>
              <w:jc w:val="both"/>
              <w:rPr>
                <w:rFonts w:ascii="Arial" w:hAnsi="Arial" w:cs="Arial"/>
              </w:rPr>
            </w:pPr>
            <w:r>
              <w:rPr>
                <w:rFonts w:ascii="Arial" w:hAnsi="Arial" w:cs="Arial"/>
              </w:rPr>
              <w:t xml:space="preserve">первый этап - 2023 - 2030 год. </w:t>
            </w:r>
          </w:p>
        </w:tc>
      </w:tr>
      <w:tr w:rsidR="008672E8" w:rsidTr="008672E8">
        <w:tc>
          <w:tcPr>
            <w:tcW w:w="4784"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widowControl w:val="0"/>
              <w:autoSpaceDE w:val="0"/>
              <w:autoSpaceDN w:val="0"/>
              <w:adjustRightInd w:val="0"/>
              <w:ind w:firstLine="0"/>
              <w:rPr>
                <w:rFonts w:cs="Arial"/>
              </w:rPr>
            </w:pPr>
            <w:r>
              <w:rPr>
                <w:rFonts w:cs="Arial"/>
              </w:rPr>
              <w:t>Всего – 4</w:t>
            </w:r>
            <w:r>
              <w:rPr>
                <w:rFonts w:cs="Arial"/>
                <w:lang w:val="en-US"/>
              </w:rPr>
              <w:t> </w:t>
            </w:r>
            <w:r>
              <w:rPr>
                <w:rFonts w:cs="Arial"/>
              </w:rPr>
              <w:t>955 227,0 тыс. рублей,</w:t>
            </w:r>
          </w:p>
          <w:p w:rsidR="008672E8" w:rsidRDefault="008672E8">
            <w:pPr>
              <w:widowControl w:val="0"/>
              <w:autoSpaceDE w:val="0"/>
              <w:autoSpaceDN w:val="0"/>
              <w:adjustRightInd w:val="0"/>
              <w:ind w:firstLine="0"/>
              <w:rPr>
                <w:rFonts w:cs="Arial"/>
              </w:rPr>
            </w:pPr>
            <w:r>
              <w:rPr>
                <w:rFonts w:cs="Arial"/>
              </w:rPr>
              <w:t>в том числе:</w:t>
            </w:r>
          </w:p>
          <w:p w:rsidR="008672E8" w:rsidRDefault="008672E8">
            <w:pPr>
              <w:widowControl w:val="0"/>
              <w:autoSpaceDE w:val="0"/>
              <w:autoSpaceDN w:val="0"/>
              <w:adjustRightInd w:val="0"/>
              <w:ind w:firstLine="0"/>
              <w:rPr>
                <w:rFonts w:cs="Arial"/>
              </w:rPr>
            </w:pPr>
            <w:r>
              <w:rPr>
                <w:rFonts w:cs="Arial"/>
              </w:rPr>
              <w:t>- из федерального бюджета –</w:t>
            </w:r>
          </w:p>
          <w:p w:rsidR="008672E8" w:rsidRDefault="008672E8">
            <w:pPr>
              <w:widowControl w:val="0"/>
              <w:autoSpaceDE w:val="0"/>
              <w:autoSpaceDN w:val="0"/>
              <w:adjustRightInd w:val="0"/>
              <w:ind w:firstLine="0"/>
              <w:rPr>
                <w:rFonts w:cs="Arial"/>
              </w:rPr>
            </w:pPr>
            <w:r>
              <w:rPr>
                <w:rFonts w:cs="Arial"/>
              </w:rPr>
              <w:t xml:space="preserve"> 287980,8 тыс. рублей:</w:t>
            </w:r>
          </w:p>
          <w:p w:rsidR="008672E8" w:rsidRDefault="008672E8">
            <w:pPr>
              <w:widowControl w:val="0"/>
              <w:autoSpaceDE w:val="0"/>
              <w:autoSpaceDN w:val="0"/>
              <w:adjustRightInd w:val="0"/>
              <w:ind w:firstLine="0"/>
              <w:rPr>
                <w:rFonts w:cs="Arial"/>
              </w:rPr>
            </w:pPr>
            <w:r>
              <w:rPr>
                <w:rFonts w:cs="Arial"/>
              </w:rPr>
              <w:t>2023 год – 36932,8 тыс. рублей;</w:t>
            </w:r>
          </w:p>
          <w:p w:rsidR="008672E8" w:rsidRDefault="008672E8">
            <w:pPr>
              <w:widowControl w:val="0"/>
              <w:autoSpaceDE w:val="0"/>
              <w:autoSpaceDN w:val="0"/>
              <w:adjustRightInd w:val="0"/>
              <w:ind w:firstLine="0"/>
              <w:rPr>
                <w:rFonts w:cs="Arial"/>
              </w:rPr>
            </w:pPr>
            <w:r>
              <w:rPr>
                <w:rFonts w:cs="Arial"/>
              </w:rPr>
              <w:t>2024 год – 36027,2 тыс. рублей;</w:t>
            </w:r>
          </w:p>
          <w:p w:rsidR="008672E8" w:rsidRDefault="008672E8">
            <w:pPr>
              <w:widowControl w:val="0"/>
              <w:autoSpaceDE w:val="0"/>
              <w:autoSpaceDN w:val="0"/>
              <w:adjustRightInd w:val="0"/>
              <w:ind w:firstLine="0"/>
              <w:rPr>
                <w:rFonts w:cs="Arial"/>
              </w:rPr>
            </w:pPr>
            <w:r>
              <w:rPr>
                <w:rFonts w:cs="Arial"/>
              </w:rPr>
              <w:t>2025 год – 35836,8 тыс. рублей;</w:t>
            </w:r>
          </w:p>
          <w:p w:rsidR="008672E8" w:rsidRDefault="008672E8">
            <w:pPr>
              <w:widowControl w:val="0"/>
              <w:autoSpaceDE w:val="0"/>
              <w:autoSpaceDN w:val="0"/>
              <w:adjustRightInd w:val="0"/>
              <w:ind w:firstLine="0"/>
              <w:rPr>
                <w:rFonts w:cs="Arial"/>
              </w:rPr>
            </w:pPr>
            <w:r>
              <w:rPr>
                <w:rFonts w:cs="Arial"/>
              </w:rPr>
              <w:t>2026 год – 35836,8 тыс. рублей;</w:t>
            </w:r>
          </w:p>
          <w:p w:rsidR="008672E8" w:rsidRDefault="008672E8">
            <w:pPr>
              <w:widowControl w:val="0"/>
              <w:autoSpaceDE w:val="0"/>
              <w:autoSpaceDN w:val="0"/>
              <w:adjustRightInd w:val="0"/>
              <w:ind w:firstLine="0"/>
              <w:rPr>
                <w:rFonts w:cs="Arial"/>
              </w:rPr>
            </w:pPr>
            <w:r>
              <w:rPr>
                <w:rFonts w:cs="Arial"/>
              </w:rPr>
              <w:t>2027 год – 35836,8 тыс. рублей;</w:t>
            </w:r>
          </w:p>
          <w:p w:rsidR="008672E8" w:rsidRDefault="008672E8">
            <w:pPr>
              <w:widowControl w:val="0"/>
              <w:autoSpaceDE w:val="0"/>
              <w:autoSpaceDN w:val="0"/>
              <w:adjustRightInd w:val="0"/>
              <w:ind w:firstLine="0"/>
              <w:rPr>
                <w:rFonts w:cs="Arial"/>
              </w:rPr>
            </w:pPr>
            <w:r>
              <w:rPr>
                <w:rFonts w:cs="Arial"/>
              </w:rPr>
              <w:t>2028 год – 35836,8 тыс. рублей;</w:t>
            </w:r>
          </w:p>
          <w:p w:rsidR="008672E8" w:rsidRDefault="008672E8">
            <w:pPr>
              <w:widowControl w:val="0"/>
              <w:autoSpaceDE w:val="0"/>
              <w:autoSpaceDN w:val="0"/>
              <w:adjustRightInd w:val="0"/>
              <w:ind w:firstLine="0"/>
              <w:rPr>
                <w:rFonts w:cs="Arial"/>
              </w:rPr>
            </w:pPr>
            <w:r>
              <w:rPr>
                <w:rFonts w:cs="Arial"/>
              </w:rPr>
              <w:t>2029 год – 35836,8 тыс. рублей;</w:t>
            </w:r>
          </w:p>
          <w:p w:rsidR="008672E8" w:rsidRDefault="008672E8">
            <w:pPr>
              <w:widowControl w:val="0"/>
              <w:autoSpaceDE w:val="0"/>
              <w:autoSpaceDN w:val="0"/>
              <w:adjustRightInd w:val="0"/>
              <w:ind w:firstLine="0"/>
              <w:rPr>
                <w:rFonts w:cs="Arial"/>
              </w:rPr>
            </w:pPr>
            <w:r>
              <w:rPr>
                <w:rFonts w:cs="Arial"/>
              </w:rPr>
              <w:t>2030 год – 35836,8 тыс. рублей.</w:t>
            </w:r>
          </w:p>
          <w:p w:rsidR="008672E8" w:rsidRDefault="008672E8">
            <w:pPr>
              <w:widowControl w:val="0"/>
              <w:autoSpaceDE w:val="0"/>
              <w:autoSpaceDN w:val="0"/>
              <w:adjustRightInd w:val="0"/>
              <w:ind w:firstLine="0"/>
              <w:rPr>
                <w:rFonts w:cs="Arial"/>
              </w:rPr>
            </w:pPr>
            <w:r>
              <w:rPr>
                <w:rFonts w:cs="Arial"/>
              </w:rPr>
              <w:t>- из областного бюджета – 3 696 889,0 тыс. рублей:</w:t>
            </w:r>
          </w:p>
          <w:p w:rsidR="008672E8" w:rsidRDefault="008672E8">
            <w:pPr>
              <w:widowControl w:val="0"/>
              <w:autoSpaceDE w:val="0"/>
              <w:autoSpaceDN w:val="0"/>
              <w:adjustRightInd w:val="0"/>
              <w:ind w:firstLine="0"/>
              <w:rPr>
                <w:rFonts w:cs="Arial"/>
              </w:rPr>
            </w:pPr>
            <w:r>
              <w:rPr>
                <w:rFonts w:cs="Arial"/>
              </w:rPr>
              <w:t>2023 год – 691328,3 тыс. рублей;</w:t>
            </w:r>
          </w:p>
          <w:p w:rsidR="008672E8" w:rsidRDefault="008672E8">
            <w:pPr>
              <w:widowControl w:val="0"/>
              <w:autoSpaceDE w:val="0"/>
              <w:autoSpaceDN w:val="0"/>
              <w:adjustRightInd w:val="0"/>
              <w:ind w:firstLine="0"/>
              <w:rPr>
                <w:rFonts w:cs="Arial"/>
              </w:rPr>
            </w:pPr>
            <w:r>
              <w:rPr>
                <w:rFonts w:cs="Arial"/>
              </w:rPr>
              <w:t>2024 год – 403564,7 тыс. рублей;</w:t>
            </w:r>
          </w:p>
          <w:p w:rsidR="008672E8" w:rsidRDefault="008672E8">
            <w:pPr>
              <w:widowControl w:val="0"/>
              <w:autoSpaceDE w:val="0"/>
              <w:autoSpaceDN w:val="0"/>
              <w:adjustRightInd w:val="0"/>
              <w:ind w:firstLine="0"/>
              <w:rPr>
                <w:rFonts w:cs="Arial"/>
              </w:rPr>
            </w:pPr>
            <w:r>
              <w:rPr>
                <w:rFonts w:cs="Arial"/>
              </w:rPr>
              <w:t>2025 год – 433666,0 тыс. рублей;</w:t>
            </w:r>
          </w:p>
          <w:p w:rsidR="008672E8" w:rsidRDefault="008672E8">
            <w:pPr>
              <w:widowControl w:val="0"/>
              <w:autoSpaceDE w:val="0"/>
              <w:autoSpaceDN w:val="0"/>
              <w:adjustRightInd w:val="0"/>
              <w:ind w:firstLine="0"/>
              <w:rPr>
                <w:rFonts w:cs="Arial"/>
              </w:rPr>
            </w:pPr>
            <w:r>
              <w:rPr>
                <w:rFonts w:cs="Arial"/>
              </w:rPr>
              <w:t>2026 год – 433666,0 тыс. рублей;</w:t>
            </w:r>
          </w:p>
          <w:p w:rsidR="008672E8" w:rsidRDefault="008672E8">
            <w:pPr>
              <w:widowControl w:val="0"/>
              <w:autoSpaceDE w:val="0"/>
              <w:autoSpaceDN w:val="0"/>
              <w:adjustRightInd w:val="0"/>
              <w:ind w:firstLine="0"/>
              <w:rPr>
                <w:rFonts w:cs="Arial"/>
              </w:rPr>
            </w:pPr>
            <w:r>
              <w:rPr>
                <w:rFonts w:cs="Arial"/>
              </w:rPr>
              <w:t>2027 год – 433666,0 тыс. рублей;</w:t>
            </w:r>
          </w:p>
          <w:p w:rsidR="008672E8" w:rsidRDefault="008672E8">
            <w:pPr>
              <w:widowControl w:val="0"/>
              <w:autoSpaceDE w:val="0"/>
              <w:autoSpaceDN w:val="0"/>
              <w:adjustRightInd w:val="0"/>
              <w:ind w:firstLine="0"/>
              <w:rPr>
                <w:rFonts w:cs="Arial"/>
              </w:rPr>
            </w:pPr>
            <w:r>
              <w:rPr>
                <w:rFonts w:cs="Arial"/>
              </w:rPr>
              <w:t>2028 год – 433666,0 тыс. рублей;</w:t>
            </w:r>
          </w:p>
          <w:p w:rsidR="008672E8" w:rsidRDefault="008672E8">
            <w:pPr>
              <w:widowControl w:val="0"/>
              <w:autoSpaceDE w:val="0"/>
              <w:autoSpaceDN w:val="0"/>
              <w:adjustRightInd w:val="0"/>
              <w:ind w:firstLine="0"/>
              <w:rPr>
                <w:rFonts w:cs="Arial"/>
              </w:rPr>
            </w:pPr>
            <w:r>
              <w:rPr>
                <w:rFonts w:cs="Arial"/>
              </w:rPr>
              <w:t>2029 год – 433666,0 тыс. рублей;</w:t>
            </w:r>
          </w:p>
          <w:p w:rsidR="008672E8" w:rsidRDefault="008672E8">
            <w:pPr>
              <w:widowControl w:val="0"/>
              <w:autoSpaceDE w:val="0"/>
              <w:autoSpaceDN w:val="0"/>
              <w:adjustRightInd w:val="0"/>
              <w:ind w:firstLine="0"/>
              <w:rPr>
                <w:rFonts w:cs="Arial"/>
              </w:rPr>
            </w:pPr>
            <w:r>
              <w:rPr>
                <w:rFonts w:cs="Arial"/>
              </w:rPr>
              <w:t>2030 год – 433666,0 тыс. рублей.</w:t>
            </w:r>
          </w:p>
          <w:p w:rsidR="008672E8" w:rsidRDefault="008672E8">
            <w:pPr>
              <w:widowControl w:val="0"/>
              <w:autoSpaceDE w:val="0"/>
              <w:autoSpaceDN w:val="0"/>
              <w:adjustRightInd w:val="0"/>
              <w:ind w:firstLine="0"/>
              <w:rPr>
                <w:rFonts w:cs="Arial"/>
              </w:rPr>
            </w:pPr>
            <w:r>
              <w:rPr>
                <w:rFonts w:cs="Arial"/>
              </w:rPr>
              <w:t>- из местного бюджета- 970 357,2 тыс. рублей</w:t>
            </w:r>
          </w:p>
          <w:p w:rsidR="008672E8" w:rsidRDefault="008672E8">
            <w:pPr>
              <w:widowControl w:val="0"/>
              <w:autoSpaceDE w:val="0"/>
              <w:autoSpaceDN w:val="0"/>
              <w:adjustRightInd w:val="0"/>
              <w:ind w:firstLine="0"/>
              <w:rPr>
                <w:rFonts w:cs="Arial"/>
              </w:rPr>
            </w:pPr>
            <w:r>
              <w:rPr>
                <w:rFonts w:cs="Arial"/>
              </w:rPr>
              <w:t>2023 год – 177313,67 тыс. рублей;</w:t>
            </w:r>
          </w:p>
          <w:p w:rsidR="008672E8" w:rsidRDefault="008672E8">
            <w:pPr>
              <w:widowControl w:val="0"/>
              <w:autoSpaceDE w:val="0"/>
              <w:autoSpaceDN w:val="0"/>
              <w:adjustRightInd w:val="0"/>
              <w:ind w:firstLine="0"/>
              <w:rPr>
                <w:rFonts w:cs="Arial"/>
              </w:rPr>
            </w:pPr>
            <w:r>
              <w:rPr>
                <w:rFonts w:cs="Arial"/>
              </w:rPr>
              <w:t>2024 год – 124488,1 тыс. рублей;</w:t>
            </w:r>
          </w:p>
          <w:p w:rsidR="008672E8" w:rsidRDefault="008672E8">
            <w:pPr>
              <w:widowControl w:val="0"/>
              <w:autoSpaceDE w:val="0"/>
              <w:autoSpaceDN w:val="0"/>
              <w:adjustRightInd w:val="0"/>
              <w:ind w:firstLine="0"/>
              <w:rPr>
                <w:rFonts w:cs="Arial"/>
              </w:rPr>
            </w:pPr>
            <w:r>
              <w:rPr>
                <w:rFonts w:cs="Arial"/>
              </w:rPr>
              <w:t>2025 год – 111425,9 тыс. рублей;</w:t>
            </w:r>
          </w:p>
          <w:p w:rsidR="008672E8" w:rsidRDefault="008672E8">
            <w:pPr>
              <w:widowControl w:val="0"/>
              <w:autoSpaceDE w:val="0"/>
              <w:autoSpaceDN w:val="0"/>
              <w:adjustRightInd w:val="0"/>
              <w:ind w:firstLine="0"/>
              <w:rPr>
                <w:rFonts w:cs="Arial"/>
              </w:rPr>
            </w:pPr>
            <w:r>
              <w:rPr>
                <w:rFonts w:cs="Arial"/>
              </w:rPr>
              <w:t>2026 год – 111425,9 тыс. рублей;</w:t>
            </w:r>
          </w:p>
          <w:p w:rsidR="008672E8" w:rsidRDefault="008672E8">
            <w:pPr>
              <w:widowControl w:val="0"/>
              <w:autoSpaceDE w:val="0"/>
              <w:autoSpaceDN w:val="0"/>
              <w:adjustRightInd w:val="0"/>
              <w:ind w:firstLine="0"/>
              <w:rPr>
                <w:rFonts w:cs="Arial"/>
              </w:rPr>
            </w:pPr>
            <w:r>
              <w:rPr>
                <w:rFonts w:cs="Arial"/>
              </w:rPr>
              <w:t>2027 год – 111425,9 тыс. рублей;</w:t>
            </w:r>
          </w:p>
          <w:p w:rsidR="008672E8" w:rsidRDefault="008672E8">
            <w:pPr>
              <w:widowControl w:val="0"/>
              <w:autoSpaceDE w:val="0"/>
              <w:autoSpaceDN w:val="0"/>
              <w:adjustRightInd w:val="0"/>
              <w:ind w:firstLine="0"/>
              <w:rPr>
                <w:rFonts w:cs="Arial"/>
              </w:rPr>
            </w:pPr>
            <w:r>
              <w:rPr>
                <w:rFonts w:cs="Arial"/>
              </w:rPr>
              <w:t>2028 год – 111425,9 тыс. рублей;</w:t>
            </w:r>
          </w:p>
          <w:p w:rsidR="008672E8" w:rsidRDefault="008672E8">
            <w:pPr>
              <w:widowControl w:val="0"/>
              <w:autoSpaceDE w:val="0"/>
              <w:autoSpaceDN w:val="0"/>
              <w:adjustRightInd w:val="0"/>
              <w:ind w:firstLine="0"/>
              <w:rPr>
                <w:rFonts w:cs="Arial"/>
              </w:rPr>
            </w:pPr>
            <w:r>
              <w:rPr>
                <w:rFonts w:cs="Arial"/>
              </w:rPr>
              <w:t>2029 год – 111425,9 тыс. рублей;</w:t>
            </w:r>
          </w:p>
          <w:p w:rsidR="008672E8" w:rsidRDefault="008672E8">
            <w:pPr>
              <w:widowControl w:val="0"/>
              <w:autoSpaceDE w:val="0"/>
              <w:autoSpaceDN w:val="0"/>
              <w:adjustRightInd w:val="0"/>
              <w:ind w:firstLine="0"/>
              <w:rPr>
                <w:rFonts w:cs="Arial"/>
              </w:rPr>
            </w:pPr>
            <w:r>
              <w:rPr>
                <w:rFonts w:cs="Arial"/>
              </w:rPr>
              <w:t>2030 год – 111425,9 тыс. рублей.</w:t>
            </w:r>
          </w:p>
        </w:tc>
      </w:tr>
      <w:tr w:rsidR="008672E8" w:rsidTr="008672E8">
        <w:tc>
          <w:tcPr>
            <w:tcW w:w="4784" w:type="dxa"/>
            <w:tcBorders>
              <w:top w:val="single" w:sz="4" w:space="0" w:color="auto"/>
              <w:left w:val="single" w:sz="4" w:space="0" w:color="auto"/>
              <w:bottom w:val="single" w:sz="4" w:space="0" w:color="auto"/>
              <w:right w:val="single" w:sz="4" w:space="0" w:color="auto"/>
            </w:tcBorders>
          </w:tcPr>
          <w:p w:rsidR="008672E8" w:rsidRDefault="008672E8">
            <w:pPr>
              <w:widowControl w:val="0"/>
              <w:autoSpaceDE w:val="0"/>
              <w:autoSpaceDN w:val="0"/>
              <w:adjustRightInd w:val="0"/>
              <w:ind w:firstLine="0"/>
              <w:rPr>
                <w:rFonts w:cs="Arial"/>
              </w:rPr>
            </w:pPr>
          </w:p>
          <w:p w:rsidR="008672E8" w:rsidRDefault="008672E8">
            <w:pPr>
              <w:widowControl w:val="0"/>
              <w:autoSpaceDE w:val="0"/>
              <w:autoSpaceDN w:val="0"/>
              <w:adjustRightInd w:val="0"/>
              <w:ind w:firstLine="0"/>
              <w:rPr>
                <w:rFonts w:cs="Arial"/>
              </w:rPr>
            </w:pPr>
            <w:r>
              <w:rPr>
                <w:rFonts w:cs="Arial"/>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-будет обеспечено выполнение государственных гарантий общедоступности и бесплатности дошкольного и общего образования;</w:t>
            </w:r>
          </w:p>
          <w:p w:rsidR="008672E8" w:rsidRDefault="008672E8">
            <w:pPr>
              <w:pStyle w:val="ConsPlusCell"/>
              <w:jc w:val="both"/>
              <w:rPr>
                <w:rFonts w:ascii="Arial" w:hAnsi="Arial" w:cs="Arial"/>
              </w:rPr>
            </w:pPr>
            <w:r>
              <w:rPr>
                <w:rFonts w:ascii="Arial" w:hAnsi="Arial" w:cs="Arial"/>
              </w:rPr>
              <w:t>- семьям, нуждающимся в поддержке в воспитании детей раннего возраста, будут предоставлены консультационные услуги;</w:t>
            </w:r>
          </w:p>
          <w:p w:rsidR="008672E8" w:rsidRDefault="008672E8">
            <w:pPr>
              <w:pStyle w:val="ConsPlusCell"/>
              <w:jc w:val="both"/>
              <w:rPr>
                <w:rFonts w:ascii="Arial" w:hAnsi="Arial" w:cs="Arial"/>
              </w:rPr>
            </w:pPr>
            <w:r>
              <w:rPr>
                <w:rFonts w:ascii="Arial" w:hAnsi="Arial" w:cs="Arial"/>
              </w:rPr>
              <w:t>- будут ликвидированы очереди в дошкольные образовательные организации;</w:t>
            </w:r>
          </w:p>
          <w:p w:rsidR="008672E8" w:rsidRDefault="008672E8">
            <w:pPr>
              <w:pStyle w:val="ConsPlusCell"/>
              <w:jc w:val="both"/>
              <w:rPr>
                <w:rFonts w:ascii="Arial" w:hAnsi="Arial" w:cs="Arial"/>
              </w:rPr>
            </w:pPr>
            <w:r>
              <w:rPr>
                <w:rFonts w:ascii="Arial" w:hAnsi="Arial" w:cs="Arial"/>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672E8" w:rsidRDefault="008672E8">
            <w:pPr>
              <w:pStyle w:val="ConsPlusCell"/>
              <w:jc w:val="both"/>
              <w:rPr>
                <w:rFonts w:ascii="Arial" w:hAnsi="Arial" w:cs="Arial"/>
              </w:rPr>
            </w:pPr>
            <w:r>
              <w:rPr>
                <w:rFonts w:ascii="Arial" w:hAnsi="Arial" w:cs="Arial"/>
              </w:rPr>
              <w:t>- всем обучающимся независимо от места жительства будет обеспечен доступ к современным условиям обучения;</w:t>
            </w:r>
          </w:p>
          <w:p w:rsidR="008672E8" w:rsidRDefault="008672E8">
            <w:pPr>
              <w:pStyle w:val="ConsPlusCell"/>
              <w:jc w:val="both"/>
              <w:rPr>
                <w:rFonts w:ascii="Arial" w:hAnsi="Arial" w:cs="Arial"/>
              </w:rPr>
            </w:pPr>
            <w:r>
              <w:rPr>
                <w:rFonts w:ascii="Arial" w:hAnsi="Arial" w:cs="Arial"/>
              </w:rPr>
              <w:t>- все старшеклассники получат возможность обучаться по образовательным программам профильного обучения;</w:t>
            </w:r>
          </w:p>
          <w:p w:rsidR="008672E8" w:rsidRDefault="008672E8">
            <w:pPr>
              <w:pStyle w:val="ConsPlusCell"/>
              <w:jc w:val="both"/>
              <w:rPr>
                <w:rFonts w:ascii="Arial" w:hAnsi="Arial" w:cs="Arial"/>
              </w:rPr>
            </w:pPr>
            <w:r>
              <w:rPr>
                <w:rFonts w:ascii="Arial" w:hAnsi="Arial" w:cs="Arial"/>
              </w:rPr>
              <w:t>- будет сокращен разрыв в качестве образования между наиболее и наименее успешными школами;</w:t>
            </w:r>
          </w:p>
          <w:p w:rsidR="008672E8" w:rsidRDefault="008672E8">
            <w:pPr>
              <w:pStyle w:val="ConsPlusCell"/>
              <w:jc w:val="both"/>
              <w:rPr>
                <w:rFonts w:ascii="Arial" w:hAnsi="Arial" w:cs="Arial"/>
              </w:rPr>
            </w:pPr>
            <w:r>
              <w:rPr>
                <w:rFonts w:ascii="Arial" w:hAnsi="Arial" w:cs="Arial"/>
              </w:rPr>
              <w:t>-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8672E8" w:rsidRDefault="008672E8">
            <w:pPr>
              <w:pStyle w:val="ConsPlusCell"/>
              <w:jc w:val="both"/>
              <w:rPr>
                <w:rFonts w:ascii="Arial" w:hAnsi="Arial" w:cs="Arial"/>
              </w:rPr>
            </w:pPr>
            <w:r>
              <w:rPr>
                <w:rFonts w:ascii="Arial" w:hAnsi="Arial" w:cs="Arial"/>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8672E8" w:rsidRDefault="008672E8">
            <w:pPr>
              <w:pStyle w:val="ConsPlusCell"/>
              <w:jc w:val="both"/>
              <w:rPr>
                <w:rFonts w:ascii="Arial" w:hAnsi="Arial" w:cs="Arial"/>
              </w:rPr>
            </w:pPr>
            <w:r>
              <w:rPr>
                <w:rFonts w:ascii="Arial" w:hAnsi="Arial" w:cs="Arial"/>
              </w:rPr>
              <w:t>- всем педагогам будут обеспечены возможности непрерывного профессионального развития;</w:t>
            </w:r>
          </w:p>
          <w:p w:rsidR="008672E8" w:rsidRDefault="008672E8">
            <w:pPr>
              <w:pStyle w:val="ConsPlusCell"/>
              <w:jc w:val="both"/>
              <w:rPr>
                <w:rFonts w:ascii="Arial" w:hAnsi="Arial" w:cs="Arial"/>
              </w:rPr>
            </w:pPr>
            <w:r>
              <w:rPr>
                <w:rFonts w:ascii="Arial" w:hAnsi="Arial" w:cs="Arial"/>
              </w:rPr>
              <w:t>- в общеобразовательных организациях увеличится доля молодых педагогов, имеющих высокие образовательные результаты по итогам обучения в вузе.</w:t>
            </w:r>
          </w:p>
        </w:tc>
      </w:tr>
    </w:tbl>
    <w:p w:rsidR="008672E8" w:rsidRDefault="008672E8" w:rsidP="008672E8">
      <w:pPr>
        <w:rPr>
          <w:rFonts w:cs="Arial"/>
        </w:rPr>
      </w:pP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r>
        <w:rPr>
          <w:rFonts w:cs="Arial"/>
          <w:bCs/>
        </w:rPr>
        <w:t>1.1. Характеристика сферы реализации подпрограммы, описание основных проблем в указанной сфере и прогноз ее развития</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rPr>
      </w:pPr>
      <w:r>
        <w:rPr>
          <w:rFonts w:cs="Arial"/>
        </w:rPr>
        <w:t>В Бутурлиновском муниципальном районе в настоящее время действует:</w:t>
      </w:r>
    </w:p>
    <w:p w:rsidR="008672E8" w:rsidRDefault="008672E8" w:rsidP="008672E8">
      <w:pPr>
        <w:widowControl w:val="0"/>
        <w:autoSpaceDE w:val="0"/>
        <w:autoSpaceDN w:val="0"/>
        <w:adjustRightInd w:val="0"/>
        <w:rPr>
          <w:rFonts w:cs="Arial"/>
        </w:rPr>
      </w:pPr>
      <w:r>
        <w:rPr>
          <w:rFonts w:cs="Arial"/>
        </w:rPr>
        <w:t>19 дошкольных образовательных организаций, 10 из которых имеют статус самостоятельного юридического лица:</w:t>
      </w:r>
    </w:p>
    <w:p w:rsidR="008672E8" w:rsidRDefault="008672E8" w:rsidP="008672E8">
      <w:pPr>
        <w:widowControl w:val="0"/>
        <w:autoSpaceDE w:val="0"/>
        <w:autoSpaceDN w:val="0"/>
        <w:adjustRightInd w:val="0"/>
        <w:rPr>
          <w:rFonts w:cs="Arial"/>
        </w:rPr>
      </w:pPr>
      <w:r>
        <w:rPr>
          <w:rFonts w:cs="Arial"/>
        </w:rPr>
        <w:t>20 общеобразовательных организаций;</w:t>
      </w:r>
    </w:p>
    <w:p w:rsidR="008672E8" w:rsidRDefault="008672E8" w:rsidP="008672E8">
      <w:pPr>
        <w:widowControl w:val="0"/>
        <w:autoSpaceDE w:val="0"/>
        <w:autoSpaceDN w:val="0"/>
        <w:adjustRightInd w:val="0"/>
        <w:rPr>
          <w:rFonts w:cs="Arial"/>
        </w:rPr>
      </w:pPr>
      <w:r>
        <w:rPr>
          <w:rFonts w:cs="Arial"/>
        </w:rPr>
        <w:t>Численность обучающихся и воспитанников составляет:</w:t>
      </w:r>
    </w:p>
    <w:p w:rsidR="008672E8" w:rsidRDefault="008672E8" w:rsidP="008672E8">
      <w:pPr>
        <w:widowControl w:val="0"/>
        <w:autoSpaceDE w:val="0"/>
        <w:autoSpaceDN w:val="0"/>
        <w:adjustRightInd w:val="0"/>
        <w:rPr>
          <w:rFonts w:cs="Arial"/>
        </w:rPr>
      </w:pPr>
      <w:r>
        <w:rPr>
          <w:rFonts w:cs="Arial"/>
        </w:rPr>
        <w:t>в дошкольных организациях – 1384 человек;</w:t>
      </w:r>
    </w:p>
    <w:p w:rsidR="008672E8" w:rsidRDefault="008672E8" w:rsidP="008672E8">
      <w:pPr>
        <w:widowControl w:val="0"/>
        <w:autoSpaceDE w:val="0"/>
        <w:autoSpaceDN w:val="0"/>
        <w:adjustRightInd w:val="0"/>
        <w:rPr>
          <w:rFonts w:cs="Arial"/>
        </w:rPr>
      </w:pPr>
      <w:r>
        <w:rPr>
          <w:rFonts w:cs="Arial"/>
        </w:rPr>
        <w:t>в муниципальных общеобразовательных организациях – 4016 человек;</w:t>
      </w:r>
    </w:p>
    <w:p w:rsidR="008672E8" w:rsidRDefault="008672E8" w:rsidP="008672E8">
      <w:pPr>
        <w:widowControl w:val="0"/>
        <w:autoSpaceDE w:val="0"/>
        <w:autoSpaceDN w:val="0"/>
        <w:adjustRightInd w:val="0"/>
        <w:rPr>
          <w:rFonts w:cs="Arial"/>
        </w:rPr>
      </w:pPr>
      <w:r>
        <w:rPr>
          <w:rFonts w:cs="Arial"/>
        </w:rPr>
        <w:t>Определяющее влияние на развитие дошкольного и общего образования оказывают демографические тенденции.</w:t>
      </w:r>
    </w:p>
    <w:p w:rsidR="008672E8" w:rsidRDefault="008672E8" w:rsidP="008672E8">
      <w:pPr>
        <w:widowControl w:val="0"/>
        <w:autoSpaceDE w:val="0"/>
        <w:autoSpaceDN w:val="0"/>
        <w:adjustRightInd w:val="0"/>
        <w:rPr>
          <w:rFonts w:cs="Arial"/>
        </w:rPr>
      </w:pPr>
      <w:r>
        <w:rPr>
          <w:rFonts w:cs="Arial"/>
        </w:rPr>
        <w:t xml:space="preserve">Следствием спада рождаемости и уменьшения численности, обучающихся в 90-е годы </w:t>
      </w:r>
      <w:r>
        <w:rPr>
          <w:rFonts w:cs="Arial"/>
          <w:lang w:val="en-US"/>
        </w:rPr>
        <w:t>XX</w:t>
      </w:r>
      <w:r>
        <w:rPr>
          <w:rFonts w:cs="Arial"/>
        </w:rPr>
        <w:t xml:space="preserve"> века стало сокращение числа дошкольных и общеобразовательных организаций.</w:t>
      </w:r>
    </w:p>
    <w:p w:rsidR="008672E8" w:rsidRDefault="008672E8" w:rsidP="008672E8">
      <w:pPr>
        <w:widowControl w:val="0"/>
        <w:autoSpaceDE w:val="0"/>
        <w:autoSpaceDN w:val="0"/>
        <w:adjustRightInd w:val="0"/>
        <w:rPr>
          <w:rFonts w:cs="Arial"/>
        </w:rPr>
      </w:pPr>
      <w:r>
        <w:rPr>
          <w:rFonts w:cs="Arial"/>
        </w:rPr>
        <w:t>С 2000 года рост показателей рождаемости (в среднем на 1,3 процента в год) обусловил рост численности детей, состоящих на учете для предоставления места в дошкольных образовательных учреждениях.</w:t>
      </w:r>
    </w:p>
    <w:p w:rsidR="008672E8" w:rsidRDefault="008672E8" w:rsidP="008672E8">
      <w:pPr>
        <w:widowControl w:val="0"/>
        <w:autoSpaceDE w:val="0"/>
        <w:autoSpaceDN w:val="0"/>
        <w:adjustRightInd w:val="0"/>
        <w:rPr>
          <w:rFonts w:cs="Arial"/>
        </w:rPr>
      </w:pPr>
      <w:r>
        <w:rPr>
          <w:rFonts w:cs="Arial"/>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и общего образования.</w:t>
      </w:r>
    </w:p>
    <w:p w:rsidR="008672E8" w:rsidRDefault="008672E8" w:rsidP="008672E8">
      <w:pPr>
        <w:widowControl w:val="0"/>
        <w:autoSpaceDE w:val="0"/>
        <w:autoSpaceDN w:val="0"/>
        <w:adjustRightInd w:val="0"/>
        <w:rPr>
          <w:rFonts w:cs="Arial"/>
        </w:rPr>
      </w:pPr>
      <w:r>
        <w:rPr>
          <w:rFonts w:cs="Arial"/>
        </w:rPr>
        <w:t>Численность педагогических работников дошкольного, общего образования:</w:t>
      </w:r>
    </w:p>
    <w:p w:rsidR="008672E8" w:rsidRDefault="008672E8" w:rsidP="008672E8">
      <w:pPr>
        <w:widowControl w:val="0"/>
        <w:autoSpaceDE w:val="0"/>
        <w:autoSpaceDN w:val="0"/>
        <w:adjustRightInd w:val="0"/>
        <w:rPr>
          <w:rFonts w:cs="Arial"/>
        </w:rPr>
      </w:pPr>
      <w:r>
        <w:rPr>
          <w:rFonts w:cs="Arial"/>
        </w:rPr>
        <w:t>воспитателей в дошкольных организациях – 150 человек;</w:t>
      </w:r>
    </w:p>
    <w:p w:rsidR="008672E8" w:rsidRDefault="008672E8" w:rsidP="008672E8">
      <w:pPr>
        <w:widowControl w:val="0"/>
        <w:autoSpaceDE w:val="0"/>
        <w:autoSpaceDN w:val="0"/>
        <w:adjustRightInd w:val="0"/>
        <w:rPr>
          <w:rFonts w:cs="Arial"/>
        </w:rPr>
      </w:pPr>
      <w:r>
        <w:rPr>
          <w:rFonts w:cs="Arial"/>
        </w:rPr>
        <w:t>педагогических работников в общеобразовательных организациях – 322 человек;</w:t>
      </w:r>
    </w:p>
    <w:p w:rsidR="008672E8" w:rsidRDefault="008672E8" w:rsidP="008672E8">
      <w:pPr>
        <w:widowControl w:val="0"/>
        <w:autoSpaceDE w:val="0"/>
        <w:autoSpaceDN w:val="0"/>
        <w:adjustRightInd w:val="0"/>
        <w:rPr>
          <w:rFonts w:cs="Arial"/>
        </w:rPr>
      </w:pPr>
      <w:r>
        <w:rPr>
          <w:rFonts w:cs="Arial"/>
        </w:rPr>
        <w:t>На текущий момент в сфере дошкольного, общего образования детей сохраняются следующие острые проблемы, требующие решения:</w:t>
      </w:r>
    </w:p>
    <w:p w:rsidR="008672E8" w:rsidRDefault="008672E8" w:rsidP="008672E8">
      <w:pPr>
        <w:widowControl w:val="0"/>
        <w:autoSpaceDE w:val="0"/>
        <w:autoSpaceDN w:val="0"/>
        <w:adjustRightInd w:val="0"/>
        <w:rPr>
          <w:rFonts w:cs="Arial"/>
        </w:rPr>
      </w:pPr>
      <w:r>
        <w:rPr>
          <w:rFonts w:cs="Arial"/>
        </w:rPr>
        <w:t>дефицит мест в дошкольных образовательных организациях в условиях роста численности детского населения;</w:t>
      </w:r>
    </w:p>
    <w:p w:rsidR="008672E8" w:rsidRDefault="008672E8" w:rsidP="008672E8">
      <w:pPr>
        <w:widowControl w:val="0"/>
        <w:autoSpaceDE w:val="0"/>
        <w:autoSpaceDN w:val="0"/>
        <w:adjustRightInd w:val="0"/>
        <w:rPr>
          <w:rFonts w:cs="Arial"/>
        </w:rPr>
      </w:pPr>
      <w:r>
        <w:rPr>
          <w:rFonts w:cs="Arial"/>
        </w:rPr>
        <w:t>недостаточный объем предложения услуг для детей по сопровождению раннего развития детей (от 0 до 3 лет);</w:t>
      </w:r>
    </w:p>
    <w:p w:rsidR="008672E8" w:rsidRDefault="008672E8" w:rsidP="008672E8">
      <w:pPr>
        <w:widowControl w:val="0"/>
        <w:autoSpaceDE w:val="0"/>
        <w:autoSpaceDN w:val="0"/>
        <w:adjustRightInd w:val="0"/>
        <w:rPr>
          <w:rFonts w:cs="Arial"/>
        </w:rPr>
      </w:pPr>
      <w:r>
        <w:rPr>
          <w:rFonts w:cs="Arial"/>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8672E8" w:rsidRDefault="008672E8" w:rsidP="008672E8">
      <w:pPr>
        <w:widowControl w:val="0"/>
        <w:autoSpaceDE w:val="0"/>
        <w:autoSpaceDN w:val="0"/>
        <w:adjustRightInd w:val="0"/>
        <w:rPr>
          <w:rFonts w:cs="Arial"/>
        </w:rPr>
      </w:pPr>
      <w:r>
        <w:rPr>
          <w:rFonts w:cs="Arial"/>
        </w:rPr>
        <w:t>низкие темпы обновления состава и компетенций педагогических кадров;</w:t>
      </w:r>
    </w:p>
    <w:p w:rsidR="008672E8" w:rsidRDefault="008672E8" w:rsidP="008672E8">
      <w:pPr>
        <w:widowControl w:val="0"/>
        <w:autoSpaceDE w:val="0"/>
        <w:autoSpaceDN w:val="0"/>
        <w:adjustRightInd w:val="0"/>
        <w:rPr>
          <w:rFonts w:cs="Arial"/>
        </w:rPr>
      </w:pPr>
      <w:r>
        <w:rPr>
          <w:rFonts w:cs="Arial"/>
        </w:rPr>
        <w:t>межмуниципальная дифференциация доступности услуг дошкольного образования, качества школьной инфраструктуры;</w:t>
      </w:r>
    </w:p>
    <w:p w:rsidR="008672E8" w:rsidRDefault="008672E8" w:rsidP="008672E8">
      <w:pPr>
        <w:widowControl w:val="0"/>
        <w:autoSpaceDE w:val="0"/>
        <w:autoSpaceDN w:val="0"/>
        <w:adjustRightInd w:val="0"/>
        <w:rPr>
          <w:rFonts w:cs="Arial"/>
        </w:rPr>
      </w:pPr>
      <w:r>
        <w:rPr>
          <w:rFonts w:cs="Arial"/>
        </w:rPr>
        <w:t>значительная доля школьников, не достигающих удовлетворительного уровня функциональной грамотности;</w:t>
      </w:r>
    </w:p>
    <w:p w:rsidR="008672E8" w:rsidRDefault="008672E8" w:rsidP="008672E8">
      <w:pPr>
        <w:widowControl w:val="0"/>
        <w:autoSpaceDE w:val="0"/>
        <w:autoSpaceDN w:val="0"/>
        <w:adjustRightInd w:val="0"/>
        <w:rPr>
          <w:rFonts w:cs="Arial"/>
        </w:rPr>
      </w:pPr>
      <w:r>
        <w:rPr>
          <w:rFonts w:cs="Arial"/>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8672E8" w:rsidRDefault="008672E8" w:rsidP="008672E8">
      <w:pPr>
        <w:widowControl w:val="0"/>
        <w:autoSpaceDE w:val="0"/>
        <w:autoSpaceDN w:val="0"/>
        <w:adjustRightInd w:val="0"/>
        <w:rPr>
          <w:rFonts w:cs="Arial"/>
        </w:rPr>
      </w:pPr>
      <w:r>
        <w:rPr>
          <w:rFonts w:cs="Arial"/>
        </w:rPr>
        <w:t>недостаточный потенциал системы воспитания и медленное обновление ее технологий;</w:t>
      </w:r>
    </w:p>
    <w:p w:rsidR="008672E8" w:rsidRDefault="008672E8" w:rsidP="008672E8">
      <w:pPr>
        <w:widowControl w:val="0"/>
        <w:autoSpaceDE w:val="0"/>
        <w:autoSpaceDN w:val="0"/>
        <w:adjustRightInd w:val="0"/>
        <w:rPr>
          <w:rFonts w:cs="Arial"/>
        </w:rPr>
      </w:pPr>
      <w:r>
        <w:rPr>
          <w:rFonts w:cs="Arial"/>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8672E8" w:rsidRDefault="008672E8" w:rsidP="008672E8">
      <w:pPr>
        <w:widowControl w:val="0"/>
        <w:autoSpaceDE w:val="0"/>
        <w:autoSpaceDN w:val="0"/>
        <w:adjustRightInd w:val="0"/>
        <w:rPr>
          <w:rFonts w:cs="Arial"/>
        </w:rPr>
      </w:pPr>
      <w:r>
        <w:rPr>
          <w:rFonts w:cs="Arial"/>
        </w:rPr>
        <w:t>Отсутствие эффективных мер по решению этих проблем может вести к возникновению следующих рисков:</w:t>
      </w:r>
    </w:p>
    <w:p w:rsidR="008672E8" w:rsidRDefault="008672E8" w:rsidP="008672E8">
      <w:pPr>
        <w:widowControl w:val="0"/>
        <w:autoSpaceDE w:val="0"/>
        <w:autoSpaceDN w:val="0"/>
        <w:adjustRightInd w:val="0"/>
        <w:rPr>
          <w:rFonts w:cs="Arial"/>
        </w:rPr>
      </w:pPr>
      <w:r>
        <w:rPr>
          <w:rFonts w:cs="Arial"/>
        </w:rPr>
        <w:t>ограничение доступа к качественным услугам дошкольного, общего образования детей особенно в сельской местности;</w:t>
      </w:r>
    </w:p>
    <w:p w:rsidR="008672E8" w:rsidRDefault="008672E8" w:rsidP="008672E8">
      <w:pPr>
        <w:widowControl w:val="0"/>
        <w:autoSpaceDE w:val="0"/>
        <w:autoSpaceDN w:val="0"/>
        <w:adjustRightInd w:val="0"/>
        <w:rPr>
          <w:rFonts w:cs="Arial"/>
        </w:rPr>
      </w:pPr>
      <w:r>
        <w:rPr>
          <w:rFonts w:cs="Arial"/>
        </w:rPr>
        <w:t>снижение потенциала образования как канала вертикальной социальной мобильности;</w:t>
      </w:r>
    </w:p>
    <w:p w:rsidR="008672E8" w:rsidRDefault="008672E8" w:rsidP="008672E8">
      <w:pPr>
        <w:widowControl w:val="0"/>
        <w:autoSpaceDE w:val="0"/>
        <w:autoSpaceDN w:val="0"/>
        <w:adjustRightInd w:val="0"/>
        <w:rPr>
          <w:rFonts w:cs="Arial"/>
        </w:rPr>
      </w:pPr>
      <w:r>
        <w:rPr>
          <w:rFonts w:cs="Arial"/>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8672E8" w:rsidRDefault="008672E8" w:rsidP="008672E8">
      <w:pPr>
        <w:widowControl w:val="0"/>
        <w:autoSpaceDE w:val="0"/>
        <w:autoSpaceDN w:val="0"/>
        <w:adjustRightInd w:val="0"/>
        <w:rPr>
          <w:rFonts w:cs="Arial"/>
        </w:rPr>
      </w:pPr>
      <w:r>
        <w:rPr>
          <w:rFonts w:cs="Arial"/>
        </w:rPr>
        <w:t>неудовлетворенность населения качеством образовательных услуг.</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bCs/>
        </w:rPr>
      </w:pPr>
      <w:r>
        <w:rPr>
          <w:rFonts w:cs="Arial"/>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rPr>
      </w:pPr>
      <w:r>
        <w:rPr>
          <w:rFonts w:cs="Arial"/>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672E8" w:rsidRDefault="008672E8" w:rsidP="008672E8">
      <w:pPr>
        <w:widowControl w:val="0"/>
        <w:autoSpaceDE w:val="0"/>
        <w:autoSpaceDN w:val="0"/>
        <w:adjustRightInd w:val="0"/>
        <w:rPr>
          <w:rFonts w:cs="Arial"/>
        </w:rPr>
      </w:pPr>
      <w:r>
        <w:rPr>
          <w:rFonts w:cs="Arial"/>
        </w:rPr>
        <w:t>Принципиальные изменения будут происходить в следующих направлениях:</w:t>
      </w:r>
    </w:p>
    <w:p w:rsidR="008672E8" w:rsidRDefault="008672E8" w:rsidP="008672E8">
      <w:pPr>
        <w:widowControl w:val="0"/>
        <w:autoSpaceDE w:val="0"/>
        <w:autoSpaceDN w:val="0"/>
        <w:adjustRightInd w:val="0"/>
        <w:rPr>
          <w:rFonts w:cs="Arial"/>
        </w:rPr>
      </w:pPr>
      <w:r>
        <w:rPr>
          <w:rFonts w:cs="Arial"/>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8672E8" w:rsidRDefault="008672E8" w:rsidP="008672E8">
      <w:pPr>
        <w:widowControl w:val="0"/>
        <w:autoSpaceDE w:val="0"/>
        <w:autoSpaceDN w:val="0"/>
        <w:adjustRightInd w:val="0"/>
        <w:rPr>
          <w:rFonts w:cs="Arial"/>
        </w:rPr>
      </w:pPr>
      <w:r>
        <w:rPr>
          <w:rFonts w:cs="Arial"/>
        </w:rPr>
        <w:t>внедрение механизмов выравнивания возможностей детей, оказавшихся в трудной жизненной ситуации, на получение качественного образования;</w:t>
      </w:r>
    </w:p>
    <w:p w:rsidR="008672E8" w:rsidRDefault="008672E8" w:rsidP="008672E8">
      <w:pPr>
        <w:widowControl w:val="0"/>
        <w:autoSpaceDE w:val="0"/>
        <w:autoSpaceDN w:val="0"/>
        <w:adjustRightInd w:val="0"/>
        <w:rPr>
          <w:rFonts w:cs="Arial"/>
        </w:rPr>
      </w:pPr>
      <w:r>
        <w:rPr>
          <w:rFonts w:cs="Arial"/>
        </w:rPr>
        <w:t>формирование эффективной системы выявления и поддержки молодых талантов;</w:t>
      </w:r>
    </w:p>
    <w:p w:rsidR="008672E8" w:rsidRDefault="008672E8" w:rsidP="008672E8">
      <w:pPr>
        <w:widowControl w:val="0"/>
        <w:autoSpaceDE w:val="0"/>
        <w:autoSpaceDN w:val="0"/>
        <w:adjustRightInd w:val="0"/>
        <w:rPr>
          <w:rFonts w:cs="Arial"/>
        </w:rPr>
      </w:pPr>
      <w:r>
        <w:rPr>
          <w:rFonts w:cs="Arial"/>
        </w:rPr>
        <w:t>омоложение и рост профессионального уровня педагогических кадров;</w:t>
      </w:r>
    </w:p>
    <w:p w:rsidR="008672E8" w:rsidRDefault="008672E8" w:rsidP="008672E8">
      <w:pPr>
        <w:widowControl w:val="0"/>
        <w:autoSpaceDE w:val="0"/>
        <w:autoSpaceDN w:val="0"/>
        <w:adjustRightInd w:val="0"/>
        <w:rPr>
          <w:rFonts w:cs="Arial"/>
        </w:rPr>
      </w:pPr>
      <w:r>
        <w:rPr>
          <w:rFonts w:cs="Arial"/>
        </w:rPr>
        <w:t>формирование демонополизированной и персонифицированной системы повышения квалификации и переподготовки педагогов;</w:t>
      </w:r>
    </w:p>
    <w:p w:rsidR="008672E8" w:rsidRDefault="008672E8" w:rsidP="008672E8">
      <w:pPr>
        <w:widowControl w:val="0"/>
        <w:autoSpaceDE w:val="0"/>
        <w:autoSpaceDN w:val="0"/>
        <w:adjustRightInd w:val="0"/>
        <w:rPr>
          <w:rFonts w:cs="Arial"/>
        </w:rPr>
      </w:pPr>
      <w:r>
        <w:rPr>
          <w:rFonts w:cs="Arial"/>
        </w:rPr>
        <w:t>поддержка инноваций и инициатив педагогов, профессиональных сообществ, образовательных организаций и их сетей;</w:t>
      </w:r>
    </w:p>
    <w:p w:rsidR="008672E8" w:rsidRDefault="008672E8" w:rsidP="008672E8">
      <w:pPr>
        <w:widowControl w:val="0"/>
        <w:autoSpaceDE w:val="0"/>
        <w:autoSpaceDN w:val="0"/>
        <w:adjustRightInd w:val="0"/>
        <w:rPr>
          <w:rFonts w:cs="Arial"/>
        </w:rPr>
      </w:pPr>
      <w:r>
        <w:rPr>
          <w:rFonts w:cs="Arial"/>
        </w:rPr>
        <w:t>развитие сектора услуг по сопровождению раннего развития детей (0 - 3);</w:t>
      </w:r>
    </w:p>
    <w:p w:rsidR="008672E8" w:rsidRDefault="008672E8" w:rsidP="008672E8">
      <w:pPr>
        <w:widowControl w:val="0"/>
        <w:autoSpaceDE w:val="0"/>
        <w:autoSpaceDN w:val="0"/>
        <w:adjustRightInd w:val="0"/>
        <w:rPr>
          <w:rFonts w:cs="Arial"/>
        </w:rPr>
      </w:pPr>
      <w:r>
        <w:rPr>
          <w:rFonts w:cs="Arial"/>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8672E8" w:rsidRDefault="008672E8" w:rsidP="008672E8">
      <w:pPr>
        <w:widowControl w:val="0"/>
        <w:autoSpaceDE w:val="0"/>
        <w:autoSpaceDN w:val="0"/>
        <w:adjustRightInd w:val="0"/>
        <w:rPr>
          <w:rFonts w:cs="Arial"/>
        </w:rPr>
      </w:pPr>
      <w:r>
        <w:rPr>
          <w:rFonts w:cs="Arial"/>
        </w:rPr>
        <w:t>Существующие различия между образовательными организациями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p>
    <w:p w:rsidR="008672E8" w:rsidRDefault="008672E8" w:rsidP="008672E8">
      <w:pPr>
        <w:widowControl w:val="0"/>
        <w:autoSpaceDE w:val="0"/>
        <w:autoSpaceDN w:val="0"/>
        <w:adjustRightInd w:val="0"/>
        <w:rPr>
          <w:rFonts w:cs="Arial"/>
        </w:rPr>
      </w:pPr>
      <w:r>
        <w:rPr>
          <w:rFonts w:cs="Arial"/>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8672E8" w:rsidRDefault="008672E8" w:rsidP="008672E8">
      <w:pPr>
        <w:widowControl w:val="0"/>
        <w:autoSpaceDE w:val="0"/>
        <w:autoSpaceDN w:val="0"/>
        <w:adjustRightInd w:val="0"/>
        <w:rPr>
          <w:rFonts w:cs="Arial"/>
        </w:rPr>
      </w:pPr>
      <w:r>
        <w:rPr>
          <w:rFonts w:cs="Arial"/>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8672E8" w:rsidRDefault="008672E8" w:rsidP="008672E8">
      <w:pPr>
        <w:widowControl w:val="0"/>
        <w:autoSpaceDE w:val="0"/>
        <w:autoSpaceDN w:val="0"/>
        <w:adjustRightInd w:val="0"/>
        <w:rPr>
          <w:rFonts w:cs="Arial"/>
        </w:rPr>
      </w:pPr>
      <w:r>
        <w:rPr>
          <w:rFonts w:cs="Arial"/>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8672E8" w:rsidRDefault="008672E8" w:rsidP="008672E8">
      <w:pPr>
        <w:widowControl w:val="0"/>
        <w:autoSpaceDE w:val="0"/>
        <w:autoSpaceDN w:val="0"/>
        <w:adjustRightInd w:val="0"/>
        <w:rPr>
          <w:rFonts w:cs="Arial"/>
        </w:rPr>
      </w:pPr>
      <w:r>
        <w:rPr>
          <w:rFonts w:cs="Arial"/>
        </w:rPr>
        <w:t>Для снижения дифференциации в качестве образования между образовательными организациями должны быть реализованы адресные программы перевода в эффективный режим работы школ, демонстрирующих низкие образовательные результаты.</w:t>
      </w:r>
    </w:p>
    <w:p w:rsidR="008672E8" w:rsidRDefault="008672E8" w:rsidP="008672E8">
      <w:pPr>
        <w:widowControl w:val="0"/>
        <w:autoSpaceDE w:val="0"/>
        <w:autoSpaceDN w:val="0"/>
        <w:adjustRightInd w:val="0"/>
        <w:rPr>
          <w:rFonts w:cs="Arial"/>
        </w:rPr>
      </w:pPr>
      <w:r>
        <w:rPr>
          <w:rFonts w:cs="Arial"/>
        </w:rPr>
        <w:t xml:space="preserve">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8672E8" w:rsidRDefault="008672E8" w:rsidP="008672E8">
      <w:pPr>
        <w:widowControl w:val="0"/>
        <w:autoSpaceDE w:val="0"/>
        <w:autoSpaceDN w:val="0"/>
        <w:adjustRightInd w:val="0"/>
        <w:rPr>
          <w:rFonts w:cs="Arial"/>
        </w:rPr>
      </w:pPr>
      <w:r>
        <w:rPr>
          <w:rFonts w:cs="Arial"/>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образовательными организациями и территориальными сетями, по поддержке инициатив, инноваций и экспериментов. </w:t>
      </w:r>
    </w:p>
    <w:p w:rsidR="008672E8" w:rsidRDefault="008672E8" w:rsidP="008672E8">
      <w:pPr>
        <w:widowControl w:val="0"/>
        <w:autoSpaceDE w:val="0"/>
        <w:autoSpaceDN w:val="0"/>
        <w:adjustRightInd w:val="0"/>
        <w:rPr>
          <w:rFonts w:cs="Arial"/>
        </w:rPr>
      </w:pPr>
      <w:r>
        <w:rPr>
          <w:rFonts w:cs="Arial"/>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8672E8" w:rsidRDefault="008672E8" w:rsidP="008672E8">
      <w:pPr>
        <w:widowControl w:val="0"/>
        <w:autoSpaceDE w:val="0"/>
        <w:autoSpaceDN w:val="0"/>
        <w:adjustRightInd w:val="0"/>
        <w:rPr>
          <w:rFonts w:cs="Arial"/>
        </w:rPr>
      </w:pPr>
      <w:r>
        <w:rPr>
          <w:rFonts w:cs="Arial"/>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8672E8" w:rsidRDefault="008672E8" w:rsidP="008672E8">
      <w:pPr>
        <w:widowControl w:val="0"/>
        <w:autoSpaceDE w:val="0"/>
        <w:autoSpaceDN w:val="0"/>
        <w:adjustRightInd w:val="0"/>
        <w:rPr>
          <w:rFonts w:cs="Arial"/>
        </w:rPr>
      </w:pPr>
      <w:r>
        <w:rPr>
          <w:rFonts w:cs="Arial"/>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8672E8" w:rsidRDefault="008672E8" w:rsidP="008672E8">
      <w:pPr>
        <w:widowControl w:val="0"/>
        <w:autoSpaceDE w:val="0"/>
        <w:autoSpaceDN w:val="0"/>
        <w:adjustRightInd w:val="0"/>
        <w:rPr>
          <w:rFonts w:cs="Arial"/>
        </w:rPr>
      </w:pPr>
      <w:r>
        <w:rPr>
          <w:rFonts w:cs="Arial"/>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8672E8" w:rsidRDefault="008672E8" w:rsidP="008672E8">
      <w:pPr>
        <w:widowControl w:val="0"/>
        <w:autoSpaceDE w:val="0"/>
        <w:autoSpaceDN w:val="0"/>
        <w:adjustRightInd w:val="0"/>
        <w:rPr>
          <w:rFonts w:cs="Arial"/>
        </w:rPr>
      </w:pPr>
      <w:r>
        <w:rPr>
          <w:rFonts w:cs="Arial"/>
        </w:rPr>
        <w:t>Цели и задачи подпрограммы</w:t>
      </w:r>
    </w:p>
    <w:p w:rsidR="008672E8" w:rsidRDefault="008672E8" w:rsidP="008672E8">
      <w:pPr>
        <w:widowControl w:val="0"/>
        <w:autoSpaceDE w:val="0"/>
        <w:autoSpaceDN w:val="0"/>
        <w:adjustRightInd w:val="0"/>
        <w:rPr>
          <w:rFonts w:cs="Arial"/>
        </w:rPr>
      </w:pPr>
      <w:r>
        <w:rPr>
          <w:rFonts w:cs="Arial"/>
        </w:rPr>
        <w:t xml:space="preserve"> </w:t>
      </w:r>
    </w:p>
    <w:p w:rsidR="008672E8" w:rsidRDefault="008672E8" w:rsidP="008672E8">
      <w:pPr>
        <w:widowControl w:val="0"/>
        <w:autoSpaceDE w:val="0"/>
        <w:autoSpaceDN w:val="0"/>
        <w:adjustRightInd w:val="0"/>
        <w:rPr>
          <w:rFonts w:cs="Arial"/>
        </w:rPr>
      </w:pPr>
      <w:r>
        <w:rPr>
          <w:rFonts w:cs="Arial"/>
        </w:rPr>
        <w:t>Целью подпрограммы является:</w:t>
      </w:r>
    </w:p>
    <w:p w:rsidR="008672E8" w:rsidRDefault="008672E8" w:rsidP="008672E8">
      <w:pPr>
        <w:widowControl w:val="0"/>
        <w:autoSpaceDE w:val="0"/>
        <w:autoSpaceDN w:val="0"/>
        <w:adjustRightInd w:val="0"/>
        <w:rPr>
          <w:rFonts w:cs="Arial"/>
        </w:rPr>
      </w:pPr>
      <w:r>
        <w:rPr>
          <w:rFonts w:cs="Arial"/>
        </w:rPr>
        <w:t>создание в системе дошкольного и общего образования детей равных возможностей для получения качественного образования.</w:t>
      </w:r>
    </w:p>
    <w:p w:rsidR="008672E8" w:rsidRDefault="008672E8" w:rsidP="008672E8">
      <w:pPr>
        <w:widowControl w:val="0"/>
        <w:autoSpaceDE w:val="0"/>
        <w:autoSpaceDN w:val="0"/>
        <w:adjustRightInd w:val="0"/>
        <w:rPr>
          <w:rFonts w:cs="Arial"/>
        </w:rPr>
      </w:pPr>
      <w:r>
        <w:rPr>
          <w:rFonts w:cs="Arial"/>
        </w:rPr>
        <w:t>Задачи подпрограммы:</w:t>
      </w:r>
    </w:p>
    <w:p w:rsidR="008672E8" w:rsidRDefault="008672E8" w:rsidP="008672E8">
      <w:pPr>
        <w:widowControl w:val="0"/>
        <w:autoSpaceDE w:val="0"/>
        <w:autoSpaceDN w:val="0"/>
        <w:adjustRightInd w:val="0"/>
        <w:rPr>
          <w:rFonts w:cs="Arial"/>
        </w:rPr>
      </w:pPr>
      <w:r>
        <w:rPr>
          <w:rFonts w:cs="Arial"/>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8672E8" w:rsidRDefault="008672E8" w:rsidP="008672E8">
      <w:pPr>
        <w:widowControl w:val="0"/>
        <w:autoSpaceDE w:val="0"/>
        <w:autoSpaceDN w:val="0"/>
        <w:adjustRightInd w:val="0"/>
        <w:rPr>
          <w:rFonts w:cs="Arial"/>
        </w:rPr>
      </w:pPr>
      <w:r>
        <w:rPr>
          <w:rFonts w:cs="Arial"/>
        </w:rPr>
        <w:t>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672E8" w:rsidRDefault="008672E8" w:rsidP="008672E8">
      <w:pPr>
        <w:widowControl w:val="0"/>
        <w:autoSpaceDE w:val="0"/>
        <w:autoSpaceDN w:val="0"/>
        <w:adjustRightInd w:val="0"/>
        <w:rPr>
          <w:rFonts w:cs="Arial"/>
        </w:rPr>
      </w:pPr>
      <w:r>
        <w:rPr>
          <w:rFonts w:cs="Arial"/>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bookmarkStart w:id="3" w:name="Par1901"/>
      <w:bookmarkEnd w:id="3"/>
      <w:r>
        <w:rPr>
          <w:rFonts w:cs="Arial"/>
        </w:rPr>
        <w:t xml:space="preserve">Целевые показатели (индикаторы) подпрограммы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8672E8" w:rsidRDefault="008672E8" w:rsidP="008672E8">
      <w:pPr>
        <w:widowControl w:val="0"/>
        <w:autoSpaceDE w:val="0"/>
        <w:autoSpaceDN w:val="0"/>
        <w:adjustRightInd w:val="0"/>
        <w:rPr>
          <w:rFonts w:cs="Arial"/>
        </w:rPr>
      </w:pPr>
      <w:r>
        <w:rPr>
          <w:rFonts w:cs="Arial"/>
        </w:rPr>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8672E8" w:rsidRDefault="008672E8" w:rsidP="008672E8">
      <w:pPr>
        <w:widowControl w:val="0"/>
        <w:autoSpaceDE w:val="0"/>
        <w:autoSpaceDN w:val="0"/>
        <w:adjustRightInd w:val="0"/>
        <w:rPr>
          <w:rFonts w:cs="Arial"/>
        </w:rPr>
      </w:pPr>
      <w:r>
        <w:rPr>
          <w:rFonts w:cs="Arial"/>
        </w:rPr>
        <w:t>Показатель 1.3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8672E8" w:rsidRDefault="008672E8" w:rsidP="008672E8">
      <w:pPr>
        <w:widowControl w:val="0"/>
        <w:autoSpaceDE w:val="0"/>
        <w:autoSpaceDN w:val="0"/>
        <w:adjustRightInd w:val="0"/>
        <w:rPr>
          <w:rFonts w:cs="Arial"/>
        </w:rPr>
      </w:pPr>
      <w:r>
        <w:rPr>
          <w:rFonts w:cs="Arial"/>
        </w:rPr>
        <w:t>Показатель 1.4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8672E8" w:rsidRDefault="008672E8" w:rsidP="008672E8">
      <w:pPr>
        <w:widowControl w:val="0"/>
        <w:autoSpaceDE w:val="0"/>
        <w:autoSpaceDN w:val="0"/>
        <w:adjustRightInd w:val="0"/>
        <w:rPr>
          <w:rFonts w:cs="Arial"/>
        </w:rPr>
      </w:pPr>
      <w:r>
        <w:rPr>
          <w:rFonts w:cs="Arial"/>
        </w:rPr>
        <w:t>Показатель 1.5 «Удельный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8672E8" w:rsidRDefault="008672E8" w:rsidP="008672E8">
      <w:pPr>
        <w:widowControl w:val="0"/>
        <w:autoSpaceDE w:val="0"/>
        <w:autoSpaceDN w:val="0"/>
        <w:adjustRightInd w:val="0"/>
        <w:rPr>
          <w:rFonts w:cs="Arial"/>
        </w:rPr>
      </w:pPr>
      <w:r>
        <w:rPr>
          <w:rFonts w:cs="Arial"/>
        </w:rPr>
        <w:t>Показатель 1.6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в регионе, общего образования - к средней заработной плате в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8672E8" w:rsidRDefault="008672E8" w:rsidP="008672E8">
      <w:pPr>
        <w:widowControl w:val="0"/>
        <w:autoSpaceDE w:val="0"/>
        <w:autoSpaceDN w:val="0"/>
        <w:adjustRightInd w:val="0"/>
        <w:rPr>
          <w:rFonts w:cs="Arial"/>
        </w:rPr>
      </w:pPr>
      <w:r>
        <w:rPr>
          <w:rFonts w:cs="Arial"/>
        </w:rPr>
        <w:t>Показатель 1.7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8672E8" w:rsidRDefault="008672E8" w:rsidP="008672E8">
      <w:pPr>
        <w:widowControl w:val="0"/>
        <w:autoSpaceDE w:val="0"/>
        <w:autoSpaceDN w:val="0"/>
        <w:adjustRightInd w:val="0"/>
        <w:rPr>
          <w:rFonts w:cs="Arial"/>
        </w:rPr>
      </w:pPr>
      <w:r>
        <w:rPr>
          <w:rFonts w:cs="Arial"/>
        </w:rPr>
        <w:t>В рамках подпрограммы будут обеспечены следующие результаты:</w:t>
      </w:r>
    </w:p>
    <w:p w:rsidR="008672E8" w:rsidRDefault="008672E8" w:rsidP="008672E8">
      <w:pPr>
        <w:widowControl w:val="0"/>
        <w:autoSpaceDE w:val="0"/>
        <w:autoSpaceDN w:val="0"/>
        <w:adjustRightInd w:val="0"/>
        <w:rPr>
          <w:rFonts w:cs="Arial"/>
        </w:rPr>
      </w:pPr>
      <w:r>
        <w:rPr>
          <w:rFonts w:cs="Arial"/>
        </w:rPr>
        <w:t>выполнение государственных гарантий общедоступности и бесплатности дошкольного, общего образования;</w:t>
      </w:r>
    </w:p>
    <w:p w:rsidR="008672E8" w:rsidRDefault="008672E8" w:rsidP="008672E8">
      <w:pPr>
        <w:widowControl w:val="0"/>
        <w:autoSpaceDE w:val="0"/>
        <w:autoSpaceDN w:val="0"/>
        <w:adjustRightInd w:val="0"/>
        <w:rPr>
          <w:rFonts w:cs="Arial"/>
        </w:rPr>
      </w:pPr>
      <w:r>
        <w:rPr>
          <w:rFonts w:cs="Arial"/>
        </w:rPr>
        <w:t>семьям, нуждающимся в поддержке в воспитании детей раннего возраста, будут предоставлены консультационные услуги;</w:t>
      </w:r>
    </w:p>
    <w:p w:rsidR="008672E8" w:rsidRDefault="008672E8" w:rsidP="008672E8">
      <w:pPr>
        <w:widowControl w:val="0"/>
        <w:autoSpaceDE w:val="0"/>
        <w:autoSpaceDN w:val="0"/>
        <w:adjustRightInd w:val="0"/>
        <w:rPr>
          <w:rFonts w:cs="Arial"/>
        </w:rPr>
      </w:pPr>
      <w:r>
        <w:rPr>
          <w:rFonts w:cs="Arial"/>
        </w:rPr>
        <w:t>будут ликвидированы очереди в дошкольные образовательные организации;</w:t>
      </w:r>
    </w:p>
    <w:p w:rsidR="008672E8" w:rsidRDefault="008672E8" w:rsidP="008672E8">
      <w:pPr>
        <w:widowControl w:val="0"/>
        <w:autoSpaceDE w:val="0"/>
        <w:autoSpaceDN w:val="0"/>
        <w:adjustRightInd w:val="0"/>
        <w:rPr>
          <w:rFonts w:cs="Arial"/>
        </w:rPr>
      </w:pPr>
      <w:r>
        <w:rPr>
          <w:rFonts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672E8" w:rsidRDefault="008672E8" w:rsidP="008672E8">
      <w:pPr>
        <w:widowControl w:val="0"/>
        <w:autoSpaceDE w:val="0"/>
        <w:autoSpaceDN w:val="0"/>
        <w:adjustRightInd w:val="0"/>
        <w:rPr>
          <w:rFonts w:cs="Arial"/>
        </w:rPr>
      </w:pPr>
      <w:r>
        <w:rPr>
          <w:rFonts w:cs="Arial"/>
        </w:rPr>
        <w:t>обучающимся независимо от места жительства будет обеспечен доступ к современным условиям обучения;</w:t>
      </w:r>
    </w:p>
    <w:p w:rsidR="008672E8" w:rsidRDefault="008672E8" w:rsidP="008672E8">
      <w:pPr>
        <w:widowControl w:val="0"/>
        <w:autoSpaceDE w:val="0"/>
        <w:autoSpaceDN w:val="0"/>
        <w:adjustRightInd w:val="0"/>
        <w:rPr>
          <w:rFonts w:cs="Arial"/>
        </w:rPr>
      </w:pPr>
      <w:r>
        <w:rPr>
          <w:rFonts w:cs="Arial"/>
        </w:rPr>
        <w:t>все старшеклассники получат возможность обучаться по образовательным программам профильного обучения;</w:t>
      </w:r>
    </w:p>
    <w:p w:rsidR="008672E8" w:rsidRDefault="008672E8" w:rsidP="008672E8">
      <w:pPr>
        <w:widowControl w:val="0"/>
        <w:autoSpaceDE w:val="0"/>
        <w:autoSpaceDN w:val="0"/>
        <w:adjustRightInd w:val="0"/>
        <w:rPr>
          <w:rFonts w:cs="Arial"/>
        </w:rPr>
      </w:pPr>
      <w:r>
        <w:rPr>
          <w:rFonts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8672E8" w:rsidRDefault="008672E8" w:rsidP="008672E8">
      <w:pPr>
        <w:widowControl w:val="0"/>
        <w:autoSpaceDE w:val="0"/>
        <w:autoSpaceDN w:val="0"/>
        <w:adjustRightInd w:val="0"/>
        <w:rPr>
          <w:rFonts w:cs="Arial"/>
        </w:rPr>
      </w:pPr>
      <w:r>
        <w:rPr>
          <w:rFonts w:cs="Arial"/>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8672E8" w:rsidRDefault="008672E8" w:rsidP="008672E8">
      <w:pPr>
        <w:widowControl w:val="0"/>
        <w:autoSpaceDE w:val="0"/>
        <w:autoSpaceDN w:val="0"/>
        <w:adjustRightInd w:val="0"/>
        <w:rPr>
          <w:rFonts w:cs="Arial"/>
        </w:rPr>
      </w:pPr>
      <w:r>
        <w:rPr>
          <w:rFonts w:cs="Arial"/>
        </w:rPr>
        <w:t>всем педагогам будут обеспечены возможности непрерывного профессионального развития;</w:t>
      </w:r>
    </w:p>
    <w:p w:rsidR="008672E8" w:rsidRDefault="008672E8" w:rsidP="008672E8">
      <w:pPr>
        <w:widowControl w:val="0"/>
        <w:autoSpaceDE w:val="0"/>
        <w:autoSpaceDN w:val="0"/>
        <w:adjustRightInd w:val="0"/>
        <w:rPr>
          <w:rFonts w:cs="Arial"/>
        </w:rPr>
      </w:pPr>
      <w:r>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8672E8" w:rsidRDefault="008672E8" w:rsidP="008672E8">
      <w:pPr>
        <w:widowControl w:val="0"/>
        <w:autoSpaceDE w:val="0"/>
        <w:autoSpaceDN w:val="0"/>
        <w:adjustRightInd w:val="0"/>
        <w:rPr>
          <w:rFonts w:cs="Arial"/>
        </w:rPr>
      </w:pPr>
      <w:r>
        <w:rPr>
          <w:rFonts w:cs="Arial"/>
        </w:rPr>
        <w:t>будет обеспечено единство образовательного пространства Воронежской области.</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bookmarkStart w:id="4" w:name="Par1928"/>
      <w:bookmarkEnd w:id="4"/>
      <w:r>
        <w:rPr>
          <w:rFonts w:cs="Arial"/>
        </w:rPr>
        <w:t xml:space="preserve">Сроки и контрольные этапы реализации подпрограммы </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rPr>
      </w:pPr>
      <w:r>
        <w:rPr>
          <w:rFonts w:cs="Arial"/>
        </w:rPr>
        <w:t>Реализация подпрограммы будет осуществляться в 1 этап:</w:t>
      </w:r>
    </w:p>
    <w:p w:rsidR="008672E8" w:rsidRDefault="008672E8" w:rsidP="008672E8">
      <w:pPr>
        <w:widowControl w:val="0"/>
        <w:autoSpaceDE w:val="0"/>
        <w:autoSpaceDN w:val="0"/>
        <w:adjustRightInd w:val="0"/>
        <w:rPr>
          <w:rFonts w:cs="Arial"/>
        </w:rPr>
      </w:pPr>
      <w:r>
        <w:rPr>
          <w:rFonts w:cs="Arial"/>
        </w:rPr>
        <w:t>1 этап - 2023 – 2030 год.</w:t>
      </w:r>
    </w:p>
    <w:p w:rsidR="008672E8" w:rsidRDefault="008672E8" w:rsidP="008672E8">
      <w:pPr>
        <w:widowControl w:val="0"/>
        <w:autoSpaceDE w:val="0"/>
        <w:autoSpaceDN w:val="0"/>
        <w:adjustRightInd w:val="0"/>
        <w:rPr>
          <w:rFonts w:cs="Arial"/>
        </w:rPr>
      </w:pPr>
      <w:r>
        <w:rPr>
          <w:rFonts w:cs="Arial"/>
        </w:rPr>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8672E8" w:rsidRDefault="008672E8" w:rsidP="008672E8">
      <w:pPr>
        <w:widowControl w:val="0"/>
        <w:autoSpaceDE w:val="0"/>
        <w:autoSpaceDN w:val="0"/>
        <w:adjustRightInd w:val="0"/>
        <w:rPr>
          <w:rFonts w:cs="Arial"/>
        </w:rPr>
      </w:pPr>
      <w:r>
        <w:rPr>
          <w:rFonts w:cs="Arial"/>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8672E8" w:rsidRDefault="008672E8" w:rsidP="008672E8">
      <w:pPr>
        <w:widowControl w:val="0"/>
        <w:autoSpaceDE w:val="0"/>
        <w:autoSpaceDN w:val="0"/>
        <w:adjustRightInd w:val="0"/>
        <w:rPr>
          <w:rFonts w:cs="Arial"/>
        </w:rPr>
      </w:pPr>
      <w:r>
        <w:rPr>
          <w:rFonts w:cs="Arial"/>
        </w:rPr>
        <w:t>Для этого будет обеспечена модернизация образовательной сети и инфраструктуры дошкольного, общего образования детей с опорой на лучшие примеры. Будет внедрен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общего образования, финансово-экономические механизмы предоставления услуг в дистанционной форме и в рамках сетевого взаимодействия.</w:t>
      </w:r>
    </w:p>
    <w:p w:rsidR="008672E8" w:rsidRDefault="008672E8" w:rsidP="008672E8">
      <w:pPr>
        <w:widowControl w:val="0"/>
        <w:autoSpaceDE w:val="0"/>
        <w:autoSpaceDN w:val="0"/>
        <w:adjustRightInd w:val="0"/>
        <w:rPr>
          <w:rFonts w:cs="Arial"/>
        </w:rPr>
      </w:pPr>
      <w:r>
        <w:rPr>
          <w:rFonts w:cs="Arial"/>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 (в международных обследованиях и олимпиадах).</w:t>
      </w:r>
    </w:p>
    <w:p w:rsidR="008672E8" w:rsidRDefault="008672E8" w:rsidP="008672E8">
      <w:pPr>
        <w:widowControl w:val="0"/>
        <w:autoSpaceDE w:val="0"/>
        <w:autoSpaceDN w:val="0"/>
        <w:adjustRightInd w:val="0"/>
        <w:rPr>
          <w:rFonts w:cs="Arial"/>
        </w:rPr>
      </w:pPr>
      <w:r>
        <w:rPr>
          <w:rFonts w:cs="Arial"/>
        </w:rPr>
        <w:t>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Будут разработаны модели поддержки школ, показывающих низкие результаты обучения.</w:t>
      </w:r>
    </w:p>
    <w:p w:rsidR="008672E8" w:rsidRDefault="008672E8" w:rsidP="008672E8">
      <w:pPr>
        <w:widowControl w:val="0"/>
        <w:autoSpaceDE w:val="0"/>
        <w:autoSpaceDN w:val="0"/>
        <w:adjustRightInd w:val="0"/>
        <w:rPr>
          <w:rFonts w:cs="Arial"/>
        </w:rPr>
      </w:pPr>
      <w:r>
        <w:rPr>
          <w:rFonts w:cs="Arial"/>
        </w:rPr>
        <w:t>В сельской местности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8672E8" w:rsidRDefault="008672E8" w:rsidP="008672E8">
      <w:pPr>
        <w:widowControl w:val="0"/>
        <w:autoSpaceDE w:val="0"/>
        <w:autoSpaceDN w:val="0"/>
        <w:adjustRightInd w:val="0"/>
        <w:rPr>
          <w:rFonts w:cs="Arial"/>
        </w:rPr>
      </w:pPr>
      <w:r>
        <w:rPr>
          <w:rFonts w:cs="Arial"/>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8672E8" w:rsidRDefault="008672E8" w:rsidP="008672E8">
      <w:pPr>
        <w:widowControl w:val="0"/>
        <w:autoSpaceDE w:val="0"/>
        <w:autoSpaceDN w:val="0"/>
        <w:adjustRightInd w:val="0"/>
        <w:rPr>
          <w:rFonts w:cs="Arial"/>
        </w:rPr>
      </w:pPr>
      <w:r>
        <w:rPr>
          <w:rFonts w:cs="Arial"/>
        </w:rP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8672E8" w:rsidRDefault="008672E8" w:rsidP="008672E8">
      <w:pPr>
        <w:widowControl w:val="0"/>
        <w:autoSpaceDE w:val="0"/>
        <w:autoSpaceDN w:val="0"/>
        <w:adjustRightInd w:val="0"/>
        <w:rPr>
          <w:rFonts w:cs="Arial"/>
        </w:rPr>
      </w:pPr>
      <w:r>
        <w:rPr>
          <w:rFonts w:cs="Arial"/>
        </w:rPr>
        <w:t>На основе разработанных стандартов профессиональной деятельности педагогов будут построены новые инструменты оценки качества и оплаты труда, проведена модернизация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w:t>
      </w:r>
    </w:p>
    <w:p w:rsidR="008672E8" w:rsidRDefault="008672E8" w:rsidP="008672E8">
      <w:pPr>
        <w:widowControl w:val="0"/>
        <w:autoSpaceDE w:val="0"/>
        <w:autoSpaceDN w:val="0"/>
        <w:adjustRightInd w:val="0"/>
        <w:rPr>
          <w:rFonts w:cs="Arial"/>
        </w:rPr>
      </w:pPr>
      <w:r>
        <w:rPr>
          <w:rFonts w:cs="Arial"/>
        </w:rPr>
        <w:t>По итогам реализации этапа (2023 - 2030 годы):</w:t>
      </w:r>
    </w:p>
    <w:p w:rsidR="008672E8" w:rsidRDefault="008672E8" w:rsidP="008672E8">
      <w:pPr>
        <w:widowControl w:val="0"/>
        <w:autoSpaceDE w:val="0"/>
        <w:autoSpaceDN w:val="0"/>
        <w:adjustRightInd w:val="0"/>
        <w:rPr>
          <w:rFonts w:cs="Arial"/>
        </w:rPr>
      </w:pPr>
      <w:r>
        <w:rPr>
          <w:rFonts w:cs="Arial"/>
        </w:rPr>
        <w:t>всем детям старшего дошкольного возраста будет предоставлена возможность освоения программ предшкольного образования;</w:t>
      </w:r>
    </w:p>
    <w:p w:rsidR="008672E8" w:rsidRDefault="008672E8" w:rsidP="008672E8">
      <w:pPr>
        <w:widowControl w:val="0"/>
        <w:autoSpaceDE w:val="0"/>
        <w:autoSpaceDN w:val="0"/>
        <w:adjustRightInd w:val="0"/>
        <w:rPr>
          <w:rFonts w:cs="Arial"/>
        </w:rPr>
      </w:pPr>
      <w:r>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8672E8" w:rsidRDefault="008672E8" w:rsidP="008672E8">
      <w:pPr>
        <w:widowControl w:val="0"/>
        <w:autoSpaceDE w:val="0"/>
        <w:autoSpaceDN w:val="0"/>
        <w:adjustRightInd w:val="0"/>
        <w:rPr>
          <w:rFonts w:cs="Arial"/>
        </w:rPr>
      </w:pPr>
      <w:r>
        <w:rPr>
          <w:rFonts w:cs="Arial"/>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8672E8" w:rsidRDefault="008672E8" w:rsidP="008672E8">
      <w:pPr>
        <w:widowControl w:val="0"/>
        <w:autoSpaceDE w:val="0"/>
        <w:autoSpaceDN w:val="0"/>
        <w:adjustRightInd w:val="0"/>
        <w:rPr>
          <w:rFonts w:cs="Arial"/>
        </w:rPr>
      </w:pPr>
      <w:r>
        <w:rPr>
          <w:rFonts w:cs="Arial"/>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8672E8" w:rsidRDefault="008672E8" w:rsidP="008672E8">
      <w:pPr>
        <w:widowControl w:val="0"/>
        <w:autoSpaceDE w:val="0"/>
        <w:autoSpaceDN w:val="0"/>
        <w:adjustRightInd w:val="0"/>
        <w:rPr>
          <w:rFonts w:cs="Arial"/>
        </w:rPr>
      </w:pPr>
      <w:r>
        <w:rPr>
          <w:rFonts w:cs="Arial"/>
        </w:rPr>
        <w:t>не менее 10,9 процентов, обучающихся по программам общего образования, будут участвовать в олимпиадах и конкурсах различного уровня.</w:t>
      </w:r>
    </w:p>
    <w:p w:rsidR="008672E8" w:rsidRDefault="008672E8" w:rsidP="008672E8">
      <w:pPr>
        <w:widowControl w:val="0"/>
        <w:autoSpaceDE w:val="0"/>
        <w:autoSpaceDN w:val="0"/>
        <w:adjustRightInd w:val="0"/>
        <w:rPr>
          <w:rFonts w:cs="Arial"/>
        </w:rPr>
      </w:pPr>
      <w:r>
        <w:rPr>
          <w:rFonts w:cs="Arial"/>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8672E8" w:rsidRDefault="008672E8" w:rsidP="008672E8">
      <w:pPr>
        <w:widowControl w:val="0"/>
        <w:autoSpaceDE w:val="0"/>
        <w:autoSpaceDN w:val="0"/>
        <w:adjustRightInd w:val="0"/>
        <w:rPr>
          <w:rFonts w:cs="Arial"/>
        </w:rPr>
      </w:pPr>
      <w:r>
        <w:rPr>
          <w:rFonts w:cs="Arial"/>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8672E8" w:rsidRDefault="008672E8" w:rsidP="008672E8">
      <w:pPr>
        <w:widowControl w:val="0"/>
        <w:autoSpaceDE w:val="0"/>
        <w:autoSpaceDN w:val="0"/>
        <w:adjustRightInd w:val="0"/>
        <w:rPr>
          <w:rFonts w:cs="Arial"/>
        </w:rPr>
      </w:pPr>
      <w:r>
        <w:rPr>
          <w:rFonts w:cs="Arial"/>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8672E8" w:rsidRDefault="008672E8" w:rsidP="008672E8">
      <w:pPr>
        <w:widowControl w:val="0"/>
        <w:autoSpaceDE w:val="0"/>
        <w:autoSpaceDN w:val="0"/>
        <w:adjustRightInd w:val="0"/>
        <w:rPr>
          <w:rFonts w:cs="Arial"/>
        </w:rPr>
      </w:pPr>
      <w:r>
        <w:rPr>
          <w:rFonts w:cs="Arial"/>
        </w:rPr>
        <w:t>Будет развиваться инфраструктура сопровождения раннего развития детей (отделения и программы при организациях дошкольного и дополнительного образования, лекотеки). 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8672E8" w:rsidRDefault="008672E8" w:rsidP="008672E8">
      <w:pPr>
        <w:widowControl w:val="0"/>
        <w:autoSpaceDE w:val="0"/>
        <w:autoSpaceDN w:val="0"/>
        <w:adjustRightInd w:val="0"/>
        <w:rPr>
          <w:rFonts w:cs="Arial"/>
        </w:rPr>
      </w:pPr>
      <w:r>
        <w:rPr>
          <w:rFonts w:cs="Arial"/>
        </w:rPr>
        <w:t>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8672E8" w:rsidRDefault="008672E8" w:rsidP="008672E8">
      <w:pPr>
        <w:widowControl w:val="0"/>
        <w:autoSpaceDE w:val="0"/>
        <w:autoSpaceDN w:val="0"/>
        <w:adjustRightInd w:val="0"/>
        <w:rPr>
          <w:rFonts w:cs="Arial"/>
        </w:rPr>
      </w:pPr>
      <w:r>
        <w:rPr>
          <w:rFonts w:cs="Arial"/>
        </w:rPr>
        <w:t>не менее 11,3 процентов, обучающихся по программам общего образования, будут участвовать в олимпиадах и конкурсах различного уровня;</w:t>
      </w:r>
    </w:p>
    <w:p w:rsidR="008672E8" w:rsidRDefault="008672E8" w:rsidP="008672E8">
      <w:pPr>
        <w:widowControl w:val="0"/>
        <w:autoSpaceDE w:val="0"/>
        <w:autoSpaceDN w:val="0"/>
        <w:adjustRightInd w:val="0"/>
        <w:rPr>
          <w:rFonts w:cs="Arial"/>
        </w:rPr>
      </w:pPr>
      <w:r>
        <w:rPr>
          <w:rFonts w:cs="Arial"/>
        </w:rPr>
        <w:t>Возрастет активность семей в воспитании и образовании детей.</w:t>
      </w:r>
    </w:p>
    <w:p w:rsidR="008672E8" w:rsidRDefault="008672E8" w:rsidP="008672E8">
      <w:pPr>
        <w:widowControl w:val="0"/>
        <w:autoSpaceDE w:val="0"/>
        <w:autoSpaceDN w:val="0"/>
        <w:adjustRightInd w:val="0"/>
        <w:rPr>
          <w:rFonts w:cs="Arial"/>
        </w:rPr>
      </w:pPr>
      <w:r>
        <w:rPr>
          <w:rFonts w:cs="Arial"/>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8672E8" w:rsidRDefault="008672E8" w:rsidP="008672E8">
      <w:pPr>
        <w:widowControl w:val="0"/>
        <w:autoSpaceDE w:val="0"/>
        <w:autoSpaceDN w:val="0"/>
        <w:adjustRightInd w:val="0"/>
        <w:rPr>
          <w:rFonts w:cs="Arial"/>
        </w:rPr>
      </w:pPr>
      <w:r>
        <w:rPr>
          <w:rFonts w:cs="Arial"/>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8672E8" w:rsidRDefault="008672E8" w:rsidP="008672E8">
      <w:pPr>
        <w:widowControl w:val="0"/>
        <w:autoSpaceDE w:val="0"/>
        <w:autoSpaceDN w:val="0"/>
        <w:adjustRightInd w:val="0"/>
        <w:rPr>
          <w:rFonts w:cs="Arial"/>
        </w:rPr>
      </w:pPr>
      <w:r>
        <w:rPr>
          <w:rFonts w:cs="Arial"/>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8672E8" w:rsidRDefault="008672E8" w:rsidP="008672E8">
      <w:pPr>
        <w:widowControl w:val="0"/>
        <w:autoSpaceDE w:val="0"/>
        <w:autoSpaceDN w:val="0"/>
        <w:adjustRightInd w:val="0"/>
        <w:rPr>
          <w:rFonts w:cs="Arial"/>
        </w:rPr>
      </w:pPr>
      <w:r>
        <w:rPr>
          <w:rFonts w:cs="Arial"/>
        </w:rPr>
        <w:t>Сократится разрыв результатов единого государственного экзамена между за счет улучшения результатов обучения в слабых школах;</w:t>
      </w:r>
    </w:p>
    <w:p w:rsidR="008672E8" w:rsidRDefault="008672E8" w:rsidP="008672E8">
      <w:pPr>
        <w:widowControl w:val="0"/>
        <w:autoSpaceDE w:val="0"/>
        <w:autoSpaceDN w:val="0"/>
        <w:adjustRightInd w:val="0"/>
        <w:rPr>
          <w:rFonts w:cs="Arial"/>
        </w:rPr>
      </w:pPr>
      <w:r>
        <w:rPr>
          <w:rFonts w:cs="Arial"/>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8672E8" w:rsidRDefault="008672E8" w:rsidP="008672E8">
      <w:pPr>
        <w:widowControl w:val="0"/>
        <w:autoSpaceDE w:val="0"/>
        <w:autoSpaceDN w:val="0"/>
        <w:adjustRightInd w:val="0"/>
        <w:rPr>
          <w:rFonts w:cs="Arial"/>
        </w:rPr>
      </w:pPr>
      <w:r>
        <w:rPr>
          <w:rFonts w:cs="Arial"/>
        </w:rPr>
        <w:t>11,5 процентов, обучающихся по программам общего образования, будут участвовать в олимпиадах и конкурсах различного уровня;</w:t>
      </w:r>
    </w:p>
    <w:p w:rsidR="008672E8" w:rsidRDefault="008672E8" w:rsidP="008672E8">
      <w:pPr>
        <w:widowControl w:val="0"/>
        <w:autoSpaceDE w:val="0"/>
        <w:autoSpaceDN w:val="0"/>
        <w:adjustRightInd w:val="0"/>
        <w:rPr>
          <w:rFonts w:cs="Arial"/>
        </w:rPr>
      </w:pPr>
      <w:r>
        <w:rPr>
          <w:rFonts w:cs="Arial"/>
        </w:rPr>
        <w:t>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8672E8" w:rsidRDefault="008672E8" w:rsidP="008672E8">
      <w:pPr>
        <w:widowControl w:val="0"/>
        <w:autoSpaceDE w:val="0"/>
        <w:autoSpaceDN w:val="0"/>
        <w:adjustRightInd w:val="0"/>
        <w:rPr>
          <w:rFonts w:cs="Arial"/>
        </w:rPr>
      </w:pPr>
      <w:r>
        <w:rPr>
          <w:rFonts w:cs="Arial"/>
          <w:bCs/>
        </w:rPr>
        <w:t xml:space="preserve">1.3. Характеристика основных мероприятий и мероприятий подпрограммы </w:t>
      </w:r>
    </w:p>
    <w:p w:rsidR="008672E8" w:rsidRDefault="008672E8" w:rsidP="008672E8">
      <w:pPr>
        <w:widowControl w:val="0"/>
        <w:autoSpaceDE w:val="0"/>
        <w:autoSpaceDN w:val="0"/>
        <w:adjustRightInd w:val="0"/>
        <w:rPr>
          <w:rFonts w:cs="Arial"/>
          <w:bCs/>
        </w:rPr>
      </w:pPr>
      <w:r>
        <w:rPr>
          <w:rFonts w:cs="Arial"/>
          <w:bCs/>
        </w:rPr>
        <w:t xml:space="preserve"> </w:t>
      </w:r>
    </w:p>
    <w:p w:rsidR="008672E8" w:rsidRDefault="008672E8" w:rsidP="008672E8">
      <w:pPr>
        <w:widowControl w:val="0"/>
        <w:autoSpaceDE w:val="0"/>
        <w:autoSpaceDN w:val="0"/>
        <w:adjustRightInd w:val="0"/>
        <w:rPr>
          <w:rFonts w:cs="Arial"/>
        </w:rPr>
      </w:pPr>
      <w:r>
        <w:rPr>
          <w:rFonts w:cs="Arial"/>
        </w:rPr>
        <w:t>Подпрограмма 1 «Развитие дошкольного и общего образования» содержит 3 основных мероприятия, направленных на обеспечение реализации государственных заданий государственными образовательными организациями дошкольного, общего образования детей, реализацию приоритетов государственной политики на территории Бутурлиновского муниципального района Воронежской области.</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Основное мероприятие 1.1 подпрограммы 1</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Основное мероприятие 1.1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8672E8" w:rsidRDefault="008672E8" w:rsidP="008672E8">
      <w:pPr>
        <w:widowControl w:val="0"/>
        <w:autoSpaceDE w:val="0"/>
        <w:autoSpaceDN w:val="0"/>
        <w:adjustRightInd w:val="0"/>
        <w:rPr>
          <w:rFonts w:cs="Arial"/>
        </w:rPr>
      </w:pPr>
      <w:r>
        <w:rPr>
          <w:rFonts w:cs="Arial"/>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8672E8" w:rsidRDefault="008672E8" w:rsidP="008672E8">
      <w:pPr>
        <w:widowControl w:val="0"/>
        <w:autoSpaceDE w:val="0"/>
        <w:autoSpaceDN w:val="0"/>
        <w:adjustRightInd w:val="0"/>
        <w:rPr>
          <w:rFonts w:cs="Arial"/>
        </w:rPr>
      </w:pPr>
      <w:r>
        <w:rPr>
          <w:rFonts w:cs="Arial"/>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8672E8" w:rsidRDefault="008672E8" w:rsidP="008672E8">
      <w:pPr>
        <w:widowControl w:val="0"/>
        <w:autoSpaceDE w:val="0"/>
        <w:autoSpaceDN w:val="0"/>
        <w:adjustRightInd w:val="0"/>
        <w:rPr>
          <w:rFonts w:cs="Arial"/>
        </w:rPr>
      </w:pPr>
      <w:r>
        <w:rPr>
          <w:rFonts w:cs="Arial"/>
        </w:rPr>
        <w:t xml:space="preserve"> Введён в эксплуатацию в 2019 году детский сад на 220 мест в городе Бутурлиновка, также в МКДОУ Бутурлиновский детский сад №8 добавили 15 ясельных мест</w:t>
      </w:r>
    </w:p>
    <w:p w:rsidR="008672E8" w:rsidRDefault="008672E8" w:rsidP="008672E8">
      <w:pPr>
        <w:widowControl w:val="0"/>
        <w:autoSpaceDE w:val="0"/>
        <w:autoSpaceDN w:val="0"/>
        <w:adjustRightInd w:val="0"/>
        <w:rPr>
          <w:rFonts w:cs="Arial"/>
        </w:rPr>
      </w:pPr>
      <w:r>
        <w:rPr>
          <w:rFonts w:cs="Arial"/>
        </w:rPr>
        <w:t xml:space="preserve"> проведение мероприятий, способствующих развитию вариативных форм дошкольного образования; </w:t>
      </w:r>
    </w:p>
    <w:p w:rsidR="008672E8" w:rsidRDefault="008672E8" w:rsidP="008672E8">
      <w:pPr>
        <w:widowControl w:val="0"/>
        <w:autoSpaceDE w:val="0"/>
        <w:autoSpaceDN w:val="0"/>
        <w:adjustRightInd w:val="0"/>
        <w:rPr>
          <w:rFonts w:cs="Arial"/>
        </w:rPr>
      </w:pPr>
      <w:r>
        <w:rPr>
          <w:rFonts w:cs="Arial"/>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8672E8" w:rsidRDefault="008672E8" w:rsidP="008672E8">
      <w:pPr>
        <w:widowControl w:val="0"/>
        <w:autoSpaceDE w:val="0"/>
        <w:autoSpaceDN w:val="0"/>
        <w:adjustRightInd w:val="0"/>
        <w:rPr>
          <w:rFonts w:cs="Arial"/>
        </w:rPr>
      </w:pPr>
      <w:r>
        <w:rPr>
          <w:rFonts w:cs="Arial"/>
        </w:rPr>
        <w:t>материально-техническое оснащение муниципальных дошкольных образовательных организаций в соответствии с современными требованиями;</w:t>
      </w:r>
    </w:p>
    <w:p w:rsidR="008672E8" w:rsidRDefault="008672E8" w:rsidP="008672E8">
      <w:pPr>
        <w:widowControl w:val="0"/>
        <w:autoSpaceDE w:val="0"/>
        <w:autoSpaceDN w:val="0"/>
        <w:adjustRightInd w:val="0"/>
        <w:rPr>
          <w:rFonts w:cs="Arial"/>
        </w:rPr>
      </w:pPr>
      <w:r>
        <w:rPr>
          <w:rFonts w:cs="Arial"/>
        </w:rPr>
        <w:t>повышение квалификации педагогических и руководящих работников дошкольных образовательных учреждений;</w:t>
      </w:r>
    </w:p>
    <w:p w:rsidR="008672E8" w:rsidRDefault="008672E8" w:rsidP="008672E8">
      <w:pPr>
        <w:widowControl w:val="0"/>
        <w:autoSpaceDE w:val="0"/>
        <w:autoSpaceDN w:val="0"/>
        <w:adjustRightInd w:val="0"/>
        <w:rPr>
          <w:rFonts w:cs="Arial"/>
        </w:rPr>
      </w:pPr>
      <w:r>
        <w:rPr>
          <w:rFonts w:cs="Arial"/>
        </w:rPr>
        <w:t>организация мероприятий, направленных на совершенствование научно-методического обеспечения системы дошкольного образования;</w:t>
      </w:r>
    </w:p>
    <w:p w:rsidR="008672E8" w:rsidRDefault="008672E8" w:rsidP="008672E8">
      <w:pPr>
        <w:rPr>
          <w:rFonts w:cs="Arial"/>
        </w:rPr>
      </w:pPr>
      <w:r>
        <w:rPr>
          <w:rFonts w:cs="Arial"/>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на 2023-2030 годы;</w:t>
      </w:r>
    </w:p>
    <w:p w:rsidR="008672E8" w:rsidRDefault="008672E8" w:rsidP="008672E8">
      <w:pPr>
        <w:rPr>
          <w:rFonts w:cs="Arial"/>
        </w:rPr>
      </w:pPr>
      <w:r>
        <w:rPr>
          <w:rFonts w:cs="Arial"/>
        </w:rPr>
        <w:t xml:space="preserve"> повышение квалификации руководящих работников муниципальных организаций дошкольного образования.</w:t>
      </w:r>
    </w:p>
    <w:p w:rsidR="008672E8" w:rsidRDefault="008672E8" w:rsidP="008672E8">
      <w:pPr>
        <w:rPr>
          <w:rFonts w:cs="Arial"/>
        </w:rPr>
      </w:pPr>
      <w:r>
        <w:rPr>
          <w:rFonts w:cs="Arial"/>
        </w:rPr>
        <w:t>Введен в эксплуатацию в 2019 году МКДОУ Бутурлиновский детский сад Лесная сказка на 220 мест , а также в МКДОУ Бутурлиновском детском саду №8 добавили 15 ясельных мест.</w:t>
      </w:r>
    </w:p>
    <w:p w:rsidR="008672E8" w:rsidRDefault="008672E8" w:rsidP="008672E8">
      <w:pPr>
        <w:widowControl w:val="0"/>
        <w:autoSpaceDE w:val="0"/>
        <w:autoSpaceDN w:val="0"/>
        <w:adjustRightInd w:val="0"/>
        <w:rPr>
          <w:rFonts w:cs="Arial"/>
        </w:rPr>
      </w:pPr>
      <w:r>
        <w:rPr>
          <w:rFonts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8672E8" w:rsidRDefault="008672E8" w:rsidP="008672E8">
      <w:pPr>
        <w:widowControl w:val="0"/>
        <w:autoSpaceDE w:val="0"/>
        <w:autoSpaceDN w:val="0"/>
        <w:adjustRightInd w:val="0"/>
        <w:rPr>
          <w:rFonts w:cs="Arial"/>
        </w:rPr>
      </w:pPr>
      <w:r>
        <w:rPr>
          <w:rFonts w:cs="Arial"/>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8672E8" w:rsidRDefault="008672E8" w:rsidP="008672E8">
      <w:pPr>
        <w:widowControl w:val="0"/>
        <w:autoSpaceDE w:val="0"/>
        <w:autoSpaceDN w:val="0"/>
        <w:adjustRightInd w:val="0"/>
        <w:rPr>
          <w:rFonts w:cs="Arial"/>
        </w:rPr>
      </w:pPr>
      <w:r>
        <w:rPr>
          <w:rFonts w:cs="Arial"/>
        </w:rPr>
        <w:t>Будут организованы мероприятия, направленные на совершенствование научно-методического обеспечения системы дошкольного образования с целью внедрения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8672E8" w:rsidRDefault="008672E8" w:rsidP="008672E8">
      <w:pPr>
        <w:widowControl w:val="0"/>
        <w:autoSpaceDE w:val="0"/>
        <w:autoSpaceDN w:val="0"/>
        <w:adjustRightInd w:val="0"/>
        <w:rPr>
          <w:rFonts w:cs="Arial"/>
        </w:rPr>
      </w:pPr>
      <w:r>
        <w:rPr>
          <w:rFonts w:cs="Arial"/>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8672E8" w:rsidRDefault="008672E8" w:rsidP="008672E8">
      <w:pPr>
        <w:widowControl w:val="0"/>
        <w:autoSpaceDE w:val="0"/>
        <w:autoSpaceDN w:val="0"/>
        <w:adjustRightInd w:val="0"/>
        <w:rPr>
          <w:rFonts w:cs="Arial"/>
        </w:rPr>
      </w:pPr>
      <w:r>
        <w:rPr>
          <w:rFonts w:cs="Arial"/>
        </w:rPr>
        <w:t>Реализация основного мероприятия 1.1 направлена на достижение:</w:t>
      </w:r>
    </w:p>
    <w:p w:rsidR="008672E8" w:rsidRDefault="008672E8" w:rsidP="008672E8">
      <w:pPr>
        <w:widowControl w:val="0"/>
        <w:autoSpaceDE w:val="0"/>
        <w:autoSpaceDN w:val="0"/>
        <w:adjustRightInd w:val="0"/>
        <w:rPr>
          <w:rFonts w:cs="Arial"/>
        </w:rPr>
      </w:pPr>
      <w:r>
        <w:rPr>
          <w:rFonts w:cs="Arial"/>
        </w:rPr>
        <w:t>а) целевого показателя Программы: доступность дошкольного образования</w:t>
      </w:r>
    </w:p>
    <w:p w:rsidR="008672E8" w:rsidRDefault="008672E8" w:rsidP="008672E8">
      <w:pPr>
        <w:widowControl w:val="0"/>
        <w:autoSpaceDE w:val="0"/>
        <w:autoSpaceDN w:val="0"/>
        <w:adjustRightInd w:val="0"/>
        <w:rPr>
          <w:rFonts w:cs="Arial"/>
        </w:rPr>
      </w:pPr>
      <w:r>
        <w:rPr>
          <w:rFonts w:cs="Arial"/>
        </w:rPr>
        <w:t>б) показателей подпрограммы:</w:t>
      </w:r>
    </w:p>
    <w:p w:rsidR="008672E8" w:rsidRDefault="008672E8" w:rsidP="008672E8">
      <w:pPr>
        <w:widowControl w:val="0"/>
        <w:autoSpaceDE w:val="0"/>
        <w:autoSpaceDN w:val="0"/>
        <w:adjustRightInd w:val="0"/>
        <w:rPr>
          <w:rFonts w:cs="Arial"/>
        </w:rPr>
      </w:pPr>
      <w:r>
        <w:rPr>
          <w:rFonts w:cs="Arial"/>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672E8" w:rsidRDefault="008672E8" w:rsidP="008672E8">
      <w:pPr>
        <w:widowControl w:val="0"/>
        <w:autoSpaceDE w:val="0"/>
        <w:autoSpaceDN w:val="0"/>
        <w:adjustRightInd w:val="0"/>
        <w:rPr>
          <w:rFonts w:cs="Arial"/>
        </w:rPr>
      </w:pPr>
      <w:r>
        <w:rPr>
          <w:rFonts w:cs="Arial"/>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672E8" w:rsidRDefault="008672E8" w:rsidP="008672E8">
      <w:pPr>
        <w:widowControl w:val="0"/>
        <w:autoSpaceDE w:val="0"/>
        <w:autoSpaceDN w:val="0"/>
        <w:adjustRightInd w:val="0"/>
        <w:rPr>
          <w:rFonts w:cs="Arial"/>
        </w:rPr>
      </w:pPr>
      <w:r>
        <w:rPr>
          <w:rFonts w:cs="Arial"/>
        </w:rPr>
        <w:t>3) обеспеченность детей дошкольного возраста местами в дошкольных образовательных организациях.</w:t>
      </w:r>
    </w:p>
    <w:p w:rsidR="008672E8" w:rsidRDefault="008672E8" w:rsidP="008672E8">
      <w:pPr>
        <w:widowControl w:val="0"/>
        <w:autoSpaceDE w:val="0"/>
        <w:autoSpaceDN w:val="0"/>
        <w:adjustRightInd w:val="0"/>
        <w:rPr>
          <w:rFonts w:cs="Arial"/>
        </w:rPr>
      </w:pPr>
      <w:r>
        <w:rPr>
          <w:rFonts w:cs="Arial"/>
        </w:rPr>
        <w:t>в) показателей мероприятий:</w:t>
      </w:r>
    </w:p>
    <w:p w:rsidR="008672E8" w:rsidRDefault="008672E8" w:rsidP="008672E8">
      <w:pPr>
        <w:pStyle w:val="ConsPlusCell"/>
        <w:ind w:firstLine="709"/>
        <w:jc w:val="both"/>
        <w:rPr>
          <w:rFonts w:ascii="Arial" w:hAnsi="Arial" w:cs="Arial"/>
        </w:rPr>
      </w:pPr>
      <w:r>
        <w:rPr>
          <w:rFonts w:ascii="Arial" w:hAnsi="Arial" w:cs="Arial"/>
        </w:rPr>
        <w:t>количество вновь построенных и реконструированных дошкольных образовательных организаций;</w:t>
      </w:r>
    </w:p>
    <w:p w:rsidR="008672E8" w:rsidRDefault="008672E8" w:rsidP="008672E8">
      <w:pPr>
        <w:pStyle w:val="ConsPlusCell"/>
        <w:ind w:firstLine="709"/>
        <w:jc w:val="both"/>
        <w:rPr>
          <w:rFonts w:ascii="Arial" w:hAnsi="Arial" w:cs="Arial"/>
        </w:rPr>
      </w:pPr>
      <w:r>
        <w:rPr>
          <w:rFonts w:ascii="Arial" w:hAnsi="Arial" w:cs="Arial"/>
        </w:rPr>
        <w:t>количество дошкольных образовательных организаций, в которых был проведен капитальный ремонт;</w:t>
      </w:r>
    </w:p>
    <w:p w:rsidR="008672E8" w:rsidRDefault="008672E8" w:rsidP="008672E8">
      <w:pPr>
        <w:pStyle w:val="ConsPlusCell"/>
        <w:ind w:firstLine="709"/>
        <w:jc w:val="both"/>
        <w:rPr>
          <w:rFonts w:ascii="Arial" w:hAnsi="Arial" w:cs="Arial"/>
        </w:rPr>
      </w:pPr>
      <w:r>
        <w:rPr>
          <w:rFonts w:ascii="Arial" w:hAnsi="Arial" w:cs="Arial"/>
        </w:rPr>
        <w:t>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8672E8" w:rsidRDefault="008672E8" w:rsidP="008672E8">
      <w:pPr>
        <w:pStyle w:val="ConsPlusCell"/>
        <w:ind w:firstLine="709"/>
        <w:jc w:val="both"/>
        <w:rPr>
          <w:rFonts w:ascii="Arial" w:hAnsi="Arial" w:cs="Arial"/>
        </w:rPr>
      </w:pPr>
      <w:r>
        <w:rPr>
          <w:rFonts w:ascii="Arial" w:hAnsi="Arial" w:cs="Arial"/>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672E8" w:rsidRDefault="008672E8" w:rsidP="008672E8">
      <w:pPr>
        <w:pStyle w:val="ConsPlusCell"/>
        <w:ind w:firstLine="709"/>
        <w:jc w:val="both"/>
        <w:rPr>
          <w:rFonts w:ascii="Arial" w:hAnsi="Arial" w:cs="Arial"/>
        </w:rPr>
      </w:pPr>
      <w:r>
        <w:rPr>
          <w:rFonts w:ascii="Arial" w:hAnsi="Arial" w:cs="Arial"/>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8672E8" w:rsidRDefault="008672E8" w:rsidP="008672E8">
      <w:pPr>
        <w:pStyle w:val="ConsPlusCell"/>
        <w:ind w:firstLine="709"/>
        <w:jc w:val="both"/>
        <w:rPr>
          <w:rFonts w:ascii="Arial" w:hAnsi="Arial" w:cs="Arial"/>
        </w:rPr>
      </w:pPr>
      <w:r>
        <w:rPr>
          <w:rFonts w:ascii="Arial" w:hAnsi="Arial" w:cs="Arial"/>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8672E8" w:rsidRDefault="008672E8" w:rsidP="008672E8">
      <w:pPr>
        <w:pStyle w:val="ConsPlusCell"/>
        <w:ind w:firstLine="709"/>
        <w:jc w:val="both"/>
        <w:rPr>
          <w:rFonts w:ascii="Arial" w:hAnsi="Arial" w:cs="Arial"/>
        </w:rPr>
      </w:pPr>
      <w:r>
        <w:rPr>
          <w:rFonts w:ascii="Arial" w:hAnsi="Arial" w:cs="Arial"/>
        </w:rPr>
        <w:t>общее количество мероприятий (конференций, семинаров и т.д.), проведенных в целях совершенствования научно-методического обеспечения развития системы дошкольного образования;</w:t>
      </w:r>
    </w:p>
    <w:p w:rsidR="008672E8" w:rsidRDefault="008672E8" w:rsidP="008672E8">
      <w:pPr>
        <w:pStyle w:val="ConsPlusCell"/>
        <w:ind w:firstLine="709"/>
        <w:jc w:val="both"/>
        <w:rPr>
          <w:rFonts w:ascii="Arial" w:hAnsi="Arial" w:cs="Arial"/>
        </w:rPr>
      </w:pPr>
      <w:r>
        <w:rPr>
          <w:rFonts w:ascii="Arial" w:hAnsi="Arial" w:cs="Arial"/>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муниципалитете;</w:t>
      </w:r>
    </w:p>
    <w:p w:rsidR="008672E8" w:rsidRDefault="008672E8" w:rsidP="008672E8">
      <w:pPr>
        <w:pStyle w:val="ConsPlusCell"/>
        <w:ind w:firstLine="709"/>
        <w:jc w:val="both"/>
        <w:rPr>
          <w:rFonts w:ascii="Arial" w:hAnsi="Arial" w:cs="Arial"/>
        </w:rPr>
      </w:pPr>
      <w:r>
        <w:rPr>
          <w:rFonts w:ascii="Arial" w:hAnsi="Arial" w:cs="Arial"/>
        </w:rPr>
        <w:t>доля родителей, получающих в соответствии с законодательством компенсацию части родительской платы за присмотр и уход за детьми в дошкольных образовательных организациях, в общей численности родителей, чьи дети посещают дошкольные образовательные организации;</w:t>
      </w:r>
    </w:p>
    <w:p w:rsidR="008672E8" w:rsidRDefault="008672E8" w:rsidP="008672E8">
      <w:pPr>
        <w:pStyle w:val="ConsPlusCell"/>
        <w:ind w:firstLine="709"/>
        <w:jc w:val="both"/>
        <w:rPr>
          <w:rFonts w:ascii="Arial" w:hAnsi="Arial" w:cs="Arial"/>
        </w:rPr>
      </w:pPr>
      <w:r>
        <w:rPr>
          <w:rFonts w:ascii="Arial" w:hAnsi="Arial" w:cs="Arial"/>
        </w:rPr>
        <w:t>удельный вес руководящих работников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руководящих работников дошкольных образовательных организаций.</w:t>
      </w:r>
    </w:p>
    <w:p w:rsidR="008672E8" w:rsidRDefault="008672E8" w:rsidP="008672E8">
      <w:pPr>
        <w:widowControl w:val="0"/>
        <w:autoSpaceDE w:val="0"/>
        <w:autoSpaceDN w:val="0"/>
        <w:adjustRightInd w:val="0"/>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widowControl w:val="0"/>
        <w:autoSpaceDE w:val="0"/>
        <w:autoSpaceDN w:val="0"/>
        <w:adjustRightInd w:val="0"/>
        <w:rPr>
          <w:rFonts w:cs="Arial"/>
        </w:rPr>
      </w:pPr>
      <w:r>
        <w:rPr>
          <w:rFonts w:cs="Arial"/>
        </w:rPr>
        <w:t>будет создана инфраструктура сопровождения раннего развития детей (от 0 до 3 лет);</w:t>
      </w:r>
    </w:p>
    <w:p w:rsidR="008672E8" w:rsidRDefault="008672E8" w:rsidP="008672E8">
      <w:pPr>
        <w:widowControl w:val="0"/>
        <w:autoSpaceDE w:val="0"/>
        <w:autoSpaceDN w:val="0"/>
        <w:adjustRightInd w:val="0"/>
        <w:rPr>
          <w:rFonts w:cs="Arial"/>
        </w:rPr>
      </w:pPr>
      <w:r>
        <w:rPr>
          <w:rFonts w:cs="Arial"/>
        </w:rPr>
        <w:t>семьям с детьми раннего возраста будут предоставлены консультационные услуги;</w:t>
      </w:r>
    </w:p>
    <w:p w:rsidR="008672E8" w:rsidRDefault="008672E8" w:rsidP="008672E8">
      <w:pPr>
        <w:widowControl w:val="0"/>
        <w:autoSpaceDE w:val="0"/>
        <w:autoSpaceDN w:val="0"/>
        <w:adjustRightInd w:val="0"/>
        <w:rPr>
          <w:rFonts w:cs="Arial"/>
        </w:rPr>
      </w:pPr>
      <w:r>
        <w:rPr>
          <w:rFonts w:cs="Arial"/>
        </w:rPr>
        <w:t>всем детям в возрасте до 3 лет будут предоставлены услуги дошкольного образования;</w:t>
      </w:r>
    </w:p>
    <w:p w:rsidR="008672E8" w:rsidRDefault="008672E8" w:rsidP="008672E8">
      <w:pPr>
        <w:widowControl w:val="0"/>
        <w:autoSpaceDE w:val="0"/>
        <w:autoSpaceDN w:val="0"/>
        <w:adjustRightInd w:val="0"/>
        <w:rPr>
          <w:rFonts w:cs="Arial"/>
        </w:rPr>
      </w:pPr>
      <w:r>
        <w:rPr>
          <w:rFonts w:cs="Arial"/>
        </w:rPr>
        <w:t>будут созданы передовые модели современных детских садов;</w:t>
      </w:r>
    </w:p>
    <w:p w:rsidR="008672E8" w:rsidRDefault="008672E8" w:rsidP="008672E8">
      <w:pPr>
        <w:widowControl w:val="0"/>
        <w:autoSpaceDE w:val="0"/>
        <w:autoSpaceDN w:val="0"/>
        <w:adjustRightInd w:val="0"/>
        <w:rPr>
          <w:rFonts w:cs="Arial"/>
        </w:rPr>
      </w:pPr>
      <w:r>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8672E8" w:rsidRDefault="008672E8" w:rsidP="008672E8">
      <w:pPr>
        <w:widowControl w:val="0"/>
        <w:autoSpaceDE w:val="0"/>
        <w:autoSpaceDN w:val="0"/>
        <w:adjustRightInd w:val="0"/>
        <w:rPr>
          <w:rFonts w:cs="Arial"/>
        </w:rPr>
      </w:pPr>
      <w:r>
        <w:rPr>
          <w:rFonts w:cs="Arial"/>
        </w:rPr>
        <w:t>вырастет доля первоклассников, у которых сформирована готовность к освоению программ начального общего образования.</w:t>
      </w:r>
    </w:p>
    <w:p w:rsidR="008672E8" w:rsidRDefault="008672E8" w:rsidP="008672E8">
      <w:pPr>
        <w:widowControl w:val="0"/>
        <w:autoSpaceDE w:val="0"/>
        <w:autoSpaceDN w:val="0"/>
        <w:adjustRightInd w:val="0"/>
        <w:rPr>
          <w:rFonts w:cs="Arial"/>
        </w:rPr>
      </w:pPr>
      <w:r>
        <w:rPr>
          <w:rFonts w:cs="Arial"/>
        </w:rPr>
        <w:t xml:space="preserve"> Сроки реализации основного мероприятия 1.1 - 2023 - 2030 годы.</w:t>
      </w:r>
    </w:p>
    <w:p w:rsidR="008672E8" w:rsidRDefault="008672E8" w:rsidP="008672E8">
      <w:pPr>
        <w:widowControl w:val="0"/>
        <w:autoSpaceDE w:val="0"/>
        <w:autoSpaceDN w:val="0"/>
        <w:adjustRightInd w:val="0"/>
        <w:rPr>
          <w:rFonts w:cs="Arial"/>
        </w:rPr>
      </w:pPr>
      <w:r>
        <w:rPr>
          <w:rFonts w:cs="Arial"/>
        </w:rPr>
        <w:t>Исполнителями основного мероприятия являются:</w:t>
      </w:r>
    </w:p>
    <w:p w:rsidR="008672E8" w:rsidRDefault="008672E8" w:rsidP="008672E8">
      <w:pPr>
        <w:widowControl w:val="0"/>
        <w:autoSpaceDE w:val="0"/>
        <w:autoSpaceDN w:val="0"/>
        <w:adjustRightInd w:val="0"/>
        <w:rPr>
          <w:rFonts w:cs="Arial"/>
        </w:rPr>
      </w:pPr>
      <w:r>
        <w:rPr>
          <w:rFonts w:cs="Arial"/>
        </w:rPr>
        <w:t>Отдел по образованию и молодежной политике администрации Бутурлиновского муниципального района</w:t>
      </w:r>
    </w:p>
    <w:p w:rsidR="008672E8" w:rsidRDefault="008672E8" w:rsidP="008672E8">
      <w:pPr>
        <w:widowControl w:val="0"/>
        <w:autoSpaceDE w:val="0"/>
        <w:autoSpaceDN w:val="0"/>
        <w:adjustRightInd w:val="0"/>
        <w:rPr>
          <w:rFonts w:cs="Arial"/>
        </w:rPr>
      </w:pPr>
      <w:r>
        <w:rPr>
          <w:rFonts w:cs="Arial"/>
        </w:rPr>
        <w:t>Мероприятие 1.1.1. «Строительство и реконструкция объектов дошкольного образования».</w:t>
      </w:r>
    </w:p>
    <w:p w:rsidR="008672E8" w:rsidRDefault="008672E8" w:rsidP="008672E8">
      <w:pPr>
        <w:widowControl w:val="0"/>
        <w:autoSpaceDE w:val="0"/>
        <w:autoSpaceDN w:val="0"/>
        <w:adjustRightInd w:val="0"/>
        <w:rPr>
          <w:rFonts w:cs="Arial"/>
        </w:rPr>
      </w:pPr>
      <w:r>
        <w:rPr>
          <w:rFonts w:cs="Arial"/>
        </w:rPr>
        <w:t xml:space="preserve">Мероприятие предполагало строительство современных зданий дошкольных образовательных организаций с высоким уровнем дефицита мест и реконструкцию образовательных учреждений, создание для детей, не посещающих детские сады, дошкольных групп в общеобразовательных школах (строительство здания детского сада на 220 мест в г. Бутурлиновка в 2018-2019гг.,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Региональный проект Р2 «Содействие занятости женщин - создание условий дошкольного образования для детей в возрасте до трёх лет»</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2019 году реализован региональный проект «Содействие занятости женщин - создание условий дошкольного образования для детей в возрасте до трёх лет», на строительство детского сада израсходовали всего 109587,4 тыс.руб.: из федерального бюджета 76488,8 тыс. руб, из областного бюджета 32373,8 тыс. руб., из местного бюджета 724,8 тыс.руб..</w:t>
      </w:r>
    </w:p>
    <w:p w:rsidR="008672E8" w:rsidRDefault="008672E8" w:rsidP="008672E8">
      <w:pPr>
        <w:widowControl w:val="0"/>
        <w:autoSpaceDE w:val="0"/>
        <w:autoSpaceDN w:val="0"/>
        <w:adjustRightInd w:val="0"/>
        <w:rPr>
          <w:rFonts w:cs="Arial"/>
        </w:rPr>
      </w:pPr>
      <w:r>
        <w:rPr>
          <w:rFonts w:cs="Arial"/>
        </w:rPr>
        <w:t xml:space="preserve"> Мероприятие 1.1.2. «Капитальный ремонт объектов образования с целью предоставления услуг дошкольного образования»</w:t>
      </w:r>
    </w:p>
    <w:p w:rsidR="008672E8" w:rsidRDefault="008672E8" w:rsidP="008672E8">
      <w:pPr>
        <w:widowControl w:val="0"/>
        <w:autoSpaceDE w:val="0"/>
        <w:autoSpaceDN w:val="0"/>
        <w:adjustRightInd w:val="0"/>
        <w:rPr>
          <w:rFonts w:cs="Arial"/>
        </w:rPr>
      </w:pPr>
      <w:r>
        <w:rPr>
          <w:rFonts w:cs="Arial"/>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w:t>
      </w:r>
    </w:p>
    <w:p w:rsidR="008672E8" w:rsidRDefault="008672E8" w:rsidP="008672E8">
      <w:pPr>
        <w:widowControl w:val="0"/>
        <w:autoSpaceDE w:val="0"/>
        <w:autoSpaceDN w:val="0"/>
        <w:adjustRightInd w:val="0"/>
        <w:rPr>
          <w:rFonts w:cs="Arial"/>
        </w:rPr>
      </w:pPr>
      <w:r>
        <w:rPr>
          <w:rFonts w:cs="Arial"/>
        </w:rPr>
        <w:t>В рамках адресной программы для МКДОУ Бутурлиновский детский сад№ 10 на ремонт выделено 2538,0 тыс.руб,а так же из средств муниципального бюджета на асфальтирование было выделено 1140,3 тыс.руб..</w:t>
      </w:r>
    </w:p>
    <w:p w:rsidR="008672E8" w:rsidRDefault="008672E8" w:rsidP="008672E8">
      <w:pPr>
        <w:widowControl w:val="0"/>
        <w:autoSpaceDE w:val="0"/>
        <w:autoSpaceDN w:val="0"/>
        <w:adjustRightInd w:val="0"/>
        <w:rPr>
          <w:rFonts w:cs="Arial"/>
        </w:rPr>
      </w:pPr>
      <w:r>
        <w:rPr>
          <w:rFonts w:cs="Arial"/>
        </w:rPr>
        <w:t>Мероприятие 1.1.3. «Развитие вариативных форм дошкольного образования»</w:t>
      </w:r>
    </w:p>
    <w:p w:rsidR="008672E8" w:rsidRDefault="008672E8" w:rsidP="008672E8">
      <w:pPr>
        <w:widowControl w:val="0"/>
        <w:autoSpaceDE w:val="0"/>
        <w:autoSpaceDN w:val="0"/>
        <w:adjustRightInd w:val="0"/>
        <w:rPr>
          <w:rFonts w:cs="Arial"/>
        </w:rPr>
      </w:pPr>
      <w:r>
        <w:rPr>
          <w:rFonts w:cs="Arial"/>
        </w:rPr>
        <w:t>Задачами мероприятия являются создание и развитие в муниципалитете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8672E8" w:rsidRDefault="008672E8" w:rsidP="008672E8">
      <w:pPr>
        <w:pStyle w:val="a3"/>
        <w:spacing w:after="0"/>
        <w:rPr>
          <w:rFonts w:cs="Arial"/>
        </w:rPr>
      </w:pPr>
      <w:r>
        <w:rPr>
          <w:rFonts w:cs="Arial"/>
        </w:rPr>
        <w:t>Мероприятием предусматривается выявление наиболее успешных примеров создания вариативных форм дошкольного образования, а также распространение и популяризация передового опыта в этом направлении.</w:t>
      </w:r>
    </w:p>
    <w:p w:rsidR="008672E8" w:rsidRDefault="008672E8" w:rsidP="008672E8">
      <w:pPr>
        <w:pStyle w:val="a3"/>
        <w:spacing w:after="0"/>
        <w:rPr>
          <w:rFonts w:cs="Arial"/>
        </w:rPr>
      </w:pPr>
      <w:r>
        <w:rPr>
          <w:rFonts w:cs="Arial"/>
        </w:rPr>
        <w:t>Эффективность реализации мероприятия определяется увеличением доли детей, получающих услугу дошкольного образования в вариатиной форме вариативных форм (семейные, домашние детские сады и т. д.) в общем количестве детей, получающих услугу дошкольного образования.</w:t>
      </w:r>
    </w:p>
    <w:p w:rsidR="008672E8" w:rsidRDefault="008672E8" w:rsidP="008672E8">
      <w:pPr>
        <w:rPr>
          <w:rFonts w:cs="Arial"/>
        </w:rPr>
      </w:pPr>
      <w:r>
        <w:rPr>
          <w:rFonts w:cs="Arial"/>
        </w:rPr>
        <w:t>Срок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1.1.4. «Материально-техническое оснащение муниципальных дошкольных образовательных организаций в соответствии с современными требованиями».</w:t>
      </w:r>
    </w:p>
    <w:p w:rsidR="008672E8" w:rsidRDefault="008672E8" w:rsidP="008672E8">
      <w:pPr>
        <w:rPr>
          <w:rFonts w:cs="Arial"/>
        </w:rPr>
      </w:pPr>
      <w:r>
        <w:rPr>
          <w:rFonts w:cs="Arial"/>
        </w:rPr>
        <w:t xml:space="preserve"> Было приобретено оборудование в МДОУ Бутурлиновский детский сад № 8, для ясельной группы на сумму 1151,4 тыс. рублей.</w:t>
      </w:r>
    </w:p>
    <w:p w:rsidR="008672E8" w:rsidRDefault="008672E8" w:rsidP="008672E8">
      <w:pPr>
        <w:pStyle w:val="a3"/>
        <w:spacing w:after="0"/>
        <w:rPr>
          <w:rStyle w:val="text11"/>
          <w:rFonts w:cs="Arial"/>
        </w:rPr>
      </w:pPr>
      <w:r>
        <w:rPr>
          <w:rFonts w:cs="Arial"/>
        </w:rPr>
        <w:t xml:space="preserve"> Целью мероприятия является </w:t>
      </w:r>
      <w:r>
        <w:rPr>
          <w:rStyle w:val="text11"/>
          <w:rFonts w:cs="Arial"/>
        </w:rPr>
        <w:t xml:space="preserve">совершенствование материально-технического оснащения </w:t>
      </w:r>
      <w:r>
        <w:rPr>
          <w:rFonts w:cs="Arial"/>
        </w:rPr>
        <w:t xml:space="preserve">муниципальных дошкольных образовательных организаций </w:t>
      </w:r>
      <w:r>
        <w:rPr>
          <w:rStyle w:val="text11"/>
          <w:rFonts w:cs="Arial"/>
        </w:rPr>
        <w:t>в соответствии с современными требованиями.</w:t>
      </w:r>
    </w:p>
    <w:p w:rsidR="008672E8" w:rsidRDefault="008672E8" w:rsidP="008672E8">
      <w:pPr>
        <w:pStyle w:val="a3"/>
        <w:spacing w:after="0"/>
      </w:pPr>
      <w:r>
        <w:rPr>
          <w:rFonts w:cs="Arial"/>
        </w:rPr>
        <w:t>Мероприятием предусматривается приобретение мебели и оборудования для оснащения муниципальных дошкольных образовательных организаций.</w:t>
      </w:r>
    </w:p>
    <w:p w:rsidR="008672E8" w:rsidRDefault="008672E8" w:rsidP="008672E8">
      <w:pPr>
        <w:rPr>
          <w:rFonts w:cs="Arial"/>
        </w:rPr>
      </w:pPr>
      <w:r>
        <w:rPr>
          <w:rFonts w:cs="Arial"/>
        </w:rPr>
        <w:t>Срок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1.1.5. «Формирование инфраструктуры услуг по сопровождению раннего развития детей (0 - 3 года), включая широкую информационную поддержку семей».</w:t>
      </w:r>
    </w:p>
    <w:p w:rsidR="008672E8" w:rsidRDefault="008672E8" w:rsidP="008672E8">
      <w:pPr>
        <w:widowControl w:val="0"/>
        <w:autoSpaceDE w:val="0"/>
        <w:autoSpaceDN w:val="0"/>
        <w:adjustRightInd w:val="0"/>
        <w:rPr>
          <w:rFonts w:cs="Arial"/>
          <w:spacing w:val="-1"/>
        </w:rPr>
      </w:pPr>
      <w:r>
        <w:rPr>
          <w:rFonts w:cs="Arial"/>
        </w:rPr>
        <w:t xml:space="preserve">Мероприятие направлено на создание инфраструктуры поддержки раннего развития детей (0-3 </w:t>
      </w:r>
      <w:r>
        <w:rPr>
          <w:rFonts w:cs="Arial"/>
          <w:spacing w:val="-1"/>
        </w:rPr>
        <w:t xml:space="preserve">года). </w:t>
      </w:r>
    </w:p>
    <w:p w:rsidR="008672E8" w:rsidRDefault="008672E8" w:rsidP="008672E8">
      <w:pPr>
        <w:widowControl w:val="0"/>
        <w:autoSpaceDE w:val="0"/>
        <w:autoSpaceDN w:val="0"/>
        <w:adjustRightInd w:val="0"/>
        <w:rPr>
          <w:rFonts w:cs="Arial"/>
        </w:rPr>
      </w:pPr>
      <w:r>
        <w:rPr>
          <w:rFonts w:cs="Arial"/>
          <w:spacing w:val="-1"/>
        </w:rPr>
        <w:t xml:space="preserve">Семьи, нуждающиеся в поддержке в воспитании детей раннего </w:t>
      </w:r>
      <w:r>
        <w:rPr>
          <w:rFonts w:cs="Arial"/>
        </w:rPr>
        <w:t>возраста, будут обеспечены консультационными услугами в центрах по месту жительства и дистанционно</w:t>
      </w:r>
    </w:p>
    <w:p w:rsidR="008672E8" w:rsidRDefault="008672E8" w:rsidP="008672E8">
      <w:pPr>
        <w:rPr>
          <w:rFonts w:cs="Arial"/>
        </w:rPr>
      </w:pPr>
      <w:r>
        <w:rPr>
          <w:rFonts w:cs="Arial"/>
        </w:rPr>
        <w:t>Срок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1.1.6. «Повышение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8672E8" w:rsidRDefault="008672E8" w:rsidP="008672E8">
      <w:pPr>
        <w:autoSpaceDE w:val="0"/>
        <w:autoSpaceDN w:val="0"/>
        <w:adjustRightInd w:val="0"/>
        <w:rPr>
          <w:rFonts w:cs="Arial"/>
        </w:rPr>
      </w:pPr>
      <w:r>
        <w:rPr>
          <w:rFonts w:cs="Arial"/>
        </w:rPr>
        <w:t>Целью мероприятия является</w:t>
      </w:r>
      <w:r>
        <w:rPr>
          <w:rFonts w:cs="Arial"/>
          <w:bCs/>
        </w:rPr>
        <w:t xml:space="preserve"> </w:t>
      </w:r>
      <w:r>
        <w:rPr>
          <w:rFonts w:cs="Arial"/>
        </w:rPr>
        <w:t>повышение профессионального мастерства педагогических и руководящих работников дошкольных образовательных учреждений для обеспечения эффективного введения в действие федерального государственного образовательного стандарта дошкольного образования.</w:t>
      </w:r>
    </w:p>
    <w:p w:rsidR="008672E8" w:rsidRDefault="008672E8" w:rsidP="008672E8">
      <w:pPr>
        <w:autoSpaceDE w:val="0"/>
        <w:autoSpaceDN w:val="0"/>
        <w:adjustRightInd w:val="0"/>
        <w:rPr>
          <w:rFonts w:cs="Arial"/>
        </w:rPr>
      </w:pPr>
      <w:r>
        <w:rPr>
          <w:rFonts w:cs="Arial"/>
        </w:rPr>
        <w:t>Мероприятием предусматривается разработка и реализация программ повышения квалификации по приоритетным направлениям в сфере дошкольного образования.</w:t>
      </w:r>
    </w:p>
    <w:p w:rsidR="008672E8" w:rsidRDefault="008672E8" w:rsidP="008672E8">
      <w:pPr>
        <w:rPr>
          <w:rFonts w:cs="Arial"/>
        </w:rPr>
      </w:pPr>
      <w:r>
        <w:rPr>
          <w:rFonts w:cs="Arial"/>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8672E8" w:rsidRDefault="008672E8" w:rsidP="008672E8">
      <w:pPr>
        <w:rPr>
          <w:rFonts w:cs="Arial"/>
        </w:rPr>
      </w:pPr>
      <w:r>
        <w:rPr>
          <w:rFonts w:cs="Arial"/>
        </w:rPr>
        <w:t>Срок реализации мероприятия- 2023 – 2030 годы.</w:t>
      </w:r>
    </w:p>
    <w:p w:rsidR="008672E8" w:rsidRDefault="008672E8" w:rsidP="008672E8">
      <w:pPr>
        <w:widowControl w:val="0"/>
        <w:autoSpaceDE w:val="0"/>
        <w:autoSpaceDN w:val="0"/>
        <w:adjustRightInd w:val="0"/>
        <w:rPr>
          <w:rFonts w:cs="Arial"/>
        </w:rPr>
      </w:pPr>
      <w:r>
        <w:rPr>
          <w:rFonts w:cs="Arial"/>
        </w:rPr>
        <w:t xml:space="preserve"> Мероприятие 1.1.7. «Организация мероприятий, направленных на совершенствование научно-методического обеспечения системы дошкольного образования». </w:t>
      </w:r>
    </w:p>
    <w:p w:rsidR="008672E8" w:rsidRDefault="008672E8" w:rsidP="008672E8">
      <w:pPr>
        <w:pStyle w:val="a3"/>
        <w:spacing w:after="0"/>
        <w:rPr>
          <w:rStyle w:val="text11"/>
          <w:rFonts w:cs="Arial"/>
        </w:rPr>
      </w:pPr>
      <w:r>
        <w:rPr>
          <w:rFonts w:cs="Arial"/>
        </w:rPr>
        <w:t xml:space="preserve">Целью мероприятия является </w:t>
      </w:r>
      <w:r>
        <w:rPr>
          <w:rStyle w:val="text11"/>
          <w:rFonts w:cs="Arial"/>
        </w:rPr>
        <w:t>внедрение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8672E8" w:rsidRDefault="008672E8" w:rsidP="008672E8">
      <w:pPr>
        <w:autoSpaceDE w:val="0"/>
        <w:autoSpaceDN w:val="0"/>
        <w:adjustRightInd w:val="0"/>
        <w:rPr>
          <w:rStyle w:val="text11"/>
          <w:rFonts w:cs="Arial"/>
        </w:rPr>
      </w:pPr>
      <w:r>
        <w:rPr>
          <w:rFonts w:cs="Arial"/>
        </w:rPr>
        <w:t xml:space="preserve">Мероприятием предусматривается </w:t>
      </w:r>
      <w:r>
        <w:rPr>
          <w:rFonts w:cs="Arial"/>
          <w:kern w:val="2"/>
        </w:rPr>
        <w:t xml:space="preserve">проведение различных мероприятий (конференций, семинаров и т. д.), а также издание методических пособий и других видов печатной продукции в целях совершенствования научно-методического обеспечения развития системы дошкольного образования. </w:t>
      </w:r>
      <w:r>
        <w:rPr>
          <w:rFonts w:cs="Arial"/>
        </w:rPr>
        <w:t>Эффективность реализации мероприятия определяется о</w:t>
      </w:r>
      <w:r>
        <w:rPr>
          <w:rFonts w:cs="Arial"/>
          <w:kern w:val="2"/>
        </w:rPr>
        <w:t xml:space="preserve">бщим количеством проведенных мероприятий (конференций, семинаров и т. д.), а также количеством методических пособий. </w:t>
      </w:r>
    </w:p>
    <w:p w:rsidR="008672E8" w:rsidRDefault="008672E8" w:rsidP="008672E8">
      <w:pPr>
        <w:widowControl w:val="0"/>
        <w:autoSpaceDE w:val="0"/>
        <w:autoSpaceDN w:val="0"/>
        <w:adjustRightInd w:val="0"/>
      </w:pPr>
      <w:r>
        <w:rPr>
          <w:rStyle w:val="text11"/>
          <w:rFonts w:cs="Arial"/>
          <w:bCs/>
          <w:iCs/>
        </w:rPr>
        <w:t xml:space="preserve"> </w:t>
      </w:r>
      <w:r>
        <w:rPr>
          <w:rFonts w:cs="Arial"/>
        </w:rPr>
        <w:t>Срок реализации мероприятия - 2023 – 2030 годы.</w:t>
      </w:r>
    </w:p>
    <w:p w:rsidR="008672E8" w:rsidRDefault="008672E8" w:rsidP="008672E8">
      <w:pPr>
        <w:rPr>
          <w:rFonts w:cs="Arial"/>
        </w:rPr>
      </w:pPr>
      <w:r>
        <w:rPr>
          <w:rFonts w:cs="Arial"/>
        </w:rPr>
        <w:t>Мероприятие 1.1.8. «Создание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2023-2030 годы».</w:t>
      </w:r>
    </w:p>
    <w:p w:rsidR="008672E8" w:rsidRDefault="008672E8" w:rsidP="008672E8">
      <w:pPr>
        <w:rPr>
          <w:rFonts w:cs="Arial"/>
        </w:rPr>
      </w:pPr>
      <w:r>
        <w:rPr>
          <w:rFonts w:cs="Arial"/>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8672E8" w:rsidRDefault="008672E8" w:rsidP="008672E8">
      <w:pPr>
        <w:rPr>
          <w:rFonts w:cs="Arial"/>
        </w:rPr>
      </w:pPr>
      <w:r>
        <w:rPr>
          <w:rFonts w:cs="Arial"/>
        </w:rPr>
        <w:t>Срок реализации мероприятия- 2023 – 2030 годы.</w:t>
      </w:r>
    </w:p>
    <w:p w:rsidR="008672E8" w:rsidRDefault="008672E8" w:rsidP="008672E8">
      <w:pPr>
        <w:rPr>
          <w:rFonts w:cs="Arial"/>
        </w:rPr>
      </w:pPr>
    </w:p>
    <w:p w:rsidR="008672E8" w:rsidRDefault="008672E8" w:rsidP="008672E8">
      <w:pPr>
        <w:widowControl w:val="0"/>
        <w:autoSpaceDE w:val="0"/>
        <w:autoSpaceDN w:val="0"/>
        <w:adjustRightInd w:val="0"/>
        <w:rPr>
          <w:rFonts w:cs="Arial"/>
        </w:rPr>
      </w:pPr>
      <w:r>
        <w:rPr>
          <w:rFonts w:cs="Arial"/>
        </w:rPr>
        <w:t>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8672E8" w:rsidRDefault="008672E8" w:rsidP="008672E8">
      <w:pPr>
        <w:widowControl w:val="0"/>
        <w:autoSpaceDE w:val="0"/>
        <w:autoSpaceDN w:val="0"/>
        <w:adjustRightInd w:val="0"/>
        <w:rPr>
          <w:rFonts w:cs="Arial"/>
        </w:rPr>
      </w:pPr>
      <w:r>
        <w:rPr>
          <w:rFonts w:cs="Arial"/>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8672E8" w:rsidRDefault="008672E8" w:rsidP="008672E8">
      <w:pPr>
        <w:widowControl w:val="0"/>
        <w:autoSpaceDE w:val="0"/>
        <w:autoSpaceDN w:val="0"/>
        <w:adjustRightInd w:val="0"/>
        <w:rPr>
          <w:rFonts w:cs="Arial"/>
        </w:rPr>
      </w:pPr>
      <w:r>
        <w:rPr>
          <w:rFonts w:cs="Arial"/>
        </w:rPr>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8672E8" w:rsidRDefault="008672E8" w:rsidP="008672E8">
      <w:pPr>
        <w:widowControl w:val="0"/>
        <w:autoSpaceDE w:val="0"/>
        <w:autoSpaceDN w:val="0"/>
        <w:adjustRightInd w:val="0"/>
        <w:rPr>
          <w:rFonts w:cs="Arial"/>
        </w:rPr>
      </w:pPr>
      <w:r>
        <w:rPr>
          <w:rFonts w:cs="Arial"/>
        </w:rPr>
        <w:t>формирование новой технологической среды в системе образования, в том числе подключение школ к высокоскоростному доступу в сеть Интернет;</w:t>
      </w:r>
    </w:p>
    <w:p w:rsidR="008672E8" w:rsidRDefault="008672E8" w:rsidP="008672E8">
      <w:pPr>
        <w:widowControl w:val="0"/>
        <w:autoSpaceDE w:val="0"/>
        <w:autoSpaceDN w:val="0"/>
        <w:adjustRightInd w:val="0"/>
        <w:rPr>
          <w:rFonts w:cs="Arial"/>
        </w:rPr>
      </w:pPr>
      <w:r>
        <w:rPr>
          <w:rFonts w:cs="Arial"/>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8672E8" w:rsidRDefault="008672E8" w:rsidP="008672E8">
      <w:pPr>
        <w:widowControl w:val="0"/>
        <w:autoSpaceDE w:val="0"/>
        <w:autoSpaceDN w:val="0"/>
        <w:adjustRightInd w:val="0"/>
        <w:rPr>
          <w:rFonts w:cs="Arial"/>
        </w:rPr>
      </w:pPr>
      <w:r>
        <w:rPr>
          <w:rFonts w:cs="Arial"/>
        </w:rPr>
        <w:t>поддержку инноваций и инициатив образовательных организаций.</w:t>
      </w:r>
    </w:p>
    <w:p w:rsidR="008672E8" w:rsidRDefault="008672E8" w:rsidP="008672E8">
      <w:pPr>
        <w:widowControl w:val="0"/>
        <w:autoSpaceDE w:val="0"/>
        <w:autoSpaceDN w:val="0"/>
        <w:adjustRightInd w:val="0"/>
        <w:rPr>
          <w:rFonts w:cs="Arial"/>
        </w:rPr>
      </w:pPr>
      <w:r>
        <w:rPr>
          <w:rFonts w:cs="Arial"/>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8672E8" w:rsidRDefault="008672E8" w:rsidP="008672E8">
      <w:pPr>
        <w:widowControl w:val="0"/>
        <w:autoSpaceDE w:val="0"/>
        <w:autoSpaceDN w:val="0"/>
        <w:adjustRightInd w:val="0"/>
        <w:rPr>
          <w:rFonts w:cs="Arial"/>
        </w:rPr>
      </w:pPr>
      <w:r>
        <w:rPr>
          <w:rFonts w:cs="Arial"/>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8672E8" w:rsidRDefault="008672E8" w:rsidP="008672E8">
      <w:pPr>
        <w:widowControl w:val="0"/>
        <w:autoSpaceDE w:val="0"/>
        <w:autoSpaceDN w:val="0"/>
        <w:adjustRightInd w:val="0"/>
        <w:rPr>
          <w:rFonts w:cs="Arial"/>
        </w:rPr>
      </w:pPr>
      <w:r>
        <w:rPr>
          <w:rFonts w:cs="Arial"/>
        </w:rPr>
        <w:t>Будет обеспечена разработка индивидуализированных механизмов хранения и использования результатов обучения.</w:t>
      </w:r>
    </w:p>
    <w:p w:rsidR="008672E8" w:rsidRDefault="008672E8" w:rsidP="008672E8">
      <w:pPr>
        <w:widowControl w:val="0"/>
        <w:autoSpaceDE w:val="0"/>
        <w:autoSpaceDN w:val="0"/>
        <w:adjustRightInd w:val="0"/>
        <w:rPr>
          <w:rFonts w:cs="Arial"/>
        </w:rPr>
      </w:pPr>
      <w:r>
        <w:rPr>
          <w:rFonts w:cs="Arial"/>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8672E8" w:rsidRDefault="008672E8" w:rsidP="008672E8">
      <w:pPr>
        <w:widowControl w:val="0"/>
        <w:autoSpaceDE w:val="0"/>
        <w:autoSpaceDN w:val="0"/>
        <w:adjustRightInd w:val="0"/>
        <w:rPr>
          <w:rFonts w:cs="Arial"/>
        </w:rPr>
      </w:pPr>
      <w:r>
        <w:rPr>
          <w:rFonts w:cs="Arial"/>
        </w:rPr>
        <w:t>Мероприятия включают:</w:t>
      </w:r>
    </w:p>
    <w:p w:rsidR="008672E8" w:rsidRDefault="008672E8" w:rsidP="008672E8">
      <w:pPr>
        <w:widowControl w:val="0"/>
        <w:autoSpaceDE w:val="0"/>
        <w:autoSpaceDN w:val="0"/>
        <w:adjustRightInd w:val="0"/>
        <w:rPr>
          <w:rFonts w:cs="Arial"/>
        </w:rPr>
      </w:pPr>
      <w:r>
        <w:rPr>
          <w:rFonts w:cs="Arial"/>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8672E8" w:rsidRDefault="008672E8" w:rsidP="008672E8">
      <w:pPr>
        <w:widowControl w:val="0"/>
        <w:autoSpaceDE w:val="0"/>
        <w:autoSpaceDN w:val="0"/>
        <w:adjustRightInd w:val="0"/>
        <w:rPr>
          <w:rFonts w:cs="Arial"/>
        </w:rPr>
      </w:pPr>
      <w:r>
        <w:rPr>
          <w:rFonts w:cs="Arial"/>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8672E8" w:rsidRDefault="008672E8" w:rsidP="008672E8">
      <w:pPr>
        <w:widowControl w:val="0"/>
        <w:autoSpaceDE w:val="0"/>
        <w:autoSpaceDN w:val="0"/>
        <w:adjustRightInd w:val="0"/>
        <w:rPr>
          <w:rFonts w:cs="Arial"/>
        </w:rPr>
      </w:pPr>
      <w:r>
        <w:rPr>
          <w:rFonts w:cs="Arial"/>
        </w:rPr>
        <w:t>Реализация основного мероприятия 1.2. направлена на достижение целевых показателей:</w:t>
      </w:r>
    </w:p>
    <w:p w:rsidR="008672E8" w:rsidRDefault="008672E8" w:rsidP="008672E8">
      <w:pPr>
        <w:widowControl w:val="0"/>
        <w:autoSpaceDE w:val="0"/>
        <w:autoSpaceDN w:val="0"/>
        <w:adjustRightInd w:val="0"/>
        <w:rPr>
          <w:rFonts w:cs="Arial"/>
        </w:rPr>
      </w:pPr>
      <w:r>
        <w:rPr>
          <w:rFonts w:cs="Arial"/>
        </w:rPr>
        <w:t>а) Программы:</w:t>
      </w:r>
    </w:p>
    <w:p w:rsidR="008672E8" w:rsidRDefault="008672E8" w:rsidP="008672E8">
      <w:pPr>
        <w:pStyle w:val="ConsPlusCell"/>
        <w:ind w:firstLine="709"/>
        <w:jc w:val="both"/>
        <w:rPr>
          <w:rFonts w:ascii="Arial" w:hAnsi="Arial" w:cs="Arial"/>
        </w:rPr>
      </w:pPr>
      <w:r>
        <w:rPr>
          <w:rFonts w:ascii="Arial" w:hAnsi="Arial" w:cs="Arial"/>
        </w:rPr>
        <w:t>удельный вес численности населения в возрасте 5 - 18 лет, охваченного образованием, в общей численности населения в возрасте 5 - 18 лет;</w:t>
      </w:r>
    </w:p>
    <w:p w:rsidR="008672E8" w:rsidRDefault="008672E8" w:rsidP="008672E8">
      <w:pPr>
        <w:widowControl w:val="0"/>
        <w:autoSpaceDE w:val="0"/>
        <w:autoSpaceDN w:val="0"/>
        <w:adjustRightInd w:val="0"/>
        <w:rPr>
          <w:rFonts w:cs="Arial"/>
        </w:rPr>
      </w:pPr>
      <w:r>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672E8" w:rsidRDefault="008672E8" w:rsidP="008672E8">
      <w:pPr>
        <w:widowControl w:val="0"/>
        <w:autoSpaceDE w:val="0"/>
        <w:autoSpaceDN w:val="0"/>
        <w:adjustRightInd w:val="0"/>
        <w:rPr>
          <w:rFonts w:cs="Arial"/>
        </w:rPr>
      </w:pPr>
      <w:r>
        <w:rPr>
          <w:rFonts w:cs="Arial"/>
        </w:rPr>
        <w:t>б) подпрограммы:</w:t>
      </w:r>
    </w:p>
    <w:p w:rsidR="008672E8" w:rsidRDefault="008672E8" w:rsidP="008672E8">
      <w:pPr>
        <w:pStyle w:val="ConsPlusCell"/>
        <w:ind w:firstLine="709"/>
        <w:jc w:val="both"/>
        <w:rPr>
          <w:rFonts w:ascii="Arial" w:hAnsi="Arial" w:cs="Arial"/>
        </w:rPr>
      </w:pPr>
      <w:r>
        <w:rPr>
          <w:rFonts w:ascii="Arial" w:hAnsi="Arial"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672E8" w:rsidRDefault="008672E8" w:rsidP="008672E8">
      <w:pPr>
        <w:pStyle w:val="ConsPlusCell"/>
        <w:ind w:firstLine="709"/>
        <w:jc w:val="both"/>
        <w:rPr>
          <w:rFonts w:ascii="Arial" w:hAnsi="Arial" w:cs="Arial"/>
        </w:rPr>
      </w:pPr>
      <w:r>
        <w:rPr>
          <w:rFonts w:ascii="Arial" w:hAnsi="Arial" w:cs="Arial"/>
        </w:rPr>
        <w:t xml:space="preserve"> удельный вес численности учителей в возрасте до 30 лет в общей численности учителей общеобразовательных организаций;</w:t>
      </w:r>
    </w:p>
    <w:p w:rsidR="008672E8" w:rsidRDefault="008672E8" w:rsidP="008672E8">
      <w:pPr>
        <w:pStyle w:val="ConsPlusCell"/>
        <w:ind w:firstLine="709"/>
        <w:jc w:val="both"/>
        <w:rPr>
          <w:rFonts w:ascii="Arial" w:hAnsi="Arial" w:cs="Arial"/>
        </w:rPr>
      </w:pPr>
      <w:r>
        <w:rPr>
          <w:rFonts w:ascii="Arial" w:hAnsi="Arial" w:cs="Arial"/>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8672E8" w:rsidRDefault="008672E8" w:rsidP="008672E8">
      <w:pPr>
        <w:pStyle w:val="ConsPlusCell"/>
        <w:ind w:firstLine="709"/>
        <w:jc w:val="both"/>
        <w:rPr>
          <w:rFonts w:ascii="Arial" w:hAnsi="Arial" w:cs="Arial"/>
        </w:rPr>
      </w:pPr>
      <w:r>
        <w:rPr>
          <w:rFonts w:ascii="Arial" w:hAnsi="Arial" w:cs="Arial"/>
        </w:rPr>
        <w:t xml:space="preserve">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8672E8" w:rsidRDefault="008672E8" w:rsidP="008672E8">
      <w:pPr>
        <w:widowControl w:val="0"/>
        <w:autoSpaceDE w:val="0"/>
        <w:autoSpaceDN w:val="0"/>
        <w:adjustRightInd w:val="0"/>
        <w:rPr>
          <w:rFonts w:cs="Arial"/>
        </w:rPr>
      </w:pPr>
      <w:r>
        <w:rPr>
          <w:rFonts w:cs="Arial"/>
        </w:rPr>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8672E8" w:rsidRDefault="008672E8" w:rsidP="008672E8">
      <w:pPr>
        <w:widowControl w:val="0"/>
        <w:autoSpaceDE w:val="0"/>
        <w:autoSpaceDN w:val="0"/>
        <w:adjustRightInd w:val="0"/>
        <w:rPr>
          <w:rFonts w:cs="Arial"/>
        </w:rPr>
      </w:pPr>
      <w:r>
        <w:rPr>
          <w:rFonts w:cs="Arial"/>
        </w:rPr>
        <w:t>в) показателей мероприятий:</w:t>
      </w:r>
    </w:p>
    <w:p w:rsidR="008672E8" w:rsidRDefault="008672E8" w:rsidP="008672E8">
      <w:pPr>
        <w:widowControl w:val="0"/>
        <w:autoSpaceDE w:val="0"/>
        <w:autoSpaceDN w:val="0"/>
        <w:adjustRightInd w:val="0"/>
        <w:rPr>
          <w:rFonts w:cs="Arial"/>
        </w:rPr>
      </w:pPr>
      <w:r>
        <w:rPr>
          <w:rFonts w:cs="Arial"/>
        </w:rPr>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области;</w:t>
      </w:r>
    </w:p>
    <w:p w:rsidR="008672E8" w:rsidRDefault="008672E8" w:rsidP="008672E8">
      <w:pPr>
        <w:widowControl w:val="0"/>
        <w:autoSpaceDE w:val="0"/>
        <w:autoSpaceDN w:val="0"/>
        <w:adjustRightInd w:val="0"/>
        <w:rPr>
          <w:rFonts w:cs="Arial"/>
        </w:rPr>
      </w:pPr>
      <w:r>
        <w:rPr>
          <w:rFonts w:cs="Arial"/>
        </w:rPr>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8672E8" w:rsidRDefault="008672E8" w:rsidP="008672E8">
      <w:pPr>
        <w:widowControl w:val="0"/>
        <w:autoSpaceDE w:val="0"/>
        <w:autoSpaceDN w:val="0"/>
        <w:adjustRightInd w:val="0"/>
        <w:rPr>
          <w:rFonts w:cs="Arial"/>
        </w:rPr>
      </w:pPr>
      <w:r>
        <w:rPr>
          <w:rFonts w:cs="Arial"/>
        </w:rPr>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8672E8" w:rsidRDefault="008672E8" w:rsidP="008672E8">
      <w:pPr>
        <w:widowControl w:val="0"/>
        <w:autoSpaceDE w:val="0"/>
        <w:autoSpaceDN w:val="0"/>
        <w:adjustRightInd w:val="0"/>
        <w:rPr>
          <w:rFonts w:cs="Arial"/>
        </w:rPr>
      </w:pPr>
      <w:r>
        <w:rPr>
          <w:rFonts w:cs="Arial"/>
        </w:rPr>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8672E8" w:rsidRDefault="008672E8" w:rsidP="008672E8">
      <w:pPr>
        <w:widowControl w:val="0"/>
        <w:autoSpaceDE w:val="0"/>
        <w:autoSpaceDN w:val="0"/>
        <w:adjustRightInd w:val="0"/>
        <w:rPr>
          <w:rFonts w:cs="Arial"/>
        </w:rPr>
      </w:pPr>
      <w:r>
        <w:rPr>
          <w:rFonts w:cs="Arial"/>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8672E8" w:rsidRDefault="008672E8" w:rsidP="008672E8">
      <w:pPr>
        <w:widowControl w:val="0"/>
        <w:autoSpaceDE w:val="0"/>
        <w:autoSpaceDN w:val="0"/>
        <w:adjustRightInd w:val="0"/>
        <w:rPr>
          <w:rFonts w:cs="Arial"/>
        </w:rPr>
      </w:pPr>
      <w:r>
        <w:rPr>
          <w:rFonts w:cs="Arial"/>
        </w:rPr>
        <w:t>количество построенных и реконструированных зданий общеобразовательных организаций;</w:t>
      </w:r>
    </w:p>
    <w:p w:rsidR="008672E8" w:rsidRDefault="008672E8" w:rsidP="008672E8">
      <w:pPr>
        <w:widowControl w:val="0"/>
        <w:autoSpaceDE w:val="0"/>
        <w:autoSpaceDN w:val="0"/>
        <w:adjustRightInd w:val="0"/>
        <w:rPr>
          <w:rFonts w:cs="Arial"/>
        </w:rPr>
      </w:pPr>
      <w:r>
        <w:rPr>
          <w:rFonts w:cs="Arial"/>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8672E8" w:rsidRDefault="008672E8" w:rsidP="008672E8">
      <w:pPr>
        <w:widowControl w:val="0"/>
        <w:autoSpaceDE w:val="0"/>
        <w:autoSpaceDN w:val="0"/>
        <w:adjustRightInd w:val="0"/>
        <w:rPr>
          <w:rFonts w:cs="Arial"/>
        </w:rPr>
      </w:pPr>
      <w:r>
        <w:rPr>
          <w:rFonts w:cs="Arial"/>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8672E8" w:rsidRDefault="008672E8" w:rsidP="008672E8">
      <w:pPr>
        <w:widowControl w:val="0"/>
        <w:autoSpaceDE w:val="0"/>
        <w:autoSpaceDN w:val="0"/>
        <w:adjustRightInd w:val="0"/>
        <w:rPr>
          <w:rFonts w:cs="Arial"/>
        </w:rPr>
      </w:pPr>
      <w:r>
        <w:rPr>
          <w:rFonts w:cs="Arial"/>
        </w:rPr>
        <w:t>доля образовательных учреждений, в которых обеспечивается требуемый уровень комплексной безопасности;</w:t>
      </w:r>
    </w:p>
    <w:p w:rsidR="008672E8" w:rsidRDefault="008672E8" w:rsidP="008672E8">
      <w:pPr>
        <w:widowControl w:val="0"/>
        <w:autoSpaceDE w:val="0"/>
        <w:autoSpaceDN w:val="0"/>
        <w:adjustRightInd w:val="0"/>
        <w:rPr>
          <w:rFonts w:cs="Arial"/>
        </w:rPr>
      </w:pPr>
      <w:r>
        <w:rPr>
          <w:rFonts w:cs="Arial"/>
        </w:rPr>
        <w:t>удельный вес общеобразовательных организаций, в которых оборудование пищеблоков соответствует современным требованиям;</w:t>
      </w:r>
    </w:p>
    <w:p w:rsidR="008672E8" w:rsidRDefault="008672E8" w:rsidP="008672E8">
      <w:pPr>
        <w:widowControl w:val="0"/>
        <w:autoSpaceDE w:val="0"/>
        <w:autoSpaceDN w:val="0"/>
        <w:adjustRightInd w:val="0"/>
        <w:rPr>
          <w:rFonts w:cs="Arial"/>
        </w:rPr>
      </w:pPr>
      <w:r>
        <w:rPr>
          <w:rFonts w:cs="Arial"/>
        </w:rPr>
        <w:t>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8672E8" w:rsidRDefault="008672E8" w:rsidP="008672E8">
      <w:pPr>
        <w:widowControl w:val="0"/>
        <w:autoSpaceDE w:val="0"/>
        <w:autoSpaceDN w:val="0"/>
        <w:adjustRightInd w:val="0"/>
        <w:rPr>
          <w:rFonts w:cs="Arial"/>
        </w:rPr>
      </w:pPr>
      <w:r>
        <w:rPr>
          <w:rFonts w:cs="Arial"/>
        </w:rPr>
        <w:t>доля педагогических работников муниципальных образовательных организаций Бутурлиновского муниципального района Воронежской области и муниципальных образовательных учреждений, получающих денежное вознаграждение за выполнение функций классного руководителя, в общей численности классных руководителей государственных образовательных организаций Воронежской области и муниципальных образовательных учреждений;</w:t>
      </w:r>
    </w:p>
    <w:p w:rsidR="008672E8" w:rsidRDefault="008672E8" w:rsidP="008672E8">
      <w:pPr>
        <w:widowControl w:val="0"/>
        <w:autoSpaceDE w:val="0"/>
        <w:autoSpaceDN w:val="0"/>
        <w:adjustRightInd w:val="0"/>
        <w:rPr>
          <w:rFonts w:cs="Arial"/>
        </w:rPr>
      </w:pPr>
      <w:r>
        <w:rPr>
          <w:rFonts w:cs="Arial"/>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8672E8" w:rsidRDefault="008672E8" w:rsidP="008672E8">
      <w:pPr>
        <w:widowControl w:val="0"/>
        <w:autoSpaceDE w:val="0"/>
        <w:autoSpaceDN w:val="0"/>
        <w:adjustRightInd w:val="0"/>
        <w:rPr>
          <w:rFonts w:cs="Arial"/>
        </w:rPr>
      </w:pPr>
      <w:r>
        <w:rPr>
          <w:rFonts w:cs="Arial"/>
        </w:rPr>
        <w:t>отношение среднемесячной номинальной начисленной заработной платы работников муниципальных дошкольных учреждений к среднемесячной номинальной начисленной заработной плате работников, занятых в сфере экономики района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муниципальных общеобразовательных организаций;</w:t>
      </w:r>
    </w:p>
    <w:p w:rsidR="008672E8" w:rsidRDefault="008672E8" w:rsidP="008672E8">
      <w:pPr>
        <w:widowControl w:val="0"/>
        <w:autoSpaceDE w:val="0"/>
        <w:autoSpaceDN w:val="0"/>
        <w:adjustRightInd w:val="0"/>
        <w:rPr>
          <w:rFonts w:cs="Arial"/>
        </w:rPr>
      </w:pPr>
      <w:r>
        <w:rPr>
          <w:rFonts w:cs="Arial"/>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8672E8" w:rsidRDefault="008672E8" w:rsidP="008672E8">
      <w:pPr>
        <w:pStyle w:val="ConsPlusCell"/>
        <w:ind w:firstLine="709"/>
        <w:jc w:val="both"/>
        <w:rPr>
          <w:rFonts w:ascii="Arial" w:hAnsi="Arial" w:cs="Arial"/>
        </w:rPr>
      </w:pPr>
      <w:r>
        <w:rPr>
          <w:rFonts w:ascii="Arial" w:hAnsi="Arial" w:cs="Arial"/>
        </w:rPr>
        <w:t>В результате реализации данного основного мероприятия будут достигнуты следующие результаты:</w:t>
      </w:r>
    </w:p>
    <w:p w:rsidR="008672E8" w:rsidRDefault="008672E8" w:rsidP="008672E8">
      <w:pPr>
        <w:widowControl w:val="0"/>
        <w:autoSpaceDE w:val="0"/>
        <w:autoSpaceDN w:val="0"/>
        <w:adjustRightInd w:val="0"/>
        <w:rPr>
          <w:rFonts w:cs="Arial"/>
        </w:rPr>
      </w:pPr>
      <w:r>
        <w:rPr>
          <w:rFonts w:cs="Arial"/>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672E8" w:rsidRDefault="008672E8" w:rsidP="008672E8">
      <w:pPr>
        <w:widowControl w:val="0"/>
        <w:autoSpaceDE w:val="0"/>
        <w:autoSpaceDN w:val="0"/>
        <w:adjustRightInd w:val="0"/>
        <w:rPr>
          <w:rFonts w:cs="Arial"/>
        </w:rPr>
      </w:pPr>
      <w:r>
        <w:rPr>
          <w:rFonts w:cs="Arial"/>
        </w:rPr>
        <w:t>будет создан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8672E8" w:rsidRDefault="008672E8" w:rsidP="008672E8">
      <w:pPr>
        <w:widowControl w:val="0"/>
        <w:autoSpaceDE w:val="0"/>
        <w:autoSpaceDN w:val="0"/>
        <w:adjustRightInd w:val="0"/>
        <w:rPr>
          <w:rFonts w:cs="Arial"/>
        </w:rPr>
      </w:pPr>
      <w:r>
        <w:rPr>
          <w:rFonts w:cs="Arial"/>
        </w:rPr>
        <w:t>будет сокращен разрыв в качестве образования между школами, работающими в разных социальных контекстах;</w:t>
      </w:r>
    </w:p>
    <w:p w:rsidR="008672E8" w:rsidRDefault="008672E8" w:rsidP="008672E8">
      <w:pPr>
        <w:widowControl w:val="0"/>
        <w:autoSpaceDE w:val="0"/>
        <w:autoSpaceDN w:val="0"/>
        <w:adjustRightInd w:val="0"/>
        <w:rPr>
          <w:rFonts w:cs="Arial"/>
        </w:rPr>
      </w:pPr>
      <w:r>
        <w:rPr>
          <w:rFonts w:cs="Arial"/>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8672E8" w:rsidRDefault="008672E8" w:rsidP="008672E8">
      <w:pPr>
        <w:widowControl w:val="0"/>
        <w:autoSpaceDE w:val="0"/>
        <w:autoSpaceDN w:val="0"/>
        <w:adjustRightInd w:val="0"/>
        <w:rPr>
          <w:rFonts w:cs="Arial"/>
        </w:rPr>
      </w:pPr>
      <w:r>
        <w:rPr>
          <w:rFonts w:cs="Arial"/>
        </w:rPr>
        <w:t>улучшатся показатели готовности учащихся к освоению программ основного, среднего общего и профессионального образования (по данным национальных мониторингов);</w:t>
      </w:r>
    </w:p>
    <w:p w:rsidR="008672E8" w:rsidRDefault="008672E8" w:rsidP="008672E8">
      <w:pPr>
        <w:widowControl w:val="0"/>
        <w:autoSpaceDE w:val="0"/>
        <w:autoSpaceDN w:val="0"/>
        <w:adjustRightInd w:val="0"/>
        <w:rPr>
          <w:rFonts w:cs="Arial"/>
        </w:rPr>
      </w:pPr>
      <w:r>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8672E8" w:rsidRDefault="008672E8" w:rsidP="008672E8">
      <w:pPr>
        <w:widowControl w:val="0"/>
        <w:autoSpaceDE w:val="0"/>
        <w:autoSpaceDN w:val="0"/>
        <w:adjustRightInd w:val="0"/>
        <w:rPr>
          <w:rFonts w:cs="Arial"/>
        </w:rPr>
      </w:pPr>
      <w:r>
        <w:rPr>
          <w:rFonts w:cs="Arial"/>
        </w:rPr>
        <w:t>будет обеспечено единство образовательного пространства Российской Федерации.</w:t>
      </w:r>
    </w:p>
    <w:p w:rsidR="008672E8" w:rsidRDefault="008672E8" w:rsidP="008672E8">
      <w:pPr>
        <w:widowControl w:val="0"/>
        <w:autoSpaceDE w:val="0"/>
        <w:autoSpaceDN w:val="0"/>
        <w:adjustRightInd w:val="0"/>
        <w:rPr>
          <w:rFonts w:cs="Arial"/>
        </w:rPr>
      </w:pPr>
      <w:r>
        <w:rPr>
          <w:rFonts w:cs="Arial"/>
        </w:rPr>
        <w:t>Сроки реализации основного мероприятия 2.2 - 2023 - 2030 годы.</w:t>
      </w:r>
    </w:p>
    <w:p w:rsidR="008672E8" w:rsidRDefault="008672E8" w:rsidP="008672E8">
      <w:pPr>
        <w:widowControl w:val="0"/>
        <w:autoSpaceDE w:val="0"/>
        <w:autoSpaceDN w:val="0"/>
        <w:adjustRightInd w:val="0"/>
        <w:rPr>
          <w:rFonts w:cs="Arial"/>
        </w:rPr>
      </w:pPr>
      <w:r>
        <w:rPr>
          <w:rFonts w:cs="Arial"/>
        </w:rPr>
        <w:t>Мероприятие осуществляется отделом по образованию администрации Бутурлиновского муниципального района.</w:t>
      </w:r>
    </w:p>
    <w:p w:rsidR="008672E8" w:rsidRDefault="008672E8" w:rsidP="008672E8">
      <w:pPr>
        <w:widowControl w:val="0"/>
        <w:autoSpaceDE w:val="0"/>
        <w:autoSpaceDN w:val="0"/>
        <w:adjustRightInd w:val="0"/>
        <w:rPr>
          <w:rFonts w:cs="Arial"/>
        </w:rPr>
      </w:pPr>
      <w:r>
        <w:rPr>
          <w:rFonts w:cs="Arial"/>
        </w:rPr>
        <w:t>Мероприятие 1.2.1 «Развитие системы поддержки талантливых детей и творческих педагогов»</w:t>
      </w:r>
    </w:p>
    <w:p w:rsidR="008672E8" w:rsidRDefault="008672E8" w:rsidP="008672E8">
      <w:pPr>
        <w:widowControl w:val="0"/>
        <w:autoSpaceDE w:val="0"/>
        <w:autoSpaceDN w:val="0"/>
        <w:adjustRightInd w:val="0"/>
        <w:rPr>
          <w:rFonts w:cs="Arial"/>
        </w:rPr>
      </w:pPr>
      <w:r>
        <w:rPr>
          <w:rFonts w:cs="Arial"/>
        </w:rPr>
        <w:t xml:space="preserve">Мероприятием предусматривается: проведение муниципальных конкурсов, фестивалей, смотров, соревнований и олимпиад различной направленности; организация участия одаренных детей в межрегиональных, всероссийских и международных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областных конкурсов профессионального мастерства; вручение стипендий администрации Бутурлиновского муниципального района.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созданию в муниципальные образовательные организации Бутурлиновском муниципальном районе Воронежской области целостной системы выявления и поддержки творческих педагогов, а также развитию профессионального педагогического сообщества. </w:t>
      </w: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Мероприятия 1.2.2 «Вознаграждение за классное руководство педагогическим работникам общеобразовательных организаций»</w:t>
      </w:r>
    </w:p>
    <w:p w:rsidR="008672E8" w:rsidRDefault="008672E8" w:rsidP="008672E8">
      <w:pPr>
        <w:widowControl w:val="0"/>
        <w:autoSpaceDE w:val="0"/>
        <w:autoSpaceDN w:val="0"/>
        <w:adjustRightInd w:val="0"/>
        <w:rPr>
          <w:rFonts w:cs="Arial"/>
        </w:rPr>
      </w:pPr>
      <w:r>
        <w:rPr>
          <w:rFonts w:cs="Arial"/>
        </w:rPr>
        <w:t xml:space="preserve">В 2020 году на данное мероприятие из федерального бюджета израсходовано 4619,5 тыс. рублей. </w:t>
      </w:r>
    </w:p>
    <w:p w:rsidR="008672E8" w:rsidRDefault="008672E8" w:rsidP="008672E8">
      <w:pPr>
        <w:widowControl w:val="0"/>
        <w:autoSpaceDE w:val="0"/>
        <w:autoSpaceDN w:val="0"/>
        <w:adjustRightInd w:val="0"/>
        <w:rPr>
          <w:rFonts w:cs="Arial"/>
        </w:rPr>
      </w:pPr>
      <w:r>
        <w:rPr>
          <w:rFonts w:cs="Arial"/>
        </w:rPr>
        <w:t>В 2021 году на данное мероприятие из федерального бюджета израсходовано 19295,6 тыс. руб.</w:t>
      </w:r>
    </w:p>
    <w:p w:rsidR="008672E8" w:rsidRDefault="008672E8" w:rsidP="008672E8">
      <w:pPr>
        <w:widowControl w:val="0"/>
        <w:autoSpaceDE w:val="0"/>
        <w:autoSpaceDN w:val="0"/>
        <w:adjustRightInd w:val="0"/>
        <w:rPr>
          <w:rFonts w:cs="Arial"/>
        </w:rPr>
      </w:pPr>
      <w:r>
        <w:rPr>
          <w:rFonts w:cs="Arial"/>
        </w:rPr>
        <w:t>В 2022 году на данное мероприятие израсходовано 18795,6 тыс. руб.</w:t>
      </w:r>
    </w:p>
    <w:p w:rsidR="008672E8" w:rsidRDefault="008672E8" w:rsidP="008672E8">
      <w:pPr>
        <w:widowControl w:val="0"/>
        <w:autoSpaceDE w:val="0"/>
        <w:autoSpaceDN w:val="0"/>
        <w:adjustRightInd w:val="0"/>
        <w:rPr>
          <w:rFonts w:cs="Arial"/>
        </w:rPr>
      </w:pPr>
      <w:r>
        <w:rPr>
          <w:rFonts w:cs="Arial"/>
        </w:rPr>
        <w:t>В 2023-2030 году на данное мероприятие ежегодно запланировано по 3482,7 тыс. руб.</w:t>
      </w:r>
    </w:p>
    <w:p w:rsidR="008672E8" w:rsidRDefault="008672E8" w:rsidP="008672E8">
      <w:pPr>
        <w:widowControl w:val="0"/>
        <w:autoSpaceDE w:val="0"/>
        <w:autoSpaceDN w:val="0"/>
        <w:adjustRightInd w:val="0"/>
        <w:rPr>
          <w:rFonts w:cs="Arial"/>
        </w:rPr>
      </w:pPr>
      <w:r>
        <w:rPr>
          <w:rFonts w:cs="Arial"/>
        </w:rPr>
        <w:t xml:space="preserve"> Мероприятие 1.2.3 «Совершенствование процедуры аттестации педагогических работников»</w:t>
      </w:r>
    </w:p>
    <w:p w:rsidR="008672E8" w:rsidRDefault="008672E8" w:rsidP="008672E8">
      <w:pPr>
        <w:widowControl w:val="0"/>
        <w:autoSpaceDE w:val="0"/>
        <w:autoSpaceDN w:val="0"/>
        <w:adjustRightInd w:val="0"/>
        <w:rPr>
          <w:rFonts w:cs="Arial"/>
        </w:rPr>
      </w:pPr>
      <w:r>
        <w:rPr>
          <w:rFonts w:cs="Arial"/>
        </w:rPr>
        <w:t>Мероприятием предусматривается:</w:t>
      </w:r>
    </w:p>
    <w:p w:rsidR="008672E8" w:rsidRDefault="008672E8" w:rsidP="008672E8">
      <w:pPr>
        <w:widowControl w:val="0"/>
        <w:autoSpaceDE w:val="0"/>
        <w:autoSpaceDN w:val="0"/>
        <w:adjustRightInd w:val="0"/>
        <w:rPr>
          <w:rFonts w:cs="Arial"/>
        </w:rPr>
      </w:pPr>
      <w:r>
        <w:rPr>
          <w:rFonts w:cs="Arial"/>
        </w:rPr>
        <w:t>- поддержка и сопровождение процедуры аттестации педагогических работников;</w:t>
      </w:r>
    </w:p>
    <w:p w:rsidR="008672E8" w:rsidRDefault="008672E8" w:rsidP="008672E8">
      <w:pPr>
        <w:widowControl w:val="0"/>
        <w:autoSpaceDE w:val="0"/>
        <w:autoSpaceDN w:val="0"/>
        <w:adjustRightInd w:val="0"/>
        <w:rPr>
          <w:rFonts w:cs="Arial"/>
        </w:rPr>
      </w:pPr>
      <w:r>
        <w:rPr>
          <w:rFonts w:cs="Arial"/>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672E8" w:rsidRDefault="008672E8" w:rsidP="008672E8">
      <w:pPr>
        <w:rPr>
          <w:rFonts w:cs="Arial"/>
        </w:rPr>
      </w:pPr>
      <w:r>
        <w:rPr>
          <w:rFonts w:cs="Arial"/>
        </w:rPr>
        <w:t>-повышение эффективности и качества педагогического труда;</w:t>
      </w:r>
    </w:p>
    <w:p w:rsidR="008672E8" w:rsidRDefault="008672E8" w:rsidP="008672E8">
      <w:pPr>
        <w:rPr>
          <w:rFonts w:cs="Arial"/>
        </w:rPr>
      </w:pPr>
      <w:r>
        <w:rPr>
          <w:rFonts w:cs="Arial"/>
        </w:rPr>
        <w:t>-выявление перспектив использования потенциальных возможностей педагогических работников;</w:t>
      </w:r>
    </w:p>
    <w:p w:rsidR="008672E8" w:rsidRDefault="008672E8" w:rsidP="008672E8">
      <w:pPr>
        <w:rPr>
          <w:rFonts w:cs="Arial"/>
        </w:rPr>
      </w:pPr>
      <w:r>
        <w:rPr>
          <w:rFonts w:cs="Arial"/>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8672E8" w:rsidRDefault="008672E8" w:rsidP="008672E8">
      <w:pPr>
        <w:rPr>
          <w:rFonts w:cs="Arial"/>
        </w:rPr>
      </w:pPr>
      <w:r>
        <w:rPr>
          <w:rFonts w:cs="Arial"/>
        </w:rPr>
        <w:t>-определение необходимости повышения квалификации педагогических работников;</w:t>
      </w:r>
    </w:p>
    <w:p w:rsidR="008672E8" w:rsidRDefault="008672E8" w:rsidP="008672E8">
      <w:pPr>
        <w:rPr>
          <w:rFonts w:cs="Arial"/>
        </w:rPr>
      </w:pPr>
      <w:r>
        <w:rPr>
          <w:rFonts w:cs="Arial"/>
        </w:rPr>
        <w:t>-обеспечение дифференциации уровня оплаты труда педагогических работников.</w:t>
      </w: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1.2.4 «Создание условий для обучения детей-инвалидов в форме дистанционного образования».</w:t>
      </w:r>
    </w:p>
    <w:p w:rsidR="008672E8" w:rsidRDefault="008672E8" w:rsidP="008672E8">
      <w:pPr>
        <w:widowControl w:val="0"/>
        <w:autoSpaceDE w:val="0"/>
        <w:autoSpaceDN w:val="0"/>
        <w:adjustRightInd w:val="0"/>
        <w:rPr>
          <w:rFonts w:cs="Arial"/>
        </w:rPr>
      </w:pPr>
      <w:r>
        <w:rPr>
          <w:rFonts w:cs="Arial"/>
        </w:rPr>
        <w:t>Мероприятием предусматривается создание условий для обучения детей-инвалидов в форме дистанционного образования:</w:t>
      </w:r>
    </w:p>
    <w:p w:rsidR="008672E8" w:rsidRDefault="008672E8" w:rsidP="008672E8">
      <w:pPr>
        <w:pStyle w:val="a3"/>
        <w:autoSpaceDE w:val="0"/>
        <w:spacing w:after="0"/>
        <w:rPr>
          <w:rFonts w:cs="Arial"/>
        </w:rPr>
      </w:pPr>
      <w:r>
        <w:rPr>
          <w:rFonts w:cs="Arial"/>
        </w:rPr>
        <w:t>-организацию образовательного процесса для детей-инвалидов;</w:t>
      </w:r>
    </w:p>
    <w:p w:rsidR="008672E8" w:rsidRDefault="008672E8" w:rsidP="008672E8">
      <w:pPr>
        <w:pStyle w:val="a3"/>
        <w:spacing w:after="0"/>
        <w:rPr>
          <w:rFonts w:cs="Arial"/>
        </w:rPr>
      </w:pPr>
      <w:r>
        <w:rPr>
          <w:rFonts w:cs="Arial"/>
        </w:rPr>
        <w:t>-обеспечение информационно-методической поддержки деятельности по организации дистанционного обучения детей-инвалидов (включая проведение обучающих мероприятий для учителей, иных работников образовательных учреждений и органов, осуществляющих управление в сфере образования, ответственных за организацию дистанционного обучения детей-инвалидов, разработку учебно-методических материалов, мониторинга реализуемых мероприятий);</w:t>
      </w:r>
    </w:p>
    <w:p w:rsidR="008672E8" w:rsidRDefault="008672E8" w:rsidP="008672E8">
      <w:pPr>
        <w:widowControl w:val="0"/>
        <w:autoSpaceDE w:val="0"/>
        <w:autoSpaceDN w:val="0"/>
        <w:adjustRightInd w:val="0"/>
        <w:rPr>
          <w:rFonts w:cs="Arial"/>
        </w:rPr>
      </w:pPr>
      <w:r>
        <w:rPr>
          <w:rFonts w:cs="Arial"/>
        </w:rPr>
        <w:t>Сроки реализации мероприятия: 2023 - 2030 годы.</w:t>
      </w:r>
    </w:p>
    <w:p w:rsidR="008672E8" w:rsidRDefault="008672E8" w:rsidP="008672E8">
      <w:pPr>
        <w:widowControl w:val="0"/>
        <w:autoSpaceDE w:val="0"/>
        <w:autoSpaceDN w:val="0"/>
        <w:adjustRightInd w:val="0"/>
        <w:rPr>
          <w:rFonts w:cs="Arial"/>
        </w:rPr>
      </w:pPr>
      <w:r>
        <w:rPr>
          <w:rFonts w:cs="Arial"/>
        </w:rPr>
        <w:t>Мероприятие 1.2.5 «Строительство и реконструкция образовательных учреждений»</w:t>
      </w:r>
    </w:p>
    <w:p w:rsidR="008672E8" w:rsidRDefault="008672E8" w:rsidP="008672E8">
      <w:pPr>
        <w:widowControl w:val="0"/>
        <w:autoSpaceDE w:val="0"/>
        <w:autoSpaceDN w:val="0"/>
        <w:adjustRightInd w:val="0"/>
        <w:rPr>
          <w:rFonts w:cs="Arial"/>
        </w:rPr>
      </w:pPr>
      <w:r>
        <w:rPr>
          <w:rFonts w:cs="Arial"/>
        </w:rPr>
        <w:t>Мероприятие предполагает продолжение работы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Перечень объектов социальной и инженерной инфраструктуры Бутурлиновского муниципального района предлагаемых к включению в областную адресную инвестиционную программу</w:t>
      </w:r>
    </w:p>
    <w:p w:rsidR="008672E8" w:rsidRDefault="008672E8" w:rsidP="008672E8">
      <w:pPr>
        <w:widowControl w:val="0"/>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0"/>
        <w:gridCol w:w="4370"/>
        <w:gridCol w:w="1447"/>
        <w:gridCol w:w="1559"/>
        <w:gridCol w:w="1418"/>
      </w:tblGrid>
      <w:tr w:rsidR="008672E8" w:rsidTr="008672E8">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 п/п</w:t>
            </w:r>
          </w:p>
        </w:tc>
        <w:tc>
          <w:tcPr>
            <w:tcW w:w="43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Наименование</w:t>
            </w:r>
          </w:p>
        </w:tc>
        <w:tc>
          <w:tcPr>
            <w:tcW w:w="1447"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2022 год</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2024 год</w:t>
            </w:r>
          </w:p>
        </w:tc>
      </w:tr>
      <w:tr w:rsidR="008672E8" w:rsidTr="008672E8">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1</w:t>
            </w:r>
          </w:p>
        </w:tc>
        <w:tc>
          <w:tcPr>
            <w:tcW w:w="43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Пристройка блока учебных помещений начальных классов к МБОУ Бутурлиновская ООШ №1</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72E8" w:rsidRDefault="008672E8">
            <w:pPr>
              <w:ind w:firstLine="0"/>
              <w:rPr>
                <w:rFonts w:cs="Arial"/>
              </w:rPr>
            </w:pPr>
          </w:p>
        </w:tc>
      </w:tr>
      <w:tr w:rsidR="008672E8" w:rsidTr="008672E8">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2</w:t>
            </w:r>
          </w:p>
        </w:tc>
        <w:tc>
          <w:tcPr>
            <w:tcW w:w="43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Строительство здания начальной школы на 200 мест с детским садом на 110 мест по адресу: Воронежская облась, г.Бутурлиновка, ул. Красная, 201(Подготовка ПИР,СМР и тд)</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p w:rsidR="008672E8" w:rsidRDefault="008672E8">
            <w:pPr>
              <w:ind w:firstLine="0"/>
              <w:rPr>
                <w:rFonts w:cs="Arial"/>
              </w:rPr>
            </w:pPr>
          </w:p>
          <w:p w:rsidR="008672E8" w:rsidRDefault="008672E8">
            <w:pPr>
              <w:ind w:firstLine="0"/>
              <w:rPr>
                <w:rFonts w:cs="Arial"/>
              </w:rPr>
            </w:pPr>
          </w:p>
        </w:tc>
      </w:tr>
      <w:tr w:rsidR="008672E8" w:rsidTr="008672E8">
        <w:tc>
          <w:tcPr>
            <w:tcW w:w="6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3</w:t>
            </w:r>
          </w:p>
        </w:tc>
        <w:tc>
          <w:tcPr>
            <w:tcW w:w="437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Строительство пристройки(пищеблок и спортивный зал) к зданию КОУ Клёповская СОШ(Подготовка ПИР,СМР и тд)</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72E8" w:rsidRDefault="008672E8">
            <w:pPr>
              <w:ind w:firstLine="0"/>
              <w:rPr>
                <w:rFonts w:cs="Arial"/>
              </w:rPr>
            </w:pPr>
          </w:p>
        </w:tc>
      </w:tr>
    </w:tbl>
    <w:p w:rsidR="008672E8" w:rsidRDefault="008672E8" w:rsidP="008672E8">
      <w:pPr>
        <w:widowControl w:val="0"/>
        <w:autoSpaceDE w:val="0"/>
        <w:autoSpaceDN w:val="0"/>
        <w:adjustRightInd w:val="0"/>
        <w:rPr>
          <w:rFonts w:cs="Arial"/>
        </w:rPr>
      </w:pPr>
      <w:r>
        <w:rPr>
          <w:rFonts w:cs="Arial"/>
        </w:rPr>
        <w:t xml:space="preserve"> </w:t>
      </w:r>
    </w:p>
    <w:p w:rsidR="008672E8" w:rsidRDefault="008672E8" w:rsidP="008672E8">
      <w:pPr>
        <w:widowControl w:val="0"/>
        <w:rPr>
          <w:rFonts w:cs="Arial"/>
          <w:lang w:bidi="ru-RU"/>
        </w:rPr>
      </w:pPr>
      <w:r>
        <w:rPr>
          <w:rFonts w:cs="Arial"/>
          <w:lang w:bidi="ru-RU"/>
        </w:rPr>
        <w:t>На территории г.Бутурлиновка осуществляет свою деятельность МБОУ Бутурлиновская ООШ №1, в которой обучается 653 чел., что составляет 24 класса-комплекта. Проектная мощность здания - 390 чел., в учреждении 15 учебных кабинетов. Образовательная организация функционирует в две смены. В 2020-2021 учебном году в первую смену обучается 380 обучающихся, во вторую смену - 273 обучающихся.</w:t>
      </w:r>
    </w:p>
    <w:p w:rsidR="008672E8" w:rsidRDefault="008672E8" w:rsidP="008672E8">
      <w:pPr>
        <w:widowControl w:val="0"/>
        <w:rPr>
          <w:rFonts w:cs="Arial"/>
          <w:lang w:bidi="ru-RU"/>
        </w:rPr>
      </w:pPr>
      <w:r>
        <w:rPr>
          <w:rFonts w:cs="Arial"/>
          <w:lang w:bidi="ru-RU"/>
        </w:rPr>
        <w:t>В целях ликвидации второй смены и размещения обучающихся начальной школы необходимо возведение 3-этажной пристройки к существующему зданию МБОУ Бутурлиновская ООШ № 1 по адресу г. Бутурликовка, ул. Ленина, д. 12.Строительство которой начато в 2022 году.</w:t>
      </w:r>
    </w:p>
    <w:p w:rsidR="008672E8" w:rsidRDefault="008672E8" w:rsidP="008672E8">
      <w:pPr>
        <w:widowControl w:val="0"/>
        <w:rPr>
          <w:rFonts w:cs="Arial"/>
          <w:lang w:bidi="ru-RU"/>
        </w:rPr>
      </w:pPr>
      <w:r>
        <w:rPr>
          <w:rFonts w:cs="Arial"/>
          <w:lang w:bidi="ru-RU"/>
        </w:rPr>
        <w:t>Пристраиваемые помещения будут в себя включать 12 учебных кабинетов, кабинет группы продленного дня на 30 воспитанников, игровую, кабинет музыки, лингафонный кабинет на 18 мест, сенсорную комнату, совмещенную с кабинетом психолога, логопедический кабинет, помещения для дополнительного образования детей (конструирования и робототехники, мультетудия и пр.).</w:t>
      </w:r>
    </w:p>
    <w:p w:rsidR="008672E8" w:rsidRDefault="008672E8" w:rsidP="008672E8">
      <w:pPr>
        <w:widowControl w:val="0"/>
        <w:rPr>
          <w:rFonts w:cs="Arial"/>
          <w:lang w:bidi="ru-RU"/>
        </w:rPr>
      </w:pPr>
      <w:r>
        <w:rPr>
          <w:rFonts w:cs="Arial"/>
          <w:lang w:bidi="ru-RU"/>
        </w:rPr>
        <w:t>С организацией образовательного процесса в одну смену дополнительно необходим спортивный зал с раздевалками и душевыми для девочек и мальчиков, снарядной комнатой. Дополнительно сообщаем, что в шаговой доступности к МБОУ Бутурлиновская ООШ №1 расположен городской стадион, который будет использоваться для организации занятий физической культурой на открытом воздухе.</w:t>
      </w:r>
    </w:p>
    <w:p w:rsidR="008672E8" w:rsidRDefault="008672E8" w:rsidP="008672E8">
      <w:pPr>
        <w:widowControl w:val="0"/>
        <w:rPr>
          <w:rFonts w:cs="Arial"/>
          <w:lang w:bidi="ru-RU"/>
        </w:rPr>
      </w:pPr>
      <w:r>
        <w:rPr>
          <w:rFonts w:cs="Arial"/>
          <w:lang w:bidi="ru-RU"/>
        </w:rPr>
        <w:t>Для обеспечения детей двухразовым горячим питанием необходим пищеблок на полном цикле обработки сырья с обеденным залом на 200 посадочных мест. Ныне действующий пищеблок не соответствует требованиям СанПин и не удовлетворяет существующую потребность в обеспечении двухразовым горячим питанием. Возможность реконструкции существующего пищеблока в соответствии с современными требованиями невозможно.</w:t>
      </w:r>
    </w:p>
    <w:p w:rsidR="008672E8" w:rsidRDefault="008672E8" w:rsidP="008672E8">
      <w:pPr>
        <w:widowControl w:val="0"/>
        <w:rPr>
          <w:rFonts w:cs="Arial"/>
          <w:lang w:bidi="ru-RU"/>
        </w:rPr>
      </w:pPr>
      <w:r>
        <w:rPr>
          <w:rFonts w:cs="Arial"/>
          <w:lang w:bidi="ru-RU"/>
        </w:rPr>
        <w:t>Проект также предусматривает наличие гардеробной и санитарно- бытовых и вспомогательных помещений.</w:t>
      </w:r>
    </w:p>
    <w:p w:rsidR="008672E8" w:rsidRDefault="008672E8" w:rsidP="008672E8">
      <w:pPr>
        <w:widowControl w:val="0"/>
        <w:autoSpaceDE w:val="0"/>
        <w:autoSpaceDN w:val="0"/>
        <w:adjustRightInd w:val="0"/>
        <w:rPr>
          <w:rFonts w:cs="Arial"/>
        </w:rPr>
      </w:pPr>
      <w:r>
        <w:rPr>
          <w:rFonts w:cs="Arial"/>
          <w:lang w:bidi="ru-RU"/>
        </w:rPr>
        <w:t xml:space="preserve">Строительство пристройки к зданию школы позволит полностью ликвидировать вторую смену в </w:t>
      </w:r>
      <w:r>
        <w:rPr>
          <w:rFonts w:cs="Arial"/>
          <w:bCs/>
          <w:lang w:bidi="ru-RU"/>
        </w:rPr>
        <w:t xml:space="preserve">МБОУ </w:t>
      </w:r>
      <w:r>
        <w:rPr>
          <w:rFonts w:cs="Arial"/>
          <w:lang w:bidi="ru-RU"/>
        </w:rPr>
        <w:t xml:space="preserve">Бутурлиновская ООШ </w:t>
      </w:r>
      <w:r>
        <w:rPr>
          <w:rFonts w:cs="Arial"/>
          <w:bCs/>
          <w:lang w:bidi="ru-RU"/>
        </w:rPr>
        <w:t>№1.</w:t>
      </w:r>
      <w:r>
        <w:rPr>
          <w:rFonts w:cs="Arial"/>
        </w:rPr>
        <w:t xml:space="preserve"> </w:t>
      </w:r>
    </w:p>
    <w:p w:rsidR="008672E8" w:rsidRDefault="008672E8" w:rsidP="008672E8">
      <w:pPr>
        <w:widowControl w:val="0"/>
        <w:autoSpaceDE w:val="0"/>
        <w:autoSpaceDN w:val="0"/>
        <w:adjustRightInd w:val="0"/>
        <w:rPr>
          <w:rFonts w:cs="Arial"/>
        </w:rPr>
      </w:pPr>
      <w:r>
        <w:rPr>
          <w:rFonts w:cs="Arial"/>
        </w:rPr>
        <w:t xml:space="preserve">На строительство выделено 365700,8 тыс. руб, в т.ч. из областного бюджета 364614,9 тыс. руб и из местного бюджета 1085,9 тыс. рублей. </w:t>
      </w:r>
    </w:p>
    <w:p w:rsidR="008672E8" w:rsidRDefault="008672E8" w:rsidP="008672E8">
      <w:pPr>
        <w:widowControl w:val="0"/>
        <w:autoSpaceDE w:val="0"/>
        <w:autoSpaceDN w:val="0"/>
        <w:adjustRightInd w:val="0"/>
        <w:rPr>
          <w:rFonts w:cs="Arial"/>
        </w:rPr>
      </w:pPr>
      <w:r>
        <w:rPr>
          <w:rFonts w:cs="Arial"/>
        </w:rPr>
        <w:t>Из них было закуплено оборудование на 60148,1 тыс.руб., из обл. средств 59967,7 тыс.руб. и муниципальных 180,4 тыс.руб..</w:t>
      </w:r>
    </w:p>
    <w:p w:rsidR="008672E8" w:rsidRDefault="008672E8" w:rsidP="008672E8">
      <w:pPr>
        <w:widowControl w:val="0"/>
        <w:rPr>
          <w:rFonts w:cs="Arial"/>
          <w:bCs/>
          <w:lang w:bidi="ru-RU"/>
        </w:rPr>
      </w:pPr>
    </w:p>
    <w:p w:rsidR="008672E8" w:rsidRDefault="008672E8" w:rsidP="008672E8">
      <w:pPr>
        <w:pStyle w:val="a3"/>
        <w:spacing w:after="0"/>
        <w:rPr>
          <w:rFonts w:cs="Arial"/>
          <w:shd w:val="clear" w:color="auto" w:fill="FFFFFF"/>
        </w:rPr>
      </w:pPr>
      <w:r>
        <w:rPr>
          <w:rFonts w:cs="Arial"/>
          <w:shd w:val="clear" w:color="auto" w:fill="FFFFFF"/>
        </w:rPr>
        <w:t xml:space="preserve"> Образовательная организация МКОУ Клёповская СОШ находящаяся по адресу: Воронежская область, с. Клёповка, ул. Ленинская, 100 а. Здание 1960 года постройки, проектная мощность здания 256 человек, в настоящее время в школе обучается 120 детей.</w:t>
      </w:r>
    </w:p>
    <w:p w:rsidR="008672E8" w:rsidRDefault="008672E8" w:rsidP="008672E8">
      <w:pPr>
        <w:pStyle w:val="a3"/>
        <w:spacing w:after="0"/>
        <w:rPr>
          <w:rFonts w:cs="Arial"/>
          <w:shd w:val="clear" w:color="auto" w:fill="FFFFFF"/>
        </w:rPr>
      </w:pPr>
      <w:r>
        <w:rPr>
          <w:rFonts w:cs="Arial"/>
          <w:shd w:val="clear" w:color="auto" w:fill="FFFFFF"/>
        </w:rPr>
        <w:t xml:space="preserve"> С момента ввода здания в эксплуатацию капитальный ремонт не проводился. По зданию в нескольких местах пошли трещины. Водопроводная, электрическая, канализационная системы пришли в негодность и требуют замены (регулярно происходят прорывы водопроводных систем, а также замыкания в электрической системе). Система освещения устаревшая, по измерениям органов санэпиднадзора - недостаточное освещение. Особого внимания требует кровля, которая прогнулась в некоторых местах. Школе необходим капитальный ремонт для устранения всех недостатков и функционирования школы в безопасном режиме, а также выполнения требований ФГОС по созданию комфортной среды для обучения и воспитания обучающихся.</w:t>
      </w:r>
    </w:p>
    <w:p w:rsidR="008672E8" w:rsidRDefault="008672E8" w:rsidP="008672E8">
      <w:pPr>
        <w:pStyle w:val="a3"/>
        <w:spacing w:after="0"/>
        <w:rPr>
          <w:rFonts w:cs="Arial"/>
          <w:shd w:val="clear" w:color="auto" w:fill="FFFFFF"/>
        </w:rPr>
      </w:pPr>
      <w:r>
        <w:rPr>
          <w:rFonts w:cs="Arial"/>
          <w:shd w:val="clear" w:color="auto" w:fill="FFFFFF"/>
        </w:rPr>
        <w:t xml:space="preserve">Организация питания обучающихся осуществляется в столовой, которая находится в отдельно стоящем здании бывшей церковно - приходской школе, до 1917 г постройки. В 2014 году ООО «ОКС» г. Бутурлиновка было проведено обследование строительных конструкций здания столовой. Согласно заключения технико-строительной экспертизы «Исследование технико-эксплуатационного состояния столовой муниципального уровня собственности», состояния здания оценивается как «Аварийной», в том числе: фундамент - «недопустимое состояние», наружные стены в целом, внутренние стены и перегородки¸ перекрытия, крыша и кровля, полы – «аварийное состояние». </w:t>
      </w:r>
    </w:p>
    <w:p w:rsidR="008672E8" w:rsidRDefault="008672E8" w:rsidP="008672E8">
      <w:pPr>
        <w:pStyle w:val="a3"/>
        <w:spacing w:after="0"/>
        <w:rPr>
          <w:rFonts w:cs="Arial"/>
          <w:shd w:val="clear" w:color="auto" w:fill="FFFFFF"/>
        </w:rPr>
      </w:pPr>
      <w:r>
        <w:rPr>
          <w:rFonts w:cs="Arial"/>
          <w:shd w:val="clear" w:color="auto" w:fill="FFFFFF"/>
        </w:rPr>
        <w:t xml:space="preserve"> Спортивный зал МКОУ Клёповская СОШ не является типовым, его площадь составляет 77,4 кв.м., что не позволяет качественно организовывать образовательный процесс. </w:t>
      </w:r>
    </w:p>
    <w:p w:rsidR="008672E8" w:rsidRDefault="008672E8" w:rsidP="008672E8">
      <w:pPr>
        <w:pStyle w:val="a3"/>
        <w:spacing w:after="0"/>
        <w:rPr>
          <w:rFonts w:cs="Arial"/>
          <w:shd w:val="clear" w:color="auto" w:fill="FFFFFF"/>
        </w:rPr>
      </w:pPr>
      <w:r>
        <w:rPr>
          <w:rFonts w:cs="Arial"/>
          <w:shd w:val="clear" w:color="auto" w:fill="FFFFFF"/>
        </w:rPr>
        <w:t xml:space="preserve"> В образовательной организации функционирует структурное подразделение - детский сад для 30 воспитанников (отдельно стоящее здание на расстоянии 1,5 км от основного здания). Здание 1966 г постройки, приспособленное, ветхое. Групповые и помещения для сна совмещенные. Помещения детского сада не соответствуют СанПин для детских садов, в связи с чем имеются неоднократные предписания ТО Управления Роспотребнадзора по Воронежской области, касающиеся состояния помещений здания и оборудования.</w:t>
      </w:r>
    </w:p>
    <w:p w:rsidR="008672E8" w:rsidRDefault="008672E8" w:rsidP="008672E8">
      <w:pPr>
        <w:pStyle w:val="a3"/>
        <w:tabs>
          <w:tab w:val="left" w:pos="936"/>
        </w:tabs>
        <w:spacing w:after="0"/>
        <w:rPr>
          <w:rFonts w:cs="Arial"/>
          <w:shd w:val="clear" w:color="auto" w:fill="FFFFFF"/>
        </w:rPr>
      </w:pPr>
      <w:r>
        <w:rPr>
          <w:rFonts w:cs="Arial"/>
          <w:shd w:val="clear" w:color="auto" w:fill="FFFFFF"/>
        </w:rPr>
        <w:t xml:space="preserve"> В целях обеспечения доступности оказания образовательных услуг для всех категорий граждан, проживающих в данном микрорайоне, администрацией Бутурлиновского муниципального района, администрацией района принято решение по строительству пристройки к зданию МКОУ Клёповская СОШ и разработки проектно-сметной документации по объекту: «Строительство пристройки: спортиный зал, пищеблок, блок для детского сада на 60 мест по адресу: Воронежская область, с. Клёповка, ул. Ленинская, 100 а.».</w:t>
      </w:r>
    </w:p>
    <w:p w:rsidR="008672E8" w:rsidRDefault="008672E8" w:rsidP="008672E8">
      <w:pPr>
        <w:pStyle w:val="a3"/>
        <w:spacing w:after="0"/>
        <w:rPr>
          <w:rFonts w:cs="Arial"/>
          <w:shd w:val="clear" w:color="auto" w:fill="FFFFFF"/>
        </w:rPr>
      </w:pPr>
      <w:r>
        <w:rPr>
          <w:rFonts w:cs="Arial"/>
          <w:shd w:val="clear" w:color="auto" w:fill="FFFFFF"/>
        </w:rPr>
        <w:t xml:space="preserve"> На территории г. Бутурлиновка организуют свою образовательную деятельность МКОУ Бутурлиновская ООШ №7 и МКДОУ Бутурлиновский детский сад №7 Бутурлиновского района Воронежской области, находящиеся в шаговой доступности.</w:t>
      </w:r>
    </w:p>
    <w:p w:rsidR="008672E8" w:rsidRDefault="008672E8" w:rsidP="008672E8">
      <w:pPr>
        <w:pStyle w:val="a3"/>
        <w:spacing w:after="0"/>
        <w:rPr>
          <w:rFonts w:cs="Arial"/>
          <w:shd w:val="clear" w:color="auto" w:fill="FFFFFF"/>
        </w:rPr>
      </w:pPr>
      <w:r>
        <w:rPr>
          <w:rFonts w:cs="Arial"/>
          <w:shd w:val="clear" w:color="auto" w:fill="FFFFFF"/>
        </w:rPr>
        <w:t xml:space="preserve"> Детский сад находится по адресу: Воронежская область, г. Бутурлиновка, ул. Красная, д. 207, проектная мощность – 98 мест, в настоящее время посещает образовательное учреждение 55 воспитанников. Здание сада 1917 года постройки, приспособленное, общей площадью 128,9 кв.м., ветхое. Групповые и помещения для сна совмещенные, общая площадь 51,3 м². Туалеты, туалетная комната 3,8м². Помещения детского сада не соответствуют СанПин для детских садов, в связи с чем имеются неоднократные предписания ТО Управления Роспотребнадзора по Воронежской области, касающиеся состояния помещений здания и оборудования.</w:t>
      </w:r>
    </w:p>
    <w:p w:rsidR="008672E8" w:rsidRDefault="008672E8" w:rsidP="008672E8">
      <w:pPr>
        <w:pStyle w:val="a3"/>
        <w:spacing w:after="0"/>
        <w:rPr>
          <w:rFonts w:cs="Arial"/>
          <w:shd w:val="clear" w:color="auto" w:fill="FFFFFF"/>
        </w:rPr>
      </w:pPr>
      <w:r>
        <w:rPr>
          <w:rFonts w:cs="Arial"/>
          <w:shd w:val="clear" w:color="auto" w:fill="FFFFFF"/>
        </w:rPr>
        <w:t xml:space="preserve"> В 2019 году ООО НПЦ «Экспертстройпроект» г. Воронеж было проведено обследование строительных конструкций здания детского сада. Согласно технического отчета, проведение капитального ремонта здания МКДОУ Бутурлиновский детский сад №7 экономически нецелесообразно.</w:t>
      </w:r>
    </w:p>
    <w:p w:rsidR="008672E8" w:rsidRDefault="008672E8" w:rsidP="008672E8">
      <w:pPr>
        <w:pStyle w:val="a3"/>
        <w:spacing w:after="0"/>
        <w:rPr>
          <w:rFonts w:cs="Arial"/>
          <w:shd w:val="clear" w:color="auto" w:fill="FFFFFF"/>
        </w:rPr>
      </w:pPr>
      <w:r>
        <w:rPr>
          <w:rFonts w:cs="Arial"/>
          <w:shd w:val="clear" w:color="auto" w:fill="FFFFFF"/>
        </w:rPr>
        <w:t xml:space="preserve"> Начальная школа находится по адресу: Воронежская область, г. Бутурлиновка, ул. Красная, д. 201. Здание 1962 года постройки, приспособленное, деревянные стены обложены кирпичом. Проектная мощность здания 120 человек, в настоящее время в начальной школе обучается 170 детей. В здании начальной школы стапельная система кровли прогнила, дает течь. Кирпич в облицовке здания разрушен и осыпается, коммуникации и сети устарели, отопительная система электрическая, что осложняется слабыми электрическими сетями.</w:t>
      </w:r>
    </w:p>
    <w:p w:rsidR="008672E8" w:rsidRDefault="008672E8" w:rsidP="008672E8">
      <w:pPr>
        <w:pStyle w:val="a3"/>
        <w:tabs>
          <w:tab w:val="left" w:pos="576"/>
        </w:tabs>
        <w:spacing w:after="0"/>
        <w:rPr>
          <w:rFonts w:cs="Arial"/>
          <w:shd w:val="clear" w:color="auto" w:fill="FFFFFF"/>
        </w:rPr>
      </w:pPr>
      <w:r>
        <w:rPr>
          <w:rFonts w:cs="Arial"/>
          <w:shd w:val="clear" w:color="auto" w:fill="FFFFFF"/>
        </w:rPr>
        <w:t xml:space="preserve"> По проведенному мониторингу БУЗ ВО «Бутурлиновская РБ» на прилегающей территории проживает 256 детей в возрасте от 0 до 10 лет. В настоящий момент в системе АИС «Комплектование ДОУ» находится в очереди для постановки на учет в образовательную организацию, реализующую программу дошкольного обучения находится 7 детей.</w:t>
      </w:r>
    </w:p>
    <w:p w:rsidR="008672E8" w:rsidRDefault="008672E8" w:rsidP="008672E8">
      <w:pPr>
        <w:pStyle w:val="a3"/>
        <w:spacing w:after="0"/>
        <w:rPr>
          <w:rFonts w:cs="Arial"/>
          <w:shd w:val="clear" w:color="auto" w:fill="FFFFFF"/>
        </w:rPr>
      </w:pPr>
      <w:r>
        <w:rPr>
          <w:rFonts w:cs="Arial"/>
          <w:shd w:val="clear" w:color="auto" w:fill="FFFFFF"/>
        </w:rPr>
        <w:t>В целях обеспечения доступности оказания образовательных услуг для всех категорий граждан, проживающих в данном микрорайоне, администрацией Бутурлиновского муниципального района в 2019 году был заключен контракт с АО ПИ «Гипрокоммундортранс» на предпроектные проработки по объекту «Строительство здания начальной школы на 200 мест с детским садом на 80 мест по адресу: Воронежская область, город Бутурлиновка, ул. Красная, д.201», были проведены изыскательные работы предпроектной работы. Постановлением администрации Бутурлиновского городского поселения Бутурлиновского муниципального района Воронежской области от 29.03.2019 г. № 211 выделен земельный участок. Проектной организацией на земельный участок нанесена схема строительства.</w:t>
      </w:r>
    </w:p>
    <w:p w:rsidR="008672E8" w:rsidRDefault="008672E8" w:rsidP="008672E8">
      <w:pPr>
        <w:widowControl w:val="0"/>
        <w:autoSpaceDE w:val="0"/>
        <w:autoSpaceDN w:val="0"/>
        <w:adjustRightInd w:val="0"/>
        <w:rPr>
          <w:rFonts w:cs="Arial"/>
        </w:rPr>
      </w:pPr>
      <w:r>
        <w:rPr>
          <w:rFonts w:cs="Arial"/>
        </w:rPr>
        <w:t xml:space="preserve"> 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1.2.6 «Капитальный ремонт образовательных учреждений»</w:t>
      </w:r>
    </w:p>
    <w:p w:rsidR="008672E8" w:rsidRDefault="008672E8" w:rsidP="008672E8">
      <w:pPr>
        <w:widowControl w:val="0"/>
        <w:autoSpaceDE w:val="0"/>
        <w:autoSpaceDN w:val="0"/>
        <w:adjustRightInd w:val="0"/>
        <w:rPr>
          <w:rFonts w:cs="Arial"/>
          <w:shd w:val="clear" w:color="auto" w:fill="FFFF00"/>
        </w:rPr>
      </w:pPr>
      <w:r>
        <w:rPr>
          <w:rFonts w:cs="Arial"/>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r>
        <w:rPr>
          <w:rFonts w:cs="Arial"/>
          <w:shd w:val="clear" w:color="auto" w:fill="FFFF00"/>
        </w:rPr>
        <w:t xml:space="preserve">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Капитальные ремонты образовательных организаций</w:t>
      </w:r>
    </w:p>
    <w:p w:rsidR="008672E8" w:rsidRDefault="008672E8" w:rsidP="008672E8">
      <w:pPr>
        <w:widowControl w:val="0"/>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70"/>
        <w:gridCol w:w="2014"/>
        <w:gridCol w:w="1985"/>
      </w:tblGrid>
      <w:tr w:rsidR="008672E8" w:rsidTr="008672E8">
        <w:tc>
          <w:tcPr>
            <w:tcW w:w="6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п/п</w:t>
            </w:r>
          </w:p>
        </w:tc>
        <w:tc>
          <w:tcPr>
            <w:tcW w:w="43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Наименование</w:t>
            </w:r>
          </w:p>
        </w:tc>
        <w:tc>
          <w:tcPr>
            <w:tcW w:w="2014"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2023 год</w:t>
            </w:r>
          </w:p>
        </w:tc>
        <w:tc>
          <w:tcPr>
            <w:tcW w:w="1985"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2024 год</w:t>
            </w:r>
          </w:p>
        </w:tc>
      </w:tr>
      <w:tr w:rsidR="008672E8" w:rsidTr="008672E8">
        <w:tc>
          <w:tcPr>
            <w:tcW w:w="6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1</w:t>
            </w:r>
          </w:p>
        </w:tc>
        <w:tc>
          <w:tcPr>
            <w:tcW w:w="43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Капитальный ремонт МБОУ Бутурлиновская ООШ№4</w:t>
            </w:r>
          </w:p>
        </w:tc>
        <w:tc>
          <w:tcPr>
            <w:tcW w:w="2014"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c>
          <w:tcPr>
            <w:tcW w:w="1985"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r>
      <w:tr w:rsidR="008672E8" w:rsidTr="008672E8">
        <w:tc>
          <w:tcPr>
            <w:tcW w:w="6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w:t>
            </w:r>
          </w:p>
        </w:tc>
        <w:tc>
          <w:tcPr>
            <w:tcW w:w="43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Капитальный ремонт МКОУ Бутурлиновская ООШ №1</w:t>
            </w:r>
          </w:p>
        </w:tc>
        <w:tc>
          <w:tcPr>
            <w:tcW w:w="2014"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c>
          <w:tcPr>
            <w:tcW w:w="1985"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r>
      <w:tr w:rsidR="008672E8" w:rsidTr="008672E8">
        <w:tc>
          <w:tcPr>
            <w:tcW w:w="6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3</w:t>
            </w:r>
          </w:p>
        </w:tc>
        <w:tc>
          <w:tcPr>
            <w:tcW w:w="437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Капитальный ремонт МКОУ Бутурлиновская ООШ №7</w:t>
            </w:r>
          </w:p>
        </w:tc>
        <w:tc>
          <w:tcPr>
            <w:tcW w:w="2014"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c>
          <w:tcPr>
            <w:tcW w:w="1985"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r>
    </w:tbl>
    <w:p w:rsidR="008672E8" w:rsidRDefault="008672E8" w:rsidP="008672E8">
      <w:pPr>
        <w:widowControl w:val="0"/>
        <w:autoSpaceDE w:val="0"/>
        <w:autoSpaceDN w:val="0"/>
        <w:adjustRightInd w:val="0"/>
        <w:rPr>
          <w:rFonts w:cs="Arial"/>
        </w:rPr>
      </w:pPr>
      <w:r>
        <w:rPr>
          <w:rFonts w:cs="Arial"/>
        </w:rPr>
        <w:t xml:space="preserve"> </w:t>
      </w:r>
    </w:p>
    <w:p w:rsidR="008672E8" w:rsidRDefault="008672E8" w:rsidP="008672E8">
      <w:pPr>
        <w:widowControl w:val="0"/>
        <w:autoSpaceDE w:val="0"/>
        <w:autoSpaceDN w:val="0"/>
        <w:adjustRightInd w:val="0"/>
        <w:rPr>
          <w:rFonts w:cs="Arial"/>
        </w:rPr>
      </w:pPr>
      <w:r>
        <w:rPr>
          <w:rFonts w:cs="Arial"/>
        </w:rPr>
        <w:t>В 2019году за счёт областного бюджета отремонтировали МКОУ Козловскую СОШ по адресу с. Козловка ул. Октябрьская д.21( было выделено 30 000 тыс. руб. и МКОУ Пузевскую СОШ ( было выделено 1078,1 тыс. руб.0.</w:t>
      </w:r>
    </w:p>
    <w:p w:rsidR="008672E8" w:rsidRDefault="008672E8" w:rsidP="008672E8">
      <w:pPr>
        <w:widowControl w:val="0"/>
        <w:autoSpaceDE w:val="0"/>
        <w:autoSpaceDN w:val="0"/>
        <w:adjustRightInd w:val="0"/>
        <w:rPr>
          <w:rFonts w:cs="Arial"/>
        </w:rPr>
      </w:pPr>
      <w:r>
        <w:rPr>
          <w:rFonts w:cs="Arial"/>
        </w:rPr>
        <w:t xml:space="preserve">В 2020 году в рамках областной адресной программы капитального ремонта (точка роста) приняли участие 2 организации МБОУ Бутурлиновская ООШ №4 и МКОУ Нижнекисляйская СОШ им. Полякова всего было выделено 3654,82 тыс. руб. </w:t>
      </w:r>
    </w:p>
    <w:p w:rsidR="008672E8" w:rsidRDefault="008672E8" w:rsidP="008672E8">
      <w:pPr>
        <w:widowControl w:val="0"/>
        <w:autoSpaceDE w:val="0"/>
        <w:autoSpaceDN w:val="0"/>
        <w:adjustRightInd w:val="0"/>
        <w:rPr>
          <w:rFonts w:cs="Arial"/>
        </w:rPr>
      </w:pPr>
      <w:r>
        <w:rPr>
          <w:rFonts w:cs="Arial"/>
        </w:rPr>
        <w:t>В 2021 году в рамках областной адресной программы капитального ремонта обьектов капитального строительства (точка роста) приняли участие МБОУ Бутурлиновская СОШ выделено из областных средств 1300,0 тыс.руб.. и муниципальных средств 19,8 тыс.руб.., МКОУ Бутурлиновская ООШ №9 выделено областных средств на ремонт кабинетов 1300,0 тыс.руб. и муниципальных средств 19,8 тыс. руб., МКОУ Гвазденская СОШ из областных средств 1293,0 тыс.руб.. и муниципальных средств 19,8 тыс.руб., МКОУ Карайчевская ООШ из областных средств 899,8 тыс.руб.. и муниципальных средств 13,7 тыс.руб. , МКОУ Великоархангельская СОШ из областных средств 900,0 тыс.руб.. и муниципальных средств 13,7 тыс.руб. , МКОУ Озёрская СОШ из областных средств 900,0 тыс.руб.. и муниципальных средств 13,7 тыс.руб.</w:t>
      </w:r>
    </w:p>
    <w:p w:rsidR="008672E8" w:rsidRDefault="008672E8" w:rsidP="008672E8">
      <w:pPr>
        <w:widowControl w:val="0"/>
        <w:autoSpaceDE w:val="0"/>
        <w:autoSpaceDN w:val="0"/>
        <w:adjustRightInd w:val="0"/>
        <w:rPr>
          <w:rFonts w:cs="Arial"/>
        </w:rPr>
      </w:pPr>
      <w:r>
        <w:rPr>
          <w:rFonts w:cs="Arial"/>
        </w:rPr>
        <w:t>В 2021 году капитальный ремонт здания для МКОУ Бутурлиновская ООШ (ограждение и асфальтирование её территории,оборудование спортивной игровой площадки) было выделено из областных средств 22800,0 тыс руб., а также из муниципальных средств 6711,3 тыс.руб. и выполнен ремонт входной группе для МКОУ Кучеряевская ООШ за муниципальные среддства в размере 4221,9 тыс.руб..</w:t>
      </w:r>
    </w:p>
    <w:p w:rsidR="008672E8" w:rsidRDefault="008672E8" w:rsidP="008672E8">
      <w:pPr>
        <w:widowControl w:val="0"/>
        <w:autoSpaceDE w:val="0"/>
        <w:autoSpaceDN w:val="0"/>
        <w:adjustRightInd w:val="0"/>
        <w:rPr>
          <w:rFonts w:cs="Arial"/>
        </w:rPr>
      </w:pPr>
      <w:r>
        <w:rPr>
          <w:rFonts w:cs="Arial"/>
        </w:rPr>
        <w:t>Из спонсорских средств было выделено для МКОУ Карайчевская ООШ(ремонт пола входной группы) 400,0 тыс.руб., а так же для МКОУ Васильевской ООШ(замена оконных блоков 450,0 тыс.руб..</w:t>
      </w:r>
    </w:p>
    <w:p w:rsidR="008672E8" w:rsidRDefault="008672E8" w:rsidP="008672E8">
      <w:pPr>
        <w:widowControl w:val="0"/>
        <w:autoSpaceDE w:val="0"/>
        <w:autoSpaceDN w:val="0"/>
        <w:adjustRightInd w:val="0"/>
        <w:rPr>
          <w:rFonts w:cs="Arial"/>
        </w:rPr>
      </w:pPr>
      <w:r>
        <w:rPr>
          <w:rFonts w:cs="Arial"/>
        </w:rPr>
        <w:t>В 2022 году капитальный ремонт из спонсорских средств было выдено для МКОУ Зеленопоселковая ООШ(текущий ремонт здания) 20,0 тыс.руб.</w:t>
      </w:r>
    </w:p>
    <w:p w:rsidR="008672E8" w:rsidRDefault="008672E8" w:rsidP="008672E8">
      <w:pPr>
        <w:widowControl w:val="0"/>
        <w:autoSpaceDE w:val="0"/>
        <w:autoSpaceDN w:val="0"/>
        <w:adjustRightInd w:val="0"/>
        <w:rPr>
          <w:rFonts w:cs="Arial"/>
        </w:rPr>
      </w:pPr>
      <w:r>
        <w:rPr>
          <w:rFonts w:cs="Arial"/>
        </w:rPr>
        <w:t>В 2023 году привели территории образовательных организаций к нормативным требованиям(асфальтирование).На реализацию данного мероприятия было выделено для МКОУ Нижнекисляйской СОШ им. Полякова из областного бюджета 3208,8 млн. руб., из муниципального бюджета 48,86 млн.руб., для МКОУ Зеленопоселковой ООШ из областного бюджета 2806,0 млн. руб., из муниципального бюджета 42,7 млн.руб., для МКОУ Великоархангельская СОШ из областного бюджета 3985,2 млн. руб., из муниципального бюджета 60,68 млн.руб..</w:t>
      </w:r>
    </w:p>
    <w:p w:rsidR="008672E8" w:rsidRDefault="008672E8" w:rsidP="008672E8">
      <w:pPr>
        <w:widowControl w:val="0"/>
        <w:autoSpaceDE w:val="0"/>
        <w:autoSpaceDN w:val="0"/>
        <w:adjustRightInd w:val="0"/>
        <w:rPr>
          <w:rFonts w:cs="Arial"/>
        </w:rPr>
      </w:pPr>
      <w:r>
        <w:rPr>
          <w:rFonts w:cs="Arial"/>
        </w:rPr>
        <w:t xml:space="preserve">В 2023 году в рамках областной адресной программы капитального ремонта (точка роста) приняли участие 2 организации МКОУ Бутурлиновская ООШ №4 и МКОУ Бутурлиновская ООШ №7 всего было выделено 11725,8 тыс. руб. </w:t>
      </w:r>
    </w:p>
    <w:p w:rsidR="008672E8" w:rsidRDefault="008672E8" w:rsidP="008672E8">
      <w:pPr>
        <w:widowControl w:val="0"/>
        <w:autoSpaceDE w:val="0"/>
        <w:autoSpaceDN w:val="0"/>
        <w:adjustRightInd w:val="0"/>
        <w:rPr>
          <w:rFonts w:cs="Arial"/>
        </w:rPr>
      </w:pPr>
      <w:r>
        <w:rPr>
          <w:rFonts w:cs="Arial"/>
        </w:rPr>
        <w:t>А так же провели ремонт спортивной площадки МКОУ Кучеряевская ООШ за счет средств областного бюджета 1137,0 тыс. руб. и муниципального бюджета 17,3 тыс.руб..</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Мероприятие 1.2.7 «Обеспечение комплексной безопасности муниципальных образовательных учреждений»</w:t>
      </w:r>
    </w:p>
    <w:p w:rsidR="008672E8" w:rsidRDefault="008672E8" w:rsidP="008672E8">
      <w:pPr>
        <w:widowControl w:val="0"/>
        <w:autoSpaceDE w:val="0"/>
        <w:autoSpaceDN w:val="0"/>
        <w:adjustRightInd w:val="0"/>
        <w:rPr>
          <w:rFonts w:cs="Arial"/>
        </w:rPr>
      </w:pPr>
      <w:r>
        <w:rPr>
          <w:rFonts w:cs="Arial"/>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периметрального ограждения,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насосов-повысителей, проверка сопротивления изоляции электропроводки, установка и эксплуатационно-техническое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8672E8" w:rsidRDefault="008672E8" w:rsidP="008672E8">
      <w:pPr>
        <w:widowControl w:val="0"/>
        <w:autoSpaceDE w:val="0"/>
        <w:autoSpaceDN w:val="0"/>
        <w:adjustRightInd w:val="0"/>
        <w:rPr>
          <w:rFonts w:cs="Arial"/>
        </w:rPr>
      </w:pPr>
      <w:r>
        <w:rPr>
          <w:rFonts w:cs="Arial"/>
        </w:rPr>
        <w:t>В 2022 году провели ряд антитеррористических мероприятий, всего выделено средств 1741,8 тыс. руб..</w:t>
      </w:r>
    </w:p>
    <w:p w:rsidR="008672E8" w:rsidRDefault="008672E8" w:rsidP="008672E8">
      <w:pPr>
        <w:widowControl w:val="0"/>
        <w:autoSpaceDE w:val="0"/>
        <w:autoSpaceDN w:val="0"/>
        <w:adjustRightInd w:val="0"/>
        <w:rPr>
          <w:rFonts w:cs="Arial"/>
        </w:rPr>
      </w:pPr>
      <w:r>
        <w:rPr>
          <w:rFonts w:cs="Arial"/>
        </w:rPr>
        <w:t>1.Обеспечение пропускного и внутриобъектового режимов, физическая охрана на мероприятие выделено 763,8 тыс. руб.</w:t>
      </w:r>
    </w:p>
    <w:p w:rsidR="008672E8" w:rsidRDefault="008672E8" w:rsidP="008672E8">
      <w:pPr>
        <w:widowControl w:val="0"/>
        <w:autoSpaceDE w:val="0"/>
        <w:autoSpaceDN w:val="0"/>
        <w:adjustRightInd w:val="0"/>
        <w:rPr>
          <w:rFonts w:cs="Arial"/>
        </w:rPr>
      </w:pPr>
      <w:r>
        <w:rPr>
          <w:rFonts w:cs="Arial"/>
        </w:rPr>
        <w:t>4.Оборудование и модернизация системы видионаблюдения на мероприятие выделено 72,1 тыс. руб.</w:t>
      </w:r>
    </w:p>
    <w:p w:rsidR="008672E8" w:rsidRDefault="008672E8" w:rsidP="008672E8">
      <w:pPr>
        <w:widowControl w:val="0"/>
        <w:autoSpaceDE w:val="0"/>
        <w:autoSpaceDN w:val="0"/>
        <w:adjustRightInd w:val="0"/>
        <w:rPr>
          <w:rFonts w:cs="Arial"/>
        </w:rPr>
      </w:pPr>
      <w:r>
        <w:rPr>
          <w:rFonts w:cs="Arial"/>
        </w:rPr>
        <w:t>5.Оснащение стационарными или ручными металлоискателями на мероприятие выделено 57,0 тыс. руб..</w:t>
      </w:r>
    </w:p>
    <w:p w:rsidR="008672E8" w:rsidRDefault="008672E8" w:rsidP="008672E8">
      <w:pPr>
        <w:widowControl w:val="0"/>
        <w:autoSpaceDE w:val="0"/>
        <w:autoSpaceDN w:val="0"/>
        <w:adjustRightInd w:val="0"/>
        <w:rPr>
          <w:rFonts w:cs="Arial"/>
        </w:rPr>
      </w:pPr>
      <w:r>
        <w:rPr>
          <w:rFonts w:cs="Arial"/>
        </w:rPr>
        <w:t>6. ТО кнопки тревожной сигнализации 48,9 тыс.руб..</w:t>
      </w:r>
    </w:p>
    <w:p w:rsidR="008672E8" w:rsidRDefault="008672E8" w:rsidP="008672E8">
      <w:pPr>
        <w:widowControl w:val="0"/>
        <w:autoSpaceDE w:val="0"/>
        <w:autoSpaceDN w:val="0"/>
        <w:adjustRightInd w:val="0"/>
        <w:rPr>
          <w:rFonts w:cs="Arial"/>
        </w:rPr>
      </w:pPr>
      <w:r>
        <w:rPr>
          <w:rFonts w:cs="Arial"/>
        </w:rPr>
        <w:t>7. Вневедомственная охрана на мероприятие выделено 789,5 тыс. руб.</w:t>
      </w: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Мероприятие 1.2.8 «Организация сбалансированного горячего питания школьников»</w:t>
      </w:r>
    </w:p>
    <w:p w:rsidR="008672E8" w:rsidRDefault="008672E8" w:rsidP="008672E8">
      <w:pPr>
        <w:widowControl w:val="0"/>
        <w:autoSpaceDE w:val="0"/>
        <w:autoSpaceDN w:val="0"/>
        <w:adjustRightInd w:val="0"/>
        <w:rPr>
          <w:rFonts w:cs="Arial"/>
        </w:rPr>
      </w:pPr>
      <w:r>
        <w:rPr>
          <w:rFonts w:cs="Arial"/>
        </w:rPr>
        <w:t>Мероприятием предполагается: закупка технологического оборудования для комплектования пищеблоков образовательных учреждений (холодильники, электрические плиты, мармиты, раздаточные столы, электромясорубки и прочее), мебели для столовой (столы,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 Технологическое оборудование и мебель будут поставляться в образовательные учреждения по результатам мониторинга потребности в нем, проведенного отделом по образованию Бутурлиновского муниципального района, а также по результатам проводимого конкурса на лучшую организацию школьного питания.</w:t>
      </w: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1.2.9 «Выделение субсидии из муниципального бюджета на обеспечение учащихся общеобразовательных учреждений молочной продукцией».</w:t>
      </w:r>
    </w:p>
    <w:p w:rsidR="008672E8" w:rsidRDefault="008672E8" w:rsidP="008672E8">
      <w:pPr>
        <w:widowControl w:val="0"/>
        <w:autoSpaceDE w:val="0"/>
        <w:autoSpaceDN w:val="0"/>
        <w:adjustRightInd w:val="0"/>
        <w:rPr>
          <w:rFonts w:cs="Arial"/>
        </w:rPr>
      </w:pPr>
      <w:r>
        <w:rPr>
          <w:rFonts w:cs="Arial"/>
        </w:rPr>
        <w:t>Данное мероприятие предусматривает обеспечение учащихся 1 - 9-х классов общеобразовательных учреждений ультрапастеризованным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8672E8" w:rsidRDefault="008672E8" w:rsidP="008672E8">
      <w:pPr>
        <w:widowControl w:val="0"/>
        <w:autoSpaceDE w:val="0"/>
        <w:autoSpaceDN w:val="0"/>
        <w:adjustRightInd w:val="0"/>
        <w:rPr>
          <w:rFonts w:cs="Arial"/>
        </w:rPr>
      </w:pPr>
      <w:r>
        <w:rPr>
          <w:rFonts w:cs="Arial"/>
        </w:rPr>
        <w:t xml:space="preserve"> На данное мероприятие в 2019 году было выделено 3924,2 тыс. руб..</w:t>
      </w:r>
    </w:p>
    <w:p w:rsidR="008672E8" w:rsidRDefault="008672E8" w:rsidP="008672E8">
      <w:pPr>
        <w:widowControl w:val="0"/>
        <w:autoSpaceDE w:val="0"/>
        <w:autoSpaceDN w:val="0"/>
        <w:adjustRightInd w:val="0"/>
        <w:rPr>
          <w:rFonts w:cs="Arial"/>
        </w:rPr>
      </w:pPr>
      <w:r>
        <w:rPr>
          <w:rFonts w:cs="Arial"/>
        </w:rPr>
        <w:t xml:space="preserve">В 2020 году на данное мероприятие израсходовано всего 3557,0 тыс. руб., из средств областного бюджета 1387,3 тыс. руб., из муниципального бюджета 2169,7 тыс. руб.. </w:t>
      </w:r>
    </w:p>
    <w:p w:rsidR="008672E8" w:rsidRDefault="008672E8" w:rsidP="008672E8">
      <w:pPr>
        <w:widowControl w:val="0"/>
        <w:autoSpaceDE w:val="0"/>
        <w:autoSpaceDN w:val="0"/>
        <w:adjustRightInd w:val="0"/>
        <w:rPr>
          <w:rFonts w:cs="Arial"/>
        </w:rPr>
      </w:pPr>
      <w:r>
        <w:rPr>
          <w:rFonts w:cs="Arial"/>
        </w:rPr>
        <w:t>НВ 2021 году, израсходовано из средств областного бюджета 2017,8 тыс. руб., из средств местного бюджета 2017,8 тыс. руб.</w:t>
      </w:r>
    </w:p>
    <w:p w:rsidR="008672E8" w:rsidRDefault="008672E8" w:rsidP="008672E8">
      <w:pPr>
        <w:widowControl w:val="0"/>
        <w:autoSpaceDE w:val="0"/>
        <w:autoSpaceDN w:val="0"/>
        <w:adjustRightInd w:val="0"/>
        <w:rPr>
          <w:rFonts w:cs="Arial"/>
        </w:rPr>
      </w:pPr>
      <w:r>
        <w:rPr>
          <w:rFonts w:cs="Arial"/>
        </w:rPr>
        <w:t>В 2022 году, году запланировано из средств областного бюджета 2247,6 тыс. руб., из средств местного бюджета 2247,6 тыс. руб.</w:t>
      </w:r>
    </w:p>
    <w:p w:rsidR="008672E8" w:rsidRDefault="008672E8" w:rsidP="008672E8">
      <w:pPr>
        <w:widowControl w:val="0"/>
        <w:autoSpaceDE w:val="0"/>
        <w:autoSpaceDN w:val="0"/>
        <w:adjustRightInd w:val="0"/>
        <w:rPr>
          <w:rFonts w:cs="Arial"/>
        </w:rPr>
      </w:pPr>
      <w:r>
        <w:rPr>
          <w:rFonts w:cs="Arial"/>
        </w:rPr>
        <w:t>В 2023 году, году запланировано из средств областного бюджета 2346,3 тыс. руб., из средств местного бюджета 2346,3 тыс. руб.</w:t>
      </w:r>
    </w:p>
    <w:p w:rsidR="008672E8" w:rsidRDefault="008672E8" w:rsidP="008672E8">
      <w:pPr>
        <w:widowControl w:val="0"/>
        <w:autoSpaceDE w:val="0"/>
        <w:autoSpaceDN w:val="0"/>
        <w:adjustRightInd w:val="0"/>
        <w:rPr>
          <w:rFonts w:cs="Arial"/>
        </w:rPr>
      </w:pPr>
      <w:r>
        <w:rPr>
          <w:rFonts w:cs="Arial"/>
        </w:rPr>
        <w:t xml:space="preserve"> В 2024-2030 году, году запланировано из средств областного бюджета по 2247,6 тыс. руб., из средств местного бюджета по 2449,1 тыс. руб.</w:t>
      </w:r>
    </w:p>
    <w:p w:rsidR="008672E8" w:rsidRDefault="008672E8" w:rsidP="008672E8">
      <w:pPr>
        <w:widowControl w:val="0"/>
        <w:autoSpaceDE w:val="0"/>
        <w:autoSpaceDN w:val="0"/>
        <w:adjustRightInd w:val="0"/>
        <w:rPr>
          <w:rFonts w:cs="Arial"/>
        </w:rPr>
      </w:pPr>
      <w:r>
        <w:rPr>
          <w:rFonts w:cs="Arial"/>
        </w:rPr>
        <w:t xml:space="preserve"> В 2022 году, году израсходовано из средств областного бюджета 2247,6 тыс. руб., из средств местного бюджета 2247,6 тыс. руб</w:t>
      </w:r>
    </w:p>
    <w:p w:rsidR="008672E8" w:rsidRDefault="008672E8" w:rsidP="008672E8">
      <w:pPr>
        <w:widowControl w:val="0"/>
        <w:autoSpaceDE w:val="0"/>
        <w:autoSpaceDN w:val="0"/>
        <w:adjustRightInd w:val="0"/>
        <w:rPr>
          <w:rFonts w:cs="Arial"/>
        </w:rPr>
      </w:pPr>
      <w:r>
        <w:rPr>
          <w:rFonts w:cs="Arial"/>
        </w:rPr>
        <w:t xml:space="preserve"> В 2023 году, году израсходовано из средств областного бюджета 1748,6 тыс. руб., из средств местного бюджета 1748,6 тыс. руб</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1.2.10 «Обеспечение бесплатным горячим питанием учащихся с 1 по 4 классы» .</w:t>
      </w:r>
    </w:p>
    <w:p w:rsidR="008672E8" w:rsidRDefault="008672E8" w:rsidP="008672E8">
      <w:pPr>
        <w:widowControl w:val="0"/>
        <w:autoSpaceDE w:val="0"/>
        <w:autoSpaceDN w:val="0"/>
        <w:adjustRightInd w:val="0"/>
        <w:rPr>
          <w:rFonts w:cs="Arial"/>
        </w:rPr>
      </w:pPr>
      <w:r>
        <w:rPr>
          <w:rFonts w:cs="Arial"/>
        </w:rPr>
        <w:t>В 2020 проведение данного мероприятие было израсходовано всего средств 2818,99 тыс. рублей. Из федерального бюджета 2396,15 тыс. рублей, из средств областного бюджета 416,9 тыс. рублей, из муниципального бюджета 6,0 тыс. рублей.</w:t>
      </w:r>
    </w:p>
    <w:p w:rsidR="008672E8" w:rsidRDefault="008672E8" w:rsidP="008672E8">
      <w:pPr>
        <w:widowControl w:val="0"/>
        <w:autoSpaceDE w:val="0"/>
        <w:autoSpaceDN w:val="0"/>
        <w:adjustRightInd w:val="0"/>
        <w:rPr>
          <w:rFonts w:cs="Arial"/>
        </w:rPr>
      </w:pPr>
      <w:r>
        <w:rPr>
          <w:rFonts w:cs="Arial"/>
        </w:rPr>
        <w:t>В 2021 год на проведение данного мероприятия израсходовано всего 15934,8 тыс. руб., из федерального бюджета 13683,2 тыс. руб., из областного бюджета 2227,5 тыс. руб., из муниципального бюджета 24,1 тыс. руб..</w:t>
      </w:r>
    </w:p>
    <w:p w:rsidR="008672E8" w:rsidRDefault="008672E8" w:rsidP="008672E8">
      <w:pPr>
        <w:widowControl w:val="0"/>
        <w:autoSpaceDE w:val="0"/>
        <w:autoSpaceDN w:val="0"/>
        <w:adjustRightInd w:val="0"/>
        <w:rPr>
          <w:rFonts w:cs="Arial"/>
        </w:rPr>
      </w:pPr>
      <w:r>
        <w:rPr>
          <w:rFonts w:cs="Arial"/>
        </w:rPr>
        <w:t>В 2022 год на проведение данного мероприятия запланировано всего 16685,6 тыс. руб., из федерального бюджета 14329,3 тыс. руб., из областного бюджета 2332,7 тыс. руб., из муниципального бюджета 23,6 тыс. руб..</w:t>
      </w:r>
    </w:p>
    <w:p w:rsidR="008672E8" w:rsidRDefault="008672E8" w:rsidP="008672E8">
      <w:pPr>
        <w:widowControl w:val="0"/>
        <w:autoSpaceDE w:val="0"/>
        <w:autoSpaceDN w:val="0"/>
        <w:adjustRightInd w:val="0"/>
        <w:rPr>
          <w:rFonts w:cs="Arial"/>
        </w:rPr>
      </w:pPr>
      <w:r>
        <w:rPr>
          <w:rFonts w:cs="Arial"/>
        </w:rPr>
        <w:t>В 2023 год на проведение данного мероприятия выделено всего12904,9 тыс. руб., из федерального бюджета 11081,1 тыс. руб., из областного бюджета 1803,9 тыс. руб., из муниципального бюджета 19,9 тыс. руб..</w:t>
      </w:r>
    </w:p>
    <w:p w:rsidR="008672E8" w:rsidRDefault="008672E8" w:rsidP="008672E8">
      <w:pPr>
        <w:widowControl w:val="0"/>
        <w:autoSpaceDE w:val="0"/>
        <w:autoSpaceDN w:val="0"/>
        <w:adjustRightInd w:val="0"/>
        <w:rPr>
          <w:rFonts w:cs="Arial"/>
        </w:rPr>
      </w:pPr>
      <w:r>
        <w:rPr>
          <w:rFonts w:cs="Arial"/>
        </w:rPr>
        <w:t xml:space="preserve"> В 2024-2030 год на проведение данного мероприятия запланировано всего 17374,0 тыс. руб., из федерального бюджета по 14920,6 тыс. руб., из областного бюджета по 2428,9 тыс. руб., из муниципального бюджета по 24,5 тыс. руб..</w:t>
      </w:r>
    </w:p>
    <w:p w:rsidR="008672E8" w:rsidRDefault="008672E8" w:rsidP="008672E8">
      <w:pPr>
        <w:widowControl w:val="0"/>
        <w:autoSpaceDE w:val="0"/>
        <w:autoSpaceDN w:val="0"/>
        <w:adjustRightInd w:val="0"/>
        <w:rPr>
          <w:rFonts w:cs="Arial"/>
        </w:rPr>
      </w:pPr>
      <w:r>
        <w:rPr>
          <w:rFonts w:cs="Arial"/>
        </w:rPr>
        <w:t>Мероприятие 1.2.11 «Организация спортивных занятий школьников».</w:t>
      </w:r>
    </w:p>
    <w:p w:rsidR="008672E8" w:rsidRDefault="008672E8" w:rsidP="008672E8">
      <w:pPr>
        <w:widowControl w:val="0"/>
        <w:autoSpaceDE w:val="0"/>
        <w:autoSpaceDN w:val="0"/>
        <w:adjustRightInd w:val="0"/>
        <w:rPr>
          <w:rFonts w:cs="Arial"/>
        </w:rPr>
      </w:pPr>
      <w:r>
        <w:rPr>
          <w:rFonts w:cs="Arial"/>
        </w:rPr>
        <w:t>Мероприятием предполагается финансирование муниципальных спортивных мероприятий для школьников, а также участие школьных команд муниципальных образовательных организаций Бутурлиновского муниципального района в межрегиональных, федеральных и областных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проведенного отделом по образованию и молодежной политике муниципальных образовательных организаций Бутурлиновского муниципального района Воронежской области.</w:t>
      </w:r>
    </w:p>
    <w:p w:rsidR="008672E8" w:rsidRDefault="008672E8" w:rsidP="008672E8">
      <w:pPr>
        <w:widowControl w:val="0"/>
        <w:autoSpaceDE w:val="0"/>
        <w:autoSpaceDN w:val="0"/>
        <w:adjustRightInd w:val="0"/>
        <w:rPr>
          <w:rFonts w:cs="Arial"/>
        </w:rPr>
      </w:pPr>
    </w:p>
    <w:p w:rsidR="008672E8" w:rsidRDefault="008672E8" w:rsidP="008672E8">
      <w:pPr>
        <w:rPr>
          <w:rFonts w:cs="Arial"/>
          <w:shd w:val="clear" w:color="auto" w:fill="FFFFFF"/>
        </w:rPr>
      </w:pPr>
      <w:r>
        <w:rPr>
          <w:rFonts w:cs="Arial"/>
          <w:shd w:val="clear" w:color="auto" w:fill="FFFFFF"/>
        </w:rPr>
        <w:t>В 2019 году на базе МКОУ Бутурлиновская ООШ №9 была построена многофункциональная спортивная площадка, на которую было израсходовано 6414,0 тыс. руб. из областного бюджета и 19,3 тыс. руб. из местного бюджета.</w:t>
      </w:r>
    </w:p>
    <w:p w:rsidR="008672E8" w:rsidRDefault="008672E8" w:rsidP="008672E8">
      <w:pPr>
        <w:rPr>
          <w:rFonts w:cs="Arial"/>
        </w:rPr>
      </w:pPr>
      <w:r>
        <w:rPr>
          <w:rFonts w:cs="Arial"/>
          <w:shd w:val="clear" w:color="auto" w:fill="FFFFFF"/>
        </w:rPr>
        <w:t>В 2019 году в Козловскую СОШ закупили оборудование для спортзала по региональному проекту « Успех каждого ребёнка»</w:t>
      </w:r>
      <w:r>
        <w:rPr>
          <w:rFonts w:cs="Arial"/>
        </w:rPr>
        <w:t xml:space="preserve"> на него израсходовано всего1818,0 тыс. руб.: из федерального бюджета 1530 тыс. руб., из местного бюджета 270 тыс. руб., из местного бюджета 18 тыс. руб..</w:t>
      </w:r>
    </w:p>
    <w:p w:rsidR="008672E8" w:rsidRDefault="008672E8" w:rsidP="008672E8">
      <w:pPr>
        <w:rPr>
          <w:rFonts w:cs="Arial"/>
        </w:rPr>
      </w:pPr>
      <w:r>
        <w:rPr>
          <w:rFonts w:cs="Arial"/>
        </w:rPr>
        <w:t>В 2020 году произведён ремонт спортивного зала в МКОУ Карайчевская СОШ в рамках национального проекта «Успех каждого ребёнка» на него израсходовано 1897,8 тыс. руб..</w:t>
      </w:r>
    </w:p>
    <w:p w:rsidR="008672E8" w:rsidRDefault="008672E8" w:rsidP="008672E8">
      <w:pPr>
        <w:rPr>
          <w:rFonts w:cs="Arial"/>
          <w:shd w:val="clear" w:color="auto" w:fill="FFFF00"/>
        </w:rPr>
      </w:pPr>
    </w:p>
    <w:p w:rsidR="008672E8" w:rsidRDefault="008672E8" w:rsidP="008672E8">
      <w:pPr>
        <w:rPr>
          <w:rFonts w:cs="Arial"/>
          <w:shd w:val="clear" w:color="auto" w:fill="FFFFFF"/>
        </w:rPr>
      </w:pPr>
      <w:r>
        <w:rPr>
          <w:rFonts w:cs="Arial"/>
          <w:shd w:val="clear" w:color="auto" w:fill="FFFFFF"/>
        </w:rPr>
        <w:t>Проведение капитального ремонта спортивного зала:</w:t>
      </w:r>
    </w:p>
    <w:p w:rsidR="008672E8" w:rsidRDefault="008672E8" w:rsidP="008672E8">
      <w:pPr>
        <w:widowControl w:val="0"/>
        <w:autoSpaceDE w:val="0"/>
        <w:autoSpaceDN w:val="0"/>
        <w:adjustRightInd w:val="0"/>
        <w:rPr>
          <w:rFonts w:cs="Arial"/>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598"/>
        <w:gridCol w:w="1362"/>
        <w:gridCol w:w="1276"/>
      </w:tblGrid>
      <w:tr w:rsidR="008672E8" w:rsidTr="008672E8">
        <w:tc>
          <w:tcPr>
            <w:tcW w:w="803"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п/п</w:t>
            </w:r>
          </w:p>
        </w:tc>
        <w:tc>
          <w:tcPr>
            <w:tcW w:w="5598"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Наименование</w:t>
            </w:r>
          </w:p>
        </w:tc>
        <w:tc>
          <w:tcPr>
            <w:tcW w:w="1362"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2023 год</w:t>
            </w:r>
          </w:p>
        </w:tc>
        <w:tc>
          <w:tcPr>
            <w:tcW w:w="1276"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2025 год</w:t>
            </w:r>
          </w:p>
        </w:tc>
      </w:tr>
      <w:tr w:rsidR="008672E8" w:rsidTr="008672E8">
        <w:trPr>
          <w:trHeight w:val="777"/>
        </w:trPr>
        <w:tc>
          <w:tcPr>
            <w:tcW w:w="803"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1</w:t>
            </w:r>
          </w:p>
        </w:tc>
        <w:tc>
          <w:tcPr>
            <w:tcW w:w="5598"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МКОУ Козловская СОШ (Бутурлиновский район, с. Козловка , ул. Октябрьская, д. 21) </w:t>
            </w:r>
          </w:p>
        </w:tc>
        <w:tc>
          <w:tcPr>
            <w:tcW w:w="1362"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r>
      <w:tr w:rsidR="008672E8" w:rsidTr="008672E8">
        <w:tc>
          <w:tcPr>
            <w:tcW w:w="803"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2</w:t>
            </w:r>
          </w:p>
        </w:tc>
        <w:tc>
          <w:tcPr>
            <w:tcW w:w="5598"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МКОУ Бутурлиновская ООШ №7 </w:t>
            </w:r>
          </w:p>
        </w:tc>
        <w:tc>
          <w:tcPr>
            <w:tcW w:w="1362"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c>
          <w:tcPr>
            <w:tcW w:w="1276"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p>
        </w:tc>
      </w:tr>
    </w:tbl>
    <w:p w:rsidR="008672E8" w:rsidRDefault="008672E8" w:rsidP="008672E8">
      <w:pPr>
        <w:widowControl w:val="0"/>
        <w:autoSpaceDE w:val="0"/>
        <w:autoSpaceDN w:val="0"/>
        <w:adjustRightInd w:val="0"/>
        <w:rPr>
          <w:rFonts w:cs="Arial"/>
        </w:rPr>
      </w:pPr>
      <w:r>
        <w:rPr>
          <w:rFonts w:cs="Arial"/>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8672E8" w:rsidRDefault="008672E8" w:rsidP="008672E8">
      <w:pPr>
        <w:widowControl w:val="0"/>
        <w:autoSpaceDE w:val="0"/>
        <w:autoSpaceDN w:val="0"/>
        <w:adjustRightInd w:val="0"/>
        <w:rPr>
          <w:rFonts w:cs="Arial"/>
        </w:rPr>
      </w:pPr>
      <w:r>
        <w:rPr>
          <w:rFonts w:cs="Arial"/>
        </w:rPr>
        <w:t xml:space="preserve">Будут реализованы меры по развитию инфраструктуры для занятий физической культуры и спортом, внедрению механизмов совместного использования спортивной инфраструктуры коллективом МБОУ ДО Бутурлиновская ДЮСШ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 детей. </w:t>
      </w:r>
    </w:p>
    <w:p w:rsidR="008672E8" w:rsidRDefault="008672E8" w:rsidP="008672E8">
      <w:pPr>
        <w:widowControl w:val="0"/>
        <w:autoSpaceDE w:val="0"/>
        <w:autoSpaceDN w:val="0"/>
        <w:adjustRightInd w:val="0"/>
        <w:rPr>
          <w:rFonts w:cs="Arial"/>
        </w:rPr>
      </w:pPr>
      <w:r>
        <w:rPr>
          <w:rFonts w:cs="Arial"/>
        </w:rPr>
        <w:t xml:space="preserve"> Сроки реализации мероприятия - 2023 - 2030 годы.</w:t>
      </w:r>
    </w:p>
    <w:p w:rsidR="008672E8" w:rsidRDefault="008672E8" w:rsidP="008672E8">
      <w:pPr>
        <w:widowControl w:val="0"/>
        <w:autoSpaceDE w:val="0"/>
        <w:autoSpaceDN w:val="0"/>
        <w:adjustRightInd w:val="0"/>
        <w:rPr>
          <w:rFonts w:cs="Arial"/>
        </w:rPr>
      </w:pPr>
      <w:r>
        <w:rPr>
          <w:rFonts w:cs="Arial"/>
        </w:rPr>
        <w:t>Мероприятие 1.2.12 «Информатизация системы общего образования».</w:t>
      </w:r>
    </w:p>
    <w:p w:rsidR="008672E8" w:rsidRDefault="008672E8" w:rsidP="008672E8">
      <w:pPr>
        <w:widowControl w:val="0"/>
        <w:autoSpaceDE w:val="0"/>
        <w:autoSpaceDN w:val="0"/>
        <w:adjustRightInd w:val="0"/>
        <w:rPr>
          <w:rFonts w:cs="Arial"/>
        </w:rPr>
      </w:pPr>
      <w:r>
        <w:rPr>
          <w:rFonts w:cs="Arial"/>
        </w:rPr>
        <w:t xml:space="preserve">В рамках мероприятия предполагается создание образовательных центров цифрового и гуманитарного профиля,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программно-технических средств, средств вычислительной техники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оплата пользования Интернетом образовательных учреждений в учебных целях; </w:t>
      </w:r>
    </w:p>
    <w:p w:rsidR="008672E8" w:rsidRDefault="008672E8" w:rsidP="008672E8">
      <w:pPr>
        <w:widowControl w:val="0"/>
        <w:autoSpaceDE w:val="0"/>
        <w:autoSpaceDN w:val="0"/>
        <w:adjustRightInd w:val="0"/>
        <w:rPr>
          <w:rFonts w:cs="Arial"/>
        </w:rPr>
      </w:pPr>
      <w:r>
        <w:rPr>
          <w:rFonts w:cs="Arial"/>
        </w:rPr>
        <w:t xml:space="preserve">Сроки реализации мероприятия - 2023 - 2030 годы. </w:t>
      </w:r>
    </w:p>
    <w:p w:rsidR="008672E8" w:rsidRDefault="008672E8" w:rsidP="008672E8">
      <w:pPr>
        <w:widowControl w:val="0"/>
        <w:autoSpaceDE w:val="0"/>
        <w:autoSpaceDN w:val="0"/>
        <w:adjustRightInd w:val="0"/>
        <w:rPr>
          <w:rFonts w:cs="Arial"/>
        </w:rPr>
      </w:pPr>
      <w:r>
        <w:rPr>
          <w:rFonts w:cs="Arial"/>
        </w:rPr>
        <w:t xml:space="preserve">В 2019 году депутатским корпусом были выделены денежные средства для закупки оборудования на сумму 230,0 тыс. руб.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Мероприятие 1.2.13 «Мероприятие по развитию сети общеобразовательных организаций»</w:t>
      </w:r>
    </w:p>
    <w:p w:rsidR="008672E8" w:rsidRDefault="008672E8" w:rsidP="008672E8">
      <w:pPr>
        <w:widowControl w:val="0"/>
        <w:autoSpaceDE w:val="0"/>
        <w:autoSpaceDN w:val="0"/>
        <w:adjustRightInd w:val="0"/>
        <w:rPr>
          <w:rFonts w:cs="Arial"/>
        </w:rPr>
      </w:pPr>
      <w:r>
        <w:rPr>
          <w:rFonts w:cs="Arial"/>
        </w:rPr>
        <w:t xml:space="preserve"> В 2019 году в проекте по ремонту зданий образовательных организаций с привлечением внебюджетного финансирования (50/50) приняли участие 3 школы МКОУ Великоархангельская СОШ, МКОУ Кучеряевская ООШ и МКОУ Пузевская СОШ всего было потрачено 3136,1 тыс.руб..</w:t>
      </w:r>
    </w:p>
    <w:p w:rsidR="008672E8" w:rsidRDefault="008672E8" w:rsidP="008672E8">
      <w:pPr>
        <w:widowControl w:val="0"/>
        <w:autoSpaceDE w:val="0"/>
        <w:autoSpaceDN w:val="0"/>
        <w:adjustRightInd w:val="0"/>
        <w:rPr>
          <w:rFonts w:cs="Arial"/>
        </w:rPr>
      </w:pPr>
      <w:r>
        <w:rPr>
          <w:rFonts w:cs="Arial"/>
        </w:rPr>
        <w:t>В 2020 году в проекте по ремонту зданий образовательных организаций с привлечением внебюджетного финансирования (50/50) примут участие 4 школы МКОУ Великоархангельская СОШ, МКОУ Кучеряевская ООШ , МКОУ Пузевская СОШ и МБОУ Бутурлиновская СОШ всего на проект использовано 2121,1 тыс.руб..</w:t>
      </w:r>
    </w:p>
    <w:p w:rsidR="008672E8" w:rsidRDefault="008672E8" w:rsidP="008672E8">
      <w:pPr>
        <w:widowControl w:val="0"/>
        <w:autoSpaceDE w:val="0"/>
        <w:autoSpaceDN w:val="0"/>
        <w:adjustRightInd w:val="0"/>
        <w:rPr>
          <w:rFonts w:cs="Arial"/>
        </w:rPr>
      </w:pPr>
      <w:r>
        <w:rPr>
          <w:rFonts w:cs="Arial"/>
        </w:rPr>
        <w:t>В 2021 году в проекте по ремонту зданий образовательных организаций с привлечением внебюджетного финансирования (50/50) приняли участие МКОУ Васильевская ООШ из областных средств 300,0 тыс.руб, из спонсорских средств 300,0 тыс.руб. а так же мест.финансирование 4,6 тыс.руб, МКОУ Пузевская СОШ из областных средств 350,0 тыс.руб, из спонсорских средств 350,0 тыс.руб. , а так же мест.финансирование 5,3 тыс.руб. и МКОУ Бутурлиновская ООШ №9 из областных средств 500,0 тыс.руб, из спонсорских средств 500,0 тыс.руб. , а так же мест.финансирование 7,6 тыс.руб..</w:t>
      </w:r>
    </w:p>
    <w:p w:rsidR="008672E8" w:rsidRDefault="008672E8" w:rsidP="008672E8">
      <w:pPr>
        <w:widowControl w:val="0"/>
        <w:autoSpaceDE w:val="0"/>
        <w:autoSpaceDN w:val="0"/>
        <w:adjustRightInd w:val="0"/>
        <w:rPr>
          <w:rFonts w:cs="Arial"/>
        </w:rPr>
      </w:pPr>
      <w:r>
        <w:rPr>
          <w:rFonts w:cs="Arial"/>
        </w:rPr>
        <w:t xml:space="preserve">В 2022 году в проекте по ремонту зданий образовательных организаций с привлечением внебюджетного финансирования (50/50) приняли участие МКОУ Васильевская ООШ из областных средств 650,0 тыс.руб, из спонсорских средств 650,0 тыс.руб. а так же мест.финансирование 9,9 тыс.руб, МКОУ Пузевская СОШ из областных средств 300,0 тыс.руб, из спонсорских средств 300,0 тыс.руб. , а так же мест.финансирование 4,6 тыс.руб. и МКОУ Бутурлиновская ООШ №9 из областных средств 1000,0 тыс.руб, из спонсорских средств 1000,0 тыс.руб. , а так же мест.финансирование 15,2 тыс.руб., МКОУ Клеповская СОШ из областных средств 260,0,0 тыс.руб, из спонсорских средств 260,0 тыс.руб. , а так же мест.финансирование 4,0 тыс.руб.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Региональный проект Е1 «Современная школа»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 2019 году МКОУ Козловская СОШ и МКОУ Пузевская СОШ приняли участие в рамках национального проекта по приобретению оборудования «Современная школа» и было израсходовано всего 3243,8 тыс. руб.: из федерального бюджета 3147,5 тыс.руб., из областного 64,2 тыс. руб, из местного бюджета 32,1 тыс.руб..</w:t>
      </w:r>
    </w:p>
    <w:p w:rsidR="008672E8" w:rsidRDefault="008672E8" w:rsidP="008672E8">
      <w:pPr>
        <w:widowControl w:val="0"/>
        <w:autoSpaceDE w:val="0"/>
        <w:autoSpaceDN w:val="0"/>
        <w:adjustRightInd w:val="0"/>
        <w:rPr>
          <w:rFonts w:cs="Arial"/>
        </w:rPr>
      </w:pPr>
      <w:r>
        <w:rPr>
          <w:rFonts w:cs="Arial"/>
        </w:rPr>
        <w:t xml:space="preserve"> В 2020 году в рамках национального проекта «Современная школа» «Точка роста» для МКОУ Бутурлиновская ООШ №4 и МКОУ Нижнекисляйская СОШ им. Полякова будет закуплено компьютерное оборудование на проект выделено 2234,8 тыс. руб.</w:t>
      </w:r>
    </w:p>
    <w:p w:rsidR="008672E8" w:rsidRDefault="008672E8" w:rsidP="008672E8">
      <w:pPr>
        <w:widowControl w:val="0"/>
        <w:autoSpaceDE w:val="0"/>
        <w:autoSpaceDN w:val="0"/>
        <w:adjustRightInd w:val="0"/>
        <w:rPr>
          <w:rFonts w:cs="Arial"/>
        </w:rPr>
      </w:pPr>
      <w:r>
        <w:rPr>
          <w:rFonts w:cs="Arial"/>
        </w:rPr>
        <w:t xml:space="preserve"> В 2021 году 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в рамках национального проекта «Современная школа» «Точка роста» было освоено на ремонт и оснащение химии, физики и биологии для МБОУ Бутурлиновская СОШ из федеральных средств 2230,1 тыс.руб., областных средств 69,1 тыс.руб., и муниципальных средств 0,7 тыс.руб., МКОУ Бутурлиновская ООШ №9 из федеральных средств 1310,4 тыс.руб., областных средств 26,8 тыс.руб., и муниципальных средств 0,4 тыс.руб. , МКОУ Гвазденская СОШ из федеральных средств 1310,4 тыс.руб., областных средств 26,8 тыс.руб., и муниципальных средств 0,4 тыс.руб. , МКОУ Карайчевская ООШ из федеральных средств 1310,4 тыс.руб., областных средств 26,8 тыс.руб., и муниципальных средств 0,4 тыс.руб., МКОУ Великоархангельская СОШ из федеральных средств 1310,4 тыс.руб., областных средств 26,8 тыс.руб., и муниципальных средств 0,4 тыс.руб., МКОУ Озёрская СОШ из федеральных средств 1310,4 тыс.руб., областных средств 26,8 тыс.руб., и муниципальных средств 0,4 тыс.руб..</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Региональный проект Е2 «Успех каждого ребёнка»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В 2019 году реализован региональный проект «Успех каждого ребёнка», на него израсходовано всего1818,0 тыс. руб.: из федерального бюджета 1530 тыс. руб., из местного бюджета 270 тыс. руб., из местного бюджета 18 тыс. руб..</w:t>
      </w:r>
    </w:p>
    <w:p w:rsidR="008672E8" w:rsidRDefault="008672E8" w:rsidP="008672E8">
      <w:pPr>
        <w:widowControl w:val="0"/>
        <w:autoSpaceDE w:val="0"/>
        <w:autoSpaceDN w:val="0"/>
        <w:adjustRightInd w:val="0"/>
        <w:rPr>
          <w:rFonts w:cs="Arial"/>
        </w:rPr>
      </w:pPr>
      <w:r>
        <w:rPr>
          <w:rFonts w:cs="Arial"/>
        </w:rPr>
        <w:t xml:space="preserve"> В 2020 году на региональный проект «Успех каждого ребёнка» выделено всего189,7 тыс. руб.: из федерального бюджета 1609,4 тыс. руб., из местного бюджета 284,0 тыс. руб., из местного бюджета 4,3 тыс. руб..</w:t>
      </w:r>
    </w:p>
    <w:p w:rsidR="008672E8" w:rsidRDefault="008672E8" w:rsidP="008672E8">
      <w:pPr>
        <w:widowControl w:val="0"/>
        <w:autoSpaceDE w:val="0"/>
        <w:autoSpaceDN w:val="0"/>
        <w:adjustRightInd w:val="0"/>
        <w:rPr>
          <w:rFonts w:cs="Arial"/>
        </w:rPr>
      </w:pPr>
      <w:r>
        <w:rPr>
          <w:rFonts w:cs="Arial"/>
        </w:rPr>
        <w:t>В 2025 году В МКОУ Бутурлиновской ООШ №7 запланирован ремонт спортивного зала.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Региональный проект Е4 «Цифровая образовательная среда»</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В 2020-2023 участвуют организации в реализации целевой модели цифровой образовательной среды в рамках реализации муниципального проекта «Цифровая образовательная среда».</w:t>
      </w:r>
    </w:p>
    <w:p w:rsidR="008672E8" w:rsidRDefault="008672E8" w:rsidP="008672E8">
      <w:pPr>
        <w:rPr>
          <w:rFonts w:cs="Arial"/>
        </w:rPr>
      </w:pPr>
      <w:r>
        <w:rPr>
          <w:rFonts w:cs="Arial"/>
        </w:rPr>
        <w:t>В 2020 году МКОУ Клёповская СОШ и МКОУ Нижнекисляйская СОШ им. Полякова. На реализацию данной программы выделено всего 4347,54 тыс. руб.: из федерального бюджета 4259,3 тыс. руб, из обл. бюджета 86,9 тыс. руб., из местного бюджета 1,3 тыс. руб</w:t>
      </w:r>
    </w:p>
    <w:p w:rsidR="008672E8" w:rsidRDefault="008672E8" w:rsidP="008672E8">
      <w:pPr>
        <w:rPr>
          <w:rFonts w:cs="Arial"/>
        </w:rPr>
      </w:pPr>
      <w:r>
        <w:rPr>
          <w:rFonts w:cs="Arial"/>
        </w:rPr>
        <w:t xml:space="preserve">В 2021 году на мероприятие выделено для МКОУ Гвазденской СОШ из федеральных средств 1861,6 тыс.руб., областных средств 45,0 тыс.руб., и муниципальных средств 0,6 тыс.руб., для МКОУ Бутурлиновская ООШ №9 на мероприятие из федеральных средств 1861,6 тыс.руб., областных средств 45,4 тыс.руб., и муниципальных средств 0,6 тыс.руб., для МБОУ Бутурлиновская СОШ на мероприятие из федеральных средств 1861,6 тыс.руб., областных средств 45,0 тыс.руб., и муниципальных средств 0,6 тыс.руб. </w:t>
      </w:r>
    </w:p>
    <w:p w:rsidR="008672E8" w:rsidRDefault="008672E8" w:rsidP="008672E8">
      <w:pPr>
        <w:rPr>
          <w:rFonts w:cs="Arial"/>
        </w:rPr>
      </w:pPr>
    </w:p>
    <w:p w:rsidR="008672E8" w:rsidRDefault="008672E8" w:rsidP="008672E8">
      <w:pPr>
        <w:widowControl w:val="0"/>
        <w:autoSpaceDE w:val="0"/>
        <w:autoSpaceDN w:val="0"/>
        <w:adjustRightInd w:val="0"/>
        <w:rPr>
          <w:rFonts w:cs="Arial"/>
        </w:rPr>
      </w:pPr>
      <w:r>
        <w:rPr>
          <w:rFonts w:cs="Arial"/>
        </w:rPr>
        <w:t>Федеральный проект ЕВ «Патриотическое воспитание граждан Российской Федерации»</w:t>
      </w:r>
    </w:p>
    <w:p w:rsidR="008672E8" w:rsidRDefault="008672E8" w:rsidP="008672E8">
      <w:pPr>
        <w:widowControl w:val="0"/>
        <w:autoSpaceDE w:val="0"/>
        <w:autoSpaceDN w:val="0"/>
        <w:adjustRightInd w:val="0"/>
        <w:rPr>
          <w:rFonts w:cs="Arial"/>
        </w:rPr>
      </w:pPr>
      <w:r>
        <w:rPr>
          <w:rFonts w:cs="Arial"/>
        </w:rPr>
        <w:t xml:space="preserve"> В 2022 году реализован федеральный проект «Патриотическое воспитание граждан Российской Федерации» на него израсходовано</w:t>
      </w:r>
    </w:p>
    <w:p w:rsidR="008672E8" w:rsidRDefault="008672E8" w:rsidP="008672E8">
      <w:pPr>
        <w:widowControl w:val="0"/>
        <w:autoSpaceDE w:val="0"/>
        <w:autoSpaceDN w:val="0"/>
        <w:adjustRightInd w:val="0"/>
        <w:rPr>
          <w:rFonts w:cs="Arial"/>
        </w:rPr>
      </w:pPr>
      <w:r>
        <w:rPr>
          <w:rFonts w:cs="Arial"/>
        </w:rPr>
        <w:t>936 831,00 рублей.</w:t>
      </w:r>
    </w:p>
    <w:p w:rsidR="008672E8" w:rsidRDefault="008672E8" w:rsidP="008672E8">
      <w:pPr>
        <w:widowControl w:val="0"/>
        <w:autoSpaceDE w:val="0"/>
        <w:autoSpaceDN w:val="0"/>
        <w:adjustRightInd w:val="0"/>
        <w:rPr>
          <w:rFonts w:cs="Arial"/>
        </w:rPr>
      </w:pPr>
      <w:r>
        <w:rPr>
          <w:rFonts w:cs="Arial"/>
        </w:rPr>
        <w:t xml:space="preserve"> На 2023 год на реализацию проекта запланировано 2631,6 тыс.руб..</w:t>
      </w:r>
    </w:p>
    <w:p w:rsidR="008672E8" w:rsidRDefault="008672E8" w:rsidP="008672E8">
      <w:pPr>
        <w:widowControl w:val="0"/>
        <w:autoSpaceDE w:val="0"/>
        <w:autoSpaceDN w:val="0"/>
        <w:adjustRightInd w:val="0"/>
        <w:rPr>
          <w:rFonts w:cs="Arial"/>
        </w:rPr>
      </w:pPr>
      <w:r>
        <w:rPr>
          <w:rFonts w:cs="Arial"/>
        </w:rPr>
        <w:t xml:space="preserve"> На 2024 год на реализацию проекта запланировано 2922,9 тыс.руб..</w:t>
      </w:r>
    </w:p>
    <w:p w:rsidR="008672E8" w:rsidRDefault="008672E8" w:rsidP="008672E8">
      <w:pPr>
        <w:rPr>
          <w:rFonts w:cs="Arial"/>
        </w:rPr>
      </w:pPr>
    </w:p>
    <w:p w:rsidR="008672E8" w:rsidRDefault="008672E8" w:rsidP="008672E8">
      <w:pPr>
        <w:rPr>
          <w:rFonts w:cs="Arial"/>
        </w:rPr>
      </w:pP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Основное мероприятие 1.3 подпрограммы 1</w:t>
      </w:r>
    </w:p>
    <w:p w:rsidR="008672E8" w:rsidRDefault="008672E8" w:rsidP="008672E8">
      <w:pPr>
        <w:widowControl w:val="0"/>
        <w:autoSpaceDE w:val="0"/>
        <w:autoSpaceDN w:val="0"/>
        <w:adjustRightInd w:val="0"/>
        <w:rPr>
          <w:rFonts w:cs="Arial"/>
        </w:rPr>
      </w:pPr>
    </w:p>
    <w:p w:rsidR="008672E8" w:rsidRDefault="008672E8" w:rsidP="008672E8">
      <w:pPr>
        <w:pStyle w:val="a3"/>
        <w:spacing w:after="0"/>
        <w:rPr>
          <w:rFonts w:cs="Arial"/>
        </w:rPr>
      </w:pPr>
      <w:r>
        <w:rPr>
          <w:rFonts w:cs="Arial"/>
        </w:rPr>
        <w:t xml:space="preserve">Мероприятие предусматривает обеспечение муниципальных учреждений образования источниками резервного питания. </w:t>
      </w:r>
    </w:p>
    <w:p w:rsidR="008672E8" w:rsidRDefault="008672E8" w:rsidP="008672E8">
      <w:pPr>
        <w:pStyle w:val="a3"/>
        <w:spacing w:after="0"/>
        <w:rPr>
          <w:rFonts w:cs="Arial"/>
        </w:rPr>
      </w:pPr>
      <w:r>
        <w:rPr>
          <w:rFonts w:cs="Arial"/>
        </w:rPr>
        <w:t xml:space="preserve">Проведенный анализ состояния сетей электроосвещения, находящихся в оперативном управлении учреждений образования, показывает, что более 70 % оборудования эксплуатируется со сроком, превышающим нормативный срок эксплуатации. </w:t>
      </w:r>
    </w:p>
    <w:p w:rsidR="008672E8" w:rsidRDefault="008672E8" w:rsidP="008672E8">
      <w:pPr>
        <w:pStyle w:val="a3"/>
        <w:spacing w:after="0"/>
        <w:rPr>
          <w:rFonts w:cs="Arial"/>
        </w:rPr>
      </w:pPr>
      <w:r>
        <w:rPr>
          <w:rFonts w:cs="Arial"/>
        </w:rPr>
        <w:t>Проблема обеспеченности автономными источниками электроснабжения учреждений образования областной формы собственности требует комплексного решения.</w:t>
      </w:r>
    </w:p>
    <w:p w:rsidR="008672E8" w:rsidRDefault="008672E8" w:rsidP="008672E8">
      <w:pPr>
        <w:widowControl w:val="0"/>
        <w:autoSpaceDE w:val="0"/>
        <w:autoSpaceDN w:val="0"/>
        <w:adjustRightInd w:val="0"/>
        <w:rPr>
          <w:rFonts w:cs="Arial"/>
        </w:rPr>
      </w:pPr>
      <w:r>
        <w:rPr>
          <w:rFonts w:cs="Arial"/>
        </w:rPr>
        <w:t>Сроки реализации мероприятия - 2023 - 2030 годы.</w:t>
      </w:r>
    </w:p>
    <w:p w:rsidR="008672E8" w:rsidRDefault="008672E8" w:rsidP="008672E8">
      <w:pPr>
        <w:widowControl w:val="0"/>
        <w:autoSpaceDE w:val="0"/>
        <w:autoSpaceDN w:val="0"/>
        <w:adjustRightInd w:val="0"/>
        <w:rPr>
          <w:rFonts w:cs="Arial"/>
        </w:rPr>
      </w:pPr>
    </w:p>
    <w:p w:rsidR="008672E8" w:rsidRDefault="008672E8" w:rsidP="008672E8">
      <w:pPr>
        <w:autoSpaceDE w:val="0"/>
        <w:autoSpaceDN w:val="0"/>
        <w:adjustRightInd w:val="0"/>
        <w:rPr>
          <w:rFonts w:cs="Arial"/>
          <w:bCs/>
        </w:rPr>
      </w:pPr>
      <w:r>
        <w:rPr>
          <w:rFonts w:cs="Arial"/>
          <w:bCs/>
        </w:rPr>
        <w:t xml:space="preserve">1.4. Характеристика мер муниципального регулирования </w:t>
      </w:r>
    </w:p>
    <w:p w:rsidR="008672E8" w:rsidRDefault="008672E8" w:rsidP="008672E8">
      <w:pPr>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8672E8" w:rsidRDefault="008672E8" w:rsidP="008672E8">
      <w:pPr>
        <w:widowControl w:val="0"/>
        <w:autoSpaceDE w:val="0"/>
        <w:autoSpaceDN w:val="0"/>
        <w:adjustRightInd w:val="0"/>
        <w:rPr>
          <w:rFonts w:cs="Arial"/>
        </w:rPr>
      </w:pPr>
    </w:p>
    <w:p w:rsidR="008672E8" w:rsidRDefault="008672E8" w:rsidP="008672E8">
      <w:pPr>
        <w:autoSpaceDE w:val="0"/>
        <w:autoSpaceDN w:val="0"/>
        <w:adjustRightInd w:val="0"/>
        <w:rPr>
          <w:rFonts w:cs="Arial"/>
          <w:bCs/>
        </w:rPr>
      </w:pPr>
      <w:r>
        <w:rPr>
          <w:rFonts w:cs="Arial"/>
          <w:bCs/>
        </w:rPr>
        <w:t>1.5. Характеристика основных мероприятий, реализуемых отделом по образованию и молодежной политике администрации Бутурлиновского муниципального района Воронежской области</w:t>
      </w:r>
    </w:p>
    <w:p w:rsidR="008672E8" w:rsidRDefault="008672E8" w:rsidP="008672E8">
      <w:pPr>
        <w:autoSpaceDE w:val="0"/>
        <w:autoSpaceDN w:val="0"/>
        <w:adjustRightInd w:val="0"/>
        <w:rPr>
          <w:rFonts w:cs="Arial"/>
        </w:rPr>
      </w:pPr>
      <w:r>
        <w:rPr>
          <w:rFonts w:cs="Arial"/>
        </w:rPr>
        <w:t xml:space="preserve">Полномочия отдела по образованию в области образования отражены в статье 9 федерального закона «Об образовании в Российской Федерации». </w:t>
      </w:r>
    </w:p>
    <w:p w:rsidR="008672E8" w:rsidRDefault="008672E8" w:rsidP="008672E8">
      <w:pPr>
        <w:autoSpaceDE w:val="0"/>
        <w:autoSpaceDN w:val="0"/>
        <w:adjustRightInd w:val="0"/>
        <w:rPr>
          <w:rFonts w:cs="Arial"/>
        </w:rPr>
      </w:pPr>
      <w:r>
        <w:rPr>
          <w:rFonts w:cs="Arial"/>
        </w:rPr>
        <w:t>В области дошкольного, общего образования к полномочиям отдела по образованию относятся вопросы, касающиеся:</w:t>
      </w:r>
    </w:p>
    <w:p w:rsidR="008672E8" w:rsidRDefault="008672E8" w:rsidP="008672E8">
      <w:pPr>
        <w:widowControl w:val="0"/>
        <w:autoSpaceDE w:val="0"/>
        <w:autoSpaceDN w:val="0"/>
        <w:adjustRightInd w:val="0"/>
        <w:rPr>
          <w:rFonts w:cs="Arial"/>
        </w:rPr>
      </w:pPr>
      <w:r>
        <w:rPr>
          <w:rFonts w:cs="Arial"/>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72E8" w:rsidRDefault="008672E8" w:rsidP="008672E8">
      <w:pPr>
        <w:widowControl w:val="0"/>
        <w:autoSpaceDE w:val="0"/>
        <w:autoSpaceDN w:val="0"/>
        <w:adjustRightInd w:val="0"/>
        <w:rPr>
          <w:rFonts w:cs="Arial"/>
        </w:rPr>
      </w:pPr>
      <w:r>
        <w:rPr>
          <w:rFonts w:cs="Arial"/>
        </w:rPr>
        <w:t>2) создание условий для осуществления присмотра и ухода за детьми, содержания детей в муниципальных образовательных организациях;</w:t>
      </w:r>
    </w:p>
    <w:p w:rsidR="008672E8" w:rsidRDefault="008672E8" w:rsidP="008672E8">
      <w:pPr>
        <w:widowControl w:val="0"/>
        <w:autoSpaceDE w:val="0"/>
        <w:autoSpaceDN w:val="0"/>
        <w:adjustRightInd w:val="0"/>
        <w:rPr>
          <w:rFonts w:cs="Arial"/>
        </w:rPr>
      </w:pPr>
      <w:r>
        <w:rPr>
          <w:rFonts w:cs="Arial"/>
        </w:rPr>
        <w:t>3) обеспечение содержания зданий и сооружений муниципальных образовательных организаций, обустройство прилегающих к ним территорий;</w:t>
      </w:r>
    </w:p>
    <w:p w:rsidR="008672E8" w:rsidRDefault="008672E8" w:rsidP="008672E8">
      <w:pPr>
        <w:widowControl w:val="0"/>
        <w:autoSpaceDE w:val="0"/>
        <w:autoSpaceDN w:val="0"/>
        <w:adjustRightInd w:val="0"/>
        <w:rPr>
          <w:rFonts w:cs="Arial"/>
        </w:rPr>
      </w:pPr>
      <w:r>
        <w:rPr>
          <w:rFonts w:cs="Arial"/>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672E8" w:rsidRDefault="008672E8" w:rsidP="008672E8">
      <w:pPr>
        <w:autoSpaceDE w:val="0"/>
        <w:autoSpaceDN w:val="0"/>
        <w:adjustRightInd w:val="0"/>
        <w:rPr>
          <w:rFonts w:cs="Arial"/>
        </w:rPr>
      </w:pPr>
      <w:r>
        <w:rPr>
          <w:rFonts w:cs="Arial"/>
        </w:rPr>
        <w:t>В рамках подпрограммы образовательные организации будут обеспечивать достижение, и предоставлять ответственному исполнителю Программы информацию о достижении значений следующих целевых показателей:</w:t>
      </w:r>
    </w:p>
    <w:p w:rsidR="008672E8" w:rsidRDefault="008672E8" w:rsidP="008672E8">
      <w:pPr>
        <w:autoSpaceDE w:val="0"/>
        <w:autoSpaceDN w:val="0"/>
        <w:adjustRightInd w:val="0"/>
        <w:rPr>
          <w:rFonts w:cs="Arial"/>
        </w:rPr>
      </w:pPr>
      <w:r>
        <w:rPr>
          <w:rFonts w:cs="Arial"/>
        </w:rPr>
        <w:t>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8672E8" w:rsidRDefault="008672E8" w:rsidP="008672E8">
      <w:pPr>
        <w:autoSpaceDE w:val="0"/>
        <w:autoSpaceDN w:val="0"/>
        <w:adjustRightInd w:val="0"/>
        <w:rPr>
          <w:rFonts w:cs="Arial"/>
        </w:rPr>
      </w:pPr>
      <w:r>
        <w:rPr>
          <w:rFonts w:cs="Arial"/>
        </w:rPr>
        <w:t>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672E8" w:rsidRDefault="008672E8" w:rsidP="008672E8">
      <w:pPr>
        <w:autoSpaceDE w:val="0"/>
        <w:autoSpaceDN w:val="0"/>
        <w:adjustRightInd w:val="0"/>
        <w:rPr>
          <w:rFonts w:cs="Arial"/>
        </w:rPr>
      </w:pPr>
      <w:r>
        <w:rPr>
          <w:rFonts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672E8" w:rsidRDefault="008672E8" w:rsidP="008672E8">
      <w:pPr>
        <w:autoSpaceDE w:val="0"/>
        <w:autoSpaceDN w:val="0"/>
        <w:adjustRightInd w:val="0"/>
        <w:rPr>
          <w:rFonts w:cs="Arial"/>
        </w:rPr>
      </w:pPr>
      <w:r>
        <w:rPr>
          <w:rFonts w:cs="Arial"/>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8672E8" w:rsidRDefault="008672E8" w:rsidP="008672E8">
      <w:pPr>
        <w:autoSpaceDE w:val="0"/>
        <w:autoSpaceDN w:val="0"/>
        <w:adjustRightInd w:val="0"/>
        <w:rPr>
          <w:rFonts w:cs="Arial"/>
        </w:rPr>
      </w:pPr>
      <w:r>
        <w:rPr>
          <w:rFonts w:cs="Arial"/>
        </w:rPr>
        <w:t>удельный вес численности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autoSpaceDE w:val="0"/>
        <w:autoSpaceDN w:val="0"/>
        <w:adjustRightInd w:val="0"/>
        <w:rPr>
          <w:rFonts w:cs="Arial"/>
        </w:rPr>
      </w:pPr>
      <w:r>
        <w:rPr>
          <w:rFonts w:cs="Arial"/>
        </w:rPr>
        <w:t xml:space="preserve"> удельный вес численности учителей в возрасте до 30 лет в общей численности учителей общеобразовательных организаций;</w:t>
      </w:r>
    </w:p>
    <w:p w:rsidR="008672E8" w:rsidRDefault="008672E8" w:rsidP="008672E8">
      <w:pPr>
        <w:autoSpaceDE w:val="0"/>
        <w:autoSpaceDN w:val="0"/>
        <w:adjustRightInd w:val="0"/>
        <w:rPr>
          <w:rFonts w:cs="Arial"/>
        </w:rPr>
      </w:pPr>
      <w:r>
        <w:rPr>
          <w:rFonts w:cs="Arial"/>
        </w:rPr>
        <w:t>удельный вес численности руководителей организаций дошкольного, общего и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w:t>
      </w:r>
    </w:p>
    <w:p w:rsidR="008672E8" w:rsidRDefault="008672E8" w:rsidP="008672E8">
      <w:pPr>
        <w:autoSpaceDE w:val="0"/>
        <w:autoSpaceDN w:val="0"/>
        <w:adjustRightInd w:val="0"/>
        <w:rPr>
          <w:rFonts w:cs="Arial"/>
        </w:rPr>
      </w:pPr>
      <w:r>
        <w:rPr>
          <w:rFonts w:cs="Arial"/>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8672E8" w:rsidRDefault="008672E8" w:rsidP="008672E8">
      <w:pPr>
        <w:autoSpaceDE w:val="0"/>
        <w:autoSpaceDN w:val="0"/>
        <w:adjustRightInd w:val="0"/>
        <w:rPr>
          <w:rFonts w:cs="Arial"/>
        </w:rPr>
      </w:pPr>
      <w:r>
        <w:rPr>
          <w:rFonts w:cs="Arial"/>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672E8" w:rsidRDefault="008672E8" w:rsidP="008672E8">
      <w:pPr>
        <w:autoSpaceDE w:val="0"/>
        <w:autoSpaceDN w:val="0"/>
        <w:adjustRightInd w:val="0"/>
        <w:rPr>
          <w:rFonts w:cs="Arial"/>
        </w:rPr>
      </w:pPr>
      <w:r>
        <w:rPr>
          <w:rFonts w:cs="Arial"/>
        </w:rPr>
        <w:t>Достижение значений перечисленных показателей влияет на решение задач и достижение значений показателей подпрограммы и Программы в целом.</w:t>
      </w:r>
    </w:p>
    <w:p w:rsidR="008672E8" w:rsidRDefault="008672E8" w:rsidP="008672E8">
      <w:pPr>
        <w:autoSpaceDE w:val="0"/>
        <w:autoSpaceDN w:val="0"/>
        <w:adjustRightInd w:val="0"/>
        <w:rPr>
          <w:rFonts w:cs="Arial"/>
        </w:rPr>
      </w:pPr>
      <w:r>
        <w:rPr>
          <w:rFonts w:cs="Arial"/>
        </w:rPr>
        <w:t>В рамках реализации Программы образовательные организации будут предоставляться информация о достижении значений целевых показателей и о причинах не достижения показателей, будут проводиться социологические исследования по отдельным наиболее важным мероприятиям Программы.</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bCs/>
        </w:rPr>
      </w:pPr>
      <w:r>
        <w:rPr>
          <w:rFonts w:cs="Arial"/>
          <w:bCs/>
        </w:rPr>
        <w:t>1.7. Финансовое обеспечение реализации подпрограммы</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rPr>
      </w:pPr>
      <w:r>
        <w:rPr>
          <w:rFonts w:cs="Arial"/>
        </w:rPr>
        <w:t>Общий объем финансирования мероприятий Подпрограммы в 2023 - 2030 годах составит 4955227,0 тыс. рублей, в том числе по годам реализации:</w:t>
      </w:r>
    </w:p>
    <w:p w:rsidR="008672E8" w:rsidRDefault="008672E8" w:rsidP="008672E8">
      <w:pPr>
        <w:widowControl w:val="0"/>
        <w:autoSpaceDE w:val="0"/>
        <w:autoSpaceDN w:val="0"/>
        <w:adjustRightInd w:val="0"/>
        <w:rPr>
          <w:rFonts w:cs="Arial"/>
        </w:rPr>
      </w:pPr>
      <w:r>
        <w:rPr>
          <w:rFonts w:cs="Arial"/>
        </w:rPr>
        <w:t>на 2023 год – 905574,81 тыс. рублей;</w:t>
      </w:r>
    </w:p>
    <w:p w:rsidR="008672E8" w:rsidRDefault="008672E8" w:rsidP="008672E8">
      <w:pPr>
        <w:widowControl w:val="0"/>
        <w:autoSpaceDE w:val="0"/>
        <w:autoSpaceDN w:val="0"/>
        <w:adjustRightInd w:val="0"/>
        <w:rPr>
          <w:rFonts w:cs="Arial"/>
        </w:rPr>
      </w:pPr>
      <w:r>
        <w:rPr>
          <w:rFonts w:cs="Arial"/>
        </w:rPr>
        <w:t>на 2024 год – 564080,0 тыс. рублей;</w:t>
      </w:r>
    </w:p>
    <w:p w:rsidR="008672E8" w:rsidRDefault="008672E8" w:rsidP="008672E8">
      <w:pPr>
        <w:widowControl w:val="0"/>
        <w:autoSpaceDE w:val="0"/>
        <w:autoSpaceDN w:val="0"/>
        <w:adjustRightInd w:val="0"/>
        <w:rPr>
          <w:rFonts w:cs="Arial"/>
        </w:rPr>
      </w:pPr>
      <w:r>
        <w:rPr>
          <w:rFonts w:cs="Arial"/>
        </w:rPr>
        <w:t>на 2025 год – 580928,7 тыс. рублей;</w:t>
      </w:r>
    </w:p>
    <w:p w:rsidR="008672E8" w:rsidRDefault="008672E8" w:rsidP="008672E8">
      <w:pPr>
        <w:widowControl w:val="0"/>
        <w:autoSpaceDE w:val="0"/>
        <w:autoSpaceDN w:val="0"/>
        <w:adjustRightInd w:val="0"/>
        <w:rPr>
          <w:rFonts w:cs="Arial"/>
        </w:rPr>
      </w:pPr>
      <w:r>
        <w:rPr>
          <w:rFonts w:cs="Arial"/>
        </w:rPr>
        <w:t>на 2026 год – 580928,7 тыс. рублей;</w:t>
      </w:r>
    </w:p>
    <w:p w:rsidR="008672E8" w:rsidRDefault="008672E8" w:rsidP="008672E8">
      <w:pPr>
        <w:widowControl w:val="0"/>
        <w:autoSpaceDE w:val="0"/>
        <w:autoSpaceDN w:val="0"/>
        <w:adjustRightInd w:val="0"/>
        <w:rPr>
          <w:rFonts w:cs="Arial"/>
        </w:rPr>
      </w:pPr>
      <w:r>
        <w:rPr>
          <w:rFonts w:cs="Arial"/>
        </w:rPr>
        <w:t>на 2027 год – 580928,7 тыс. рублей;</w:t>
      </w:r>
    </w:p>
    <w:p w:rsidR="008672E8" w:rsidRDefault="008672E8" w:rsidP="008672E8">
      <w:pPr>
        <w:widowControl w:val="0"/>
        <w:autoSpaceDE w:val="0"/>
        <w:autoSpaceDN w:val="0"/>
        <w:adjustRightInd w:val="0"/>
        <w:rPr>
          <w:rFonts w:cs="Arial"/>
        </w:rPr>
      </w:pPr>
      <w:r>
        <w:rPr>
          <w:rFonts w:cs="Arial"/>
        </w:rPr>
        <w:t>на 2028 год – 580928,7 тыс. рублей;</w:t>
      </w:r>
    </w:p>
    <w:p w:rsidR="008672E8" w:rsidRDefault="008672E8" w:rsidP="008672E8">
      <w:pPr>
        <w:widowControl w:val="0"/>
        <w:autoSpaceDE w:val="0"/>
        <w:autoSpaceDN w:val="0"/>
        <w:adjustRightInd w:val="0"/>
        <w:rPr>
          <w:rFonts w:cs="Arial"/>
        </w:rPr>
      </w:pPr>
      <w:r>
        <w:rPr>
          <w:rFonts w:cs="Arial"/>
        </w:rPr>
        <w:t>на 2029 год – 580928,7 тыс. рублей;</w:t>
      </w:r>
    </w:p>
    <w:p w:rsidR="008672E8" w:rsidRDefault="008672E8" w:rsidP="008672E8">
      <w:pPr>
        <w:widowControl w:val="0"/>
        <w:autoSpaceDE w:val="0"/>
        <w:autoSpaceDN w:val="0"/>
        <w:adjustRightInd w:val="0"/>
        <w:rPr>
          <w:rFonts w:cs="Arial"/>
        </w:rPr>
      </w:pPr>
      <w:r>
        <w:rPr>
          <w:rFonts w:cs="Arial"/>
        </w:rPr>
        <w:t>на 2030 год – 580928,7 тыс. рублей.</w:t>
      </w:r>
    </w:p>
    <w:p w:rsidR="008672E8" w:rsidRDefault="008672E8" w:rsidP="008672E8">
      <w:pPr>
        <w:widowControl w:val="0"/>
        <w:autoSpaceDE w:val="0"/>
        <w:autoSpaceDN w:val="0"/>
        <w:adjustRightInd w:val="0"/>
        <w:rPr>
          <w:rFonts w:cs="Arial"/>
        </w:rPr>
      </w:pPr>
      <w:r>
        <w:rPr>
          <w:rFonts w:cs="Arial"/>
        </w:rPr>
        <w:t>Основным источником финансирования для реализации основных мероприятий Подпрограммы являются средства областного бюджета.</w:t>
      </w:r>
    </w:p>
    <w:p w:rsidR="008672E8" w:rsidRDefault="008672E8" w:rsidP="008672E8">
      <w:pPr>
        <w:widowControl w:val="0"/>
        <w:autoSpaceDE w:val="0"/>
        <w:autoSpaceDN w:val="0"/>
        <w:adjustRightInd w:val="0"/>
        <w:rPr>
          <w:rFonts w:cs="Arial"/>
        </w:rPr>
      </w:pPr>
      <w:r>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672E8" w:rsidRDefault="008672E8" w:rsidP="008672E8">
      <w:pPr>
        <w:widowControl w:val="0"/>
        <w:autoSpaceDE w:val="0"/>
        <w:autoSpaceDN w:val="0"/>
        <w:adjustRightInd w:val="0"/>
        <w:rPr>
          <w:rFonts w:cs="Arial"/>
        </w:rPr>
      </w:pPr>
      <w:r>
        <w:rPr>
          <w:rFonts w:cs="Arial"/>
        </w:rPr>
        <w:t>Финансирование Подпрограммы в заявленных объемах позволит достичь поставленной цели.</w:t>
      </w:r>
    </w:p>
    <w:p w:rsidR="008672E8" w:rsidRDefault="008672E8" w:rsidP="008672E8">
      <w:pPr>
        <w:widowControl w:val="0"/>
        <w:autoSpaceDE w:val="0"/>
        <w:autoSpaceDN w:val="0"/>
        <w:adjustRightInd w:val="0"/>
        <w:rPr>
          <w:rFonts w:cs="Arial"/>
        </w:rPr>
      </w:pPr>
      <w:r>
        <w:rPr>
          <w:rFonts w:cs="Arial"/>
        </w:rPr>
        <w:t>Объемы бюджетных ассигнований будут уточняться ежегодно при формировании областного бюджета на очередной финансовый год и плановый период.</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bCs/>
        </w:rPr>
      </w:pPr>
      <w:r>
        <w:rPr>
          <w:rFonts w:cs="Arial"/>
          <w:bCs/>
        </w:rPr>
        <w:t>1.8. Анализ рисков реализации подпрограммы и описание мер управления рисками реализации подпрограммы</w:t>
      </w:r>
    </w:p>
    <w:p w:rsidR="008672E8" w:rsidRDefault="008672E8" w:rsidP="008672E8">
      <w:pPr>
        <w:widowControl w:val="0"/>
        <w:autoSpaceDE w:val="0"/>
        <w:autoSpaceDN w:val="0"/>
        <w:adjustRightInd w:val="0"/>
        <w:rPr>
          <w:rFonts w:cs="Arial"/>
          <w:bCs/>
        </w:rPr>
      </w:pPr>
    </w:p>
    <w:p w:rsidR="008672E8" w:rsidRDefault="008672E8" w:rsidP="008672E8">
      <w:pPr>
        <w:widowControl w:val="0"/>
        <w:autoSpaceDE w:val="0"/>
        <w:autoSpaceDN w:val="0"/>
        <w:adjustRightInd w:val="0"/>
        <w:rPr>
          <w:rFonts w:cs="Arial"/>
        </w:rPr>
      </w:pPr>
      <w:r>
        <w:rPr>
          <w:rFonts w:cs="Arial"/>
        </w:rPr>
        <w:t>К рискам, которые могут оказать влияние на достижение запланированных целей Подпрограммы, относятся:</w:t>
      </w:r>
    </w:p>
    <w:p w:rsidR="008672E8" w:rsidRDefault="008672E8" w:rsidP="008672E8">
      <w:pPr>
        <w:widowControl w:val="0"/>
        <w:autoSpaceDE w:val="0"/>
        <w:autoSpaceDN w:val="0"/>
        <w:adjustRightInd w:val="0"/>
        <w:rPr>
          <w:rFonts w:cs="Arial"/>
        </w:rPr>
      </w:pPr>
      <w:r>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672E8" w:rsidRDefault="008672E8" w:rsidP="008672E8">
      <w:pPr>
        <w:widowControl w:val="0"/>
        <w:autoSpaceDE w:val="0"/>
        <w:autoSpaceDN w:val="0"/>
        <w:adjustRightInd w:val="0"/>
        <w:rPr>
          <w:rFonts w:cs="Arial"/>
        </w:rPr>
      </w:pPr>
      <w:r>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8672E8" w:rsidRDefault="008672E8" w:rsidP="008672E8">
      <w:pPr>
        <w:widowControl w:val="0"/>
        <w:autoSpaceDE w:val="0"/>
        <w:autoSpaceDN w:val="0"/>
        <w:adjustRightInd w:val="0"/>
        <w:rPr>
          <w:rFonts w:cs="Arial"/>
        </w:rPr>
      </w:pPr>
      <w:r>
        <w:rPr>
          <w:rFonts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8672E8" w:rsidRDefault="008672E8" w:rsidP="008672E8">
      <w:pPr>
        <w:widowControl w:val="0"/>
        <w:autoSpaceDE w:val="0"/>
        <w:autoSpaceDN w:val="0"/>
        <w:adjustRightInd w:val="0"/>
        <w:rPr>
          <w:rFonts w:cs="Arial"/>
        </w:rPr>
      </w:pPr>
      <w:r>
        <w:rPr>
          <w:rFonts w:cs="Arial"/>
        </w:rPr>
        <w:t>Управление рисками будет осуществляться на основе:</w:t>
      </w:r>
    </w:p>
    <w:p w:rsidR="008672E8" w:rsidRDefault="008672E8" w:rsidP="008672E8">
      <w:pPr>
        <w:widowControl w:val="0"/>
        <w:autoSpaceDE w:val="0"/>
        <w:autoSpaceDN w:val="0"/>
        <w:adjustRightInd w:val="0"/>
        <w:rPr>
          <w:rFonts w:cs="Arial"/>
        </w:rPr>
      </w:pPr>
      <w:r>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672E8" w:rsidRDefault="008672E8" w:rsidP="008672E8">
      <w:pPr>
        <w:widowControl w:val="0"/>
        <w:autoSpaceDE w:val="0"/>
        <w:autoSpaceDN w:val="0"/>
        <w:adjustRightInd w:val="0"/>
        <w:rPr>
          <w:rFonts w:cs="Arial"/>
        </w:rPr>
      </w:pPr>
      <w:r>
        <w:rPr>
          <w:rFonts w:cs="Arial"/>
        </w:rPr>
        <w:t>проведения регулярного мониторинга планируемых изменений в федеральном и областном законодательстве;</w:t>
      </w:r>
    </w:p>
    <w:p w:rsidR="008672E8" w:rsidRDefault="008672E8" w:rsidP="008672E8">
      <w:pPr>
        <w:widowControl w:val="0"/>
        <w:autoSpaceDE w:val="0"/>
        <w:autoSpaceDN w:val="0"/>
        <w:adjustRightInd w:val="0"/>
        <w:rPr>
          <w:rFonts w:cs="Arial"/>
        </w:rPr>
      </w:pPr>
      <w:r>
        <w:rPr>
          <w:rFonts w:cs="Arial"/>
        </w:rPr>
        <w:t>мониторинга результативности реализации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bCs/>
        </w:rPr>
      </w:pPr>
      <w:r>
        <w:rPr>
          <w:rFonts w:cs="Arial"/>
          <w:bCs/>
        </w:rPr>
        <w:t>1.9. Оценка эффективности реализации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672E8" w:rsidRDefault="008672E8" w:rsidP="008672E8">
      <w:pPr>
        <w:widowControl w:val="0"/>
        <w:autoSpaceDE w:val="0"/>
        <w:autoSpaceDN w:val="0"/>
        <w:adjustRightInd w:val="0"/>
        <w:rPr>
          <w:rFonts w:cs="Arial"/>
        </w:rPr>
      </w:pPr>
      <w:r>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672E8" w:rsidRDefault="00243529" w:rsidP="008672E8">
      <w:pPr>
        <w:rPr>
          <w:rFonts w:cs="Arial"/>
        </w:rPr>
      </w:pPr>
      <w:r>
        <w:rPr>
          <w:rFonts w:cs="Arial"/>
          <w:noProof/>
          <w:position w:val="-28"/>
        </w:rPr>
        <w:drawing>
          <wp:inline distT="0" distB="0" distL="0" distR="0">
            <wp:extent cx="1377315" cy="4273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427355"/>
                    </a:xfrm>
                    <a:prstGeom prst="rect">
                      <a:avLst/>
                    </a:prstGeom>
                    <a:noFill/>
                    <a:ln>
                      <a:noFill/>
                    </a:ln>
                  </pic:spPr>
                </pic:pic>
              </a:graphicData>
            </a:graphic>
          </wp:inline>
        </w:drawing>
      </w:r>
      <w:r w:rsidR="008672E8">
        <w:rPr>
          <w:rFonts w:cs="Arial"/>
        </w:rPr>
        <w:t>(1),</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593725" cy="225425"/>
            <wp:effectExtent l="0" t="0" r="0" b="31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 cy="225425"/>
                    </a:xfrm>
                    <a:prstGeom prst="rect">
                      <a:avLst/>
                    </a:prstGeom>
                    <a:noFill/>
                    <a:ln>
                      <a:noFill/>
                    </a:ln>
                  </pic:spPr>
                </pic:pic>
              </a:graphicData>
            </a:graphic>
          </wp:inline>
        </w:drawing>
      </w:r>
      <w:r w:rsidR="008672E8">
        <w:rPr>
          <w:rFonts w:cs="Arial"/>
        </w:rPr>
        <w:t>- значение показателя степени достижения целей и решения задач подпрограммы в целом;</w:t>
      </w:r>
    </w:p>
    <w:p w:rsidR="008672E8" w:rsidRDefault="008672E8" w:rsidP="008672E8">
      <w:pPr>
        <w:widowControl w:val="0"/>
        <w:autoSpaceDE w:val="0"/>
        <w:autoSpaceDN w:val="0"/>
        <w:adjustRightInd w:val="0"/>
        <w:rPr>
          <w:rFonts w:cs="Arial"/>
        </w:rPr>
      </w:pPr>
      <w:r>
        <w:rPr>
          <w:rFonts w:cs="Arial"/>
        </w:rPr>
        <w:t>n - число показателей (индикаторов) достижения целей и решения задач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68300" cy="2374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672E8" w:rsidRDefault="008672E8" w:rsidP="008672E8">
      <w:pPr>
        <w:widowControl w:val="0"/>
        <w:autoSpaceDE w:val="0"/>
        <w:autoSpaceDN w:val="0"/>
        <w:adjustRightInd w:val="0"/>
        <w:rPr>
          <w:rFonts w:cs="Arial"/>
        </w:rPr>
      </w:pPr>
      <w:r>
        <w:rPr>
          <w:rFonts w:cs="Arial"/>
        </w:rPr>
        <w:t>Значение ПДЦ, превышающее единицу, свидетельствует о высокой степени эффективности реализации подпрограммы.</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672E8" w:rsidRDefault="00243529" w:rsidP="008672E8">
      <w:pPr>
        <w:rPr>
          <w:rFonts w:cs="Arial"/>
        </w:rPr>
      </w:pPr>
      <w:r>
        <w:rPr>
          <w:rFonts w:cs="Arial"/>
          <w:noProof/>
          <w:position w:val="-30"/>
        </w:rPr>
        <w:drawing>
          <wp:inline distT="0" distB="0" distL="0" distR="0">
            <wp:extent cx="1460500" cy="4273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27355"/>
                    </a:xfrm>
                    <a:prstGeom prst="rect">
                      <a:avLst/>
                    </a:prstGeom>
                    <a:noFill/>
                    <a:ln>
                      <a:noFill/>
                    </a:ln>
                  </pic:spPr>
                </pic:pic>
              </a:graphicData>
            </a:graphic>
          </wp:inline>
        </w:drawing>
      </w:r>
      <w:r w:rsidR="008672E8">
        <w:rPr>
          <w:rFonts w:cs="Arial"/>
        </w:rPr>
        <w:t>(2),</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498475" cy="23749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008672E8">
        <w:rPr>
          <w:rFonts w:cs="Arial"/>
        </w:rPr>
        <w:t xml:space="preserve"> - значение показателя степени достижения целей и решения задач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166370" cy="225425"/>
            <wp:effectExtent l="0" t="0" r="508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8672E8">
        <w:rPr>
          <w:rFonts w:cs="Arial"/>
        </w:rPr>
        <w:t xml:space="preserve"> - число показателей (индикаторов)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32740" cy="23749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 xml:space="preserve">Значения </w:t>
      </w:r>
      <w:r w:rsidR="00243529">
        <w:rPr>
          <w:rFonts w:cs="Arial"/>
          <w:noProof/>
        </w:rPr>
        <w:drawing>
          <wp:inline distT="0" distB="0" distL="0" distR="0">
            <wp:extent cx="498475" cy="2374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Pr>
          <w:rFonts w:cs="Arial"/>
        </w:rPr>
        <w:t>, превышающие единицу, свидетельствуют о высокой степени эффективности реализации подпрограмм.</w:t>
      </w:r>
    </w:p>
    <w:p w:rsidR="008672E8" w:rsidRDefault="008672E8" w:rsidP="008672E8">
      <w:pPr>
        <w:widowControl w:val="0"/>
        <w:autoSpaceDE w:val="0"/>
        <w:autoSpaceDN w:val="0"/>
        <w:adjustRightInd w:val="0"/>
        <w:rPr>
          <w:rFonts w:cs="Arial"/>
        </w:rPr>
      </w:pPr>
      <w:r>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672E8" w:rsidRDefault="008672E8" w:rsidP="008672E8">
      <w:pPr>
        <w:tabs>
          <w:tab w:val="left" w:pos="570"/>
          <w:tab w:val="center" w:pos="4677"/>
        </w:tabs>
        <w:rPr>
          <w:rFonts w:cs="Arial"/>
        </w:rPr>
      </w:pPr>
      <w:r>
        <w:rPr>
          <w:rFonts w:cs="Arial"/>
          <w:noProof/>
          <w:position w:val="-24"/>
        </w:rPr>
        <w:t xml:space="preserve"> </w:t>
      </w:r>
      <w:r w:rsidR="00243529">
        <w:rPr>
          <w:rFonts w:cs="Arial"/>
          <w:noProof/>
          <w:position w:val="-24"/>
        </w:rPr>
        <w:drawing>
          <wp:inline distT="0" distB="0" distL="0" distR="0">
            <wp:extent cx="653415" cy="41592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415" cy="415925"/>
                    </a:xfrm>
                    <a:prstGeom prst="rect">
                      <a:avLst/>
                    </a:prstGeom>
                    <a:noFill/>
                    <a:ln>
                      <a:noFill/>
                    </a:ln>
                  </pic:spPr>
                </pic:pic>
              </a:graphicData>
            </a:graphic>
          </wp:inline>
        </w:drawing>
      </w:r>
      <w:r>
        <w:rPr>
          <w:rFonts w:cs="Arial"/>
        </w:rPr>
        <w:t>(3),</w:t>
      </w:r>
    </w:p>
    <w:p w:rsidR="008672E8" w:rsidRDefault="008672E8" w:rsidP="008672E8">
      <w:pPr>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178435" cy="201930"/>
            <wp:effectExtent l="0" t="0" r="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cs="Arial"/>
        </w:rPr>
        <w:t xml:space="preserve"> - запланированный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201930" cy="201930"/>
            <wp:effectExtent l="0" t="0" r="762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cs="Arial"/>
        </w:rPr>
        <w:t xml:space="preserve"> - фактический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672E8" w:rsidRDefault="008672E8" w:rsidP="008672E8">
      <w:pPr>
        <w:widowControl w:val="0"/>
        <w:autoSpaceDE w:val="0"/>
        <w:autoSpaceDN w:val="0"/>
        <w:adjustRightInd w:val="0"/>
        <w:rPr>
          <w:rFonts w:cs="Arial"/>
        </w:rPr>
      </w:pPr>
      <w:r>
        <w:rPr>
          <w:rFonts w:cs="Arial"/>
        </w:rPr>
        <w:t>Общая эффективность и результативность подпрограммы определяется по формуле:</w:t>
      </w:r>
    </w:p>
    <w:p w:rsidR="008672E8" w:rsidRDefault="00243529" w:rsidP="008672E8">
      <w:pPr>
        <w:rPr>
          <w:rFonts w:cs="Arial"/>
        </w:rPr>
      </w:pPr>
      <w:r>
        <w:rPr>
          <w:rFonts w:cs="Arial"/>
          <w:noProof/>
          <w:position w:val="-34"/>
        </w:rPr>
        <w:drawing>
          <wp:inline distT="0" distB="0" distL="0" distR="0">
            <wp:extent cx="2434590" cy="510540"/>
            <wp:effectExtent l="0" t="0" r="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510540"/>
                    </a:xfrm>
                    <a:prstGeom prst="rect">
                      <a:avLst/>
                    </a:prstGeom>
                    <a:noFill/>
                    <a:ln>
                      <a:noFill/>
                    </a:ln>
                  </pic:spPr>
                </pic:pic>
              </a:graphicData>
            </a:graphic>
          </wp:inline>
        </w:drawing>
      </w:r>
      <w:r w:rsidR="008672E8">
        <w:rPr>
          <w:rFonts w:cs="Arial"/>
        </w:rPr>
        <w:t>(4),</w:t>
      </w:r>
    </w:p>
    <w:p w:rsidR="008672E8" w:rsidRDefault="008672E8" w:rsidP="008672E8">
      <w:pPr>
        <w:widowControl w:val="0"/>
        <w:autoSpaceDE w:val="0"/>
        <w:autoSpaceDN w:val="0"/>
        <w:adjustRightInd w:val="0"/>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М - число мероприятий подпрограммы.</w:t>
      </w:r>
    </w:p>
    <w:p w:rsidR="008672E8" w:rsidRDefault="008672E8" w:rsidP="008672E8">
      <w:pPr>
        <w:widowControl w:val="0"/>
        <w:autoSpaceDE w:val="0"/>
        <w:autoSpaceDN w:val="0"/>
        <w:adjustRightInd w:val="0"/>
        <w:rPr>
          <w:rFonts w:cs="Arial"/>
        </w:rPr>
      </w:pPr>
      <w:r>
        <w:rPr>
          <w:rFonts w:cs="Arial"/>
        </w:rPr>
        <w:t>Значения ПР, превышающие единицу, свидетельствуют о высокой эффективности и результативности подпрограммы.</w:t>
      </w:r>
    </w:p>
    <w:p w:rsidR="008672E8" w:rsidRDefault="008672E8" w:rsidP="008672E8">
      <w:pPr>
        <w:rPr>
          <w:rFonts w:cs="Arial"/>
        </w:rPr>
      </w:pPr>
      <w:r>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672E8" w:rsidRDefault="008672E8" w:rsidP="008672E8">
      <w:pPr>
        <w:rPr>
          <w:rFonts w:cs="Arial"/>
        </w:rPr>
      </w:pPr>
    </w:p>
    <w:p w:rsidR="008672E8" w:rsidRDefault="008672E8" w:rsidP="008672E8">
      <w:pPr>
        <w:rPr>
          <w:rFonts w:cs="Arial"/>
        </w:rPr>
      </w:pPr>
      <w:r>
        <w:rPr>
          <w:rFonts w:cs="Arial"/>
        </w:rPr>
        <w:t xml:space="preserve"> Подпрограмма 2</w:t>
      </w:r>
    </w:p>
    <w:p w:rsidR="008672E8" w:rsidRDefault="008672E8" w:rsidP="008672E8">
      <w:pPr>
        <w:rPr>
          <w:rFonts w:cs="Arial"/>
        </w:rPr>
      </w:pPr>
      <w:r>
        <w:rPr>
          <w:rFonts w:cs="Arial"/>
        </w:rPr>
        <w:t xml:space="preserve"> «Социализация детей –сирот и детей, нуждающихся в особой заботе государства»</w:t>
      </w:r>
    </w:p>
    <w:p w:rsidR="008672E8" w:rsidRDefault="008672E8" w:rsidP="008672E8">
      <w:pPr>
        <w:rPr>
          <w:rFonts w:cs="Arial"/>
        </w:rPr>
      </w:pPr>
    </w:p>
    <w:p w:rsidR="008672E8" w:rsidRDefault="008672E8" w:rsidP="008672E8">
      <w:pPr>
        <w:rPr>
          <w:rFonts w:cs="Arial"/>
        </w:rPr>
      </w:pPr>
      <w:r>
        <w:rPr>
          <w:rFonts w:cs="Arial"/>
        </w:rPr>
        <w:t>ПАСПОРТ</w:t>
      </w:r>
    </w:p>
    <w:p w:rsidR="008672E8" w:rsidRDefault="008672E8" w:rsidP="008672E8">
      <w:pPr>
        <w:rPr>
          <w:rFonts w:cs="Arial"/>
        </w:rPr>
      </w:pPr>
      <w:r>
        <w:rPr>
          <w:rFonts w:cs="Arial"/>
        </w:rPr>
        <w:t>подпрограммы 2 " «Социализация детей –сирот и детей, нуждающихся в особой заботе государства» муниципальной программы Бутурлиновского муниципального района "Развитие образования"</w:t>
      </w:r>
    </w:p>
    <w:p w:rsidR="008672E8" w:rsidRDefault="008672E8" w:rsidP="008672E8">
      <w:pPr>
        <w:rPr>
          <w:rFonts w:cs="Arial"/>
        </w:rPr>
      </w:pPr>
      <w:r>
        <w:rPr>
          <w:rFonts w:cs="Arial"/>
        </w:rPr>
        <w:t>на 2023 - 2030 годы</w:t>
      </w:r>
    </w:p>
    <w:p w:rsidR="008672E8" w:rsidRDefault="008672E8" w:rsidP="008672E8">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725"/>
      </w:tblGrid>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Исполнители подпрограммы</w:t>
            </w:r>
          </w:p>
          <w:p w:rsidR="008672E8" w:rsidRDefault="008672E8">
            <w:pPr>
              <w:ind w:firstLine="0"/>
              <w:rPr>
                <w:rFonts w:cs="Arial"/>
              </w:rPr>
            </w:pPr>
            <w:r>
              <w:rPr>
                <w:rFonts w:cs="Arial"/>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Отдел по образованию и молодежной политике администрации Бутурлиновского муниципального района Воронежской области </w:t>
            </w:r>
          </w:p>
        </w:tc>
      </w:tr>
      <w:tr w:rsidR="008672E8" w:rsidTr="008672E8">
        <w:tc>
          <w:tcPr>
            <w:tcW w:w="4721" w:type="dxa"/>
            <w:tcBorders>
              <w:top w:val="single" w:sz="4" w:space="0" w:color="auto"/>
              <w:left w:val="single" w:sz="4" w:space="0" w:color="auto"/>
              <w:bottom w:val="single" w:sz="4" w:space="0" w:color="auto"/>
              <w:right w:val="single" w:sz="4" w:space="0" w:color="auto"/>
            </w:tcBorders>
          </w:tcPr>
          <w:p w:rsidR="008672E8" w:rsidRDefault="008672E8">
            <w:pPr>
              <w:ind w:firstLine="0"/>
              <w:rPr>
                <w:rFonts w:cs="Arial"/>
              </w:rPr>
            </w:pPr>
            <w:r>
              <w:rPr>
                <w:rFonts w:cs="Arial"/>
              </w:rPr>
              <w:t>Основные мероприятия, входящие</w:t>
            </w:r>
          </w:p>
          <w:p w:rsidR="008672E8" w:rsidRDefault="008672E8">
            <w:pPr>
              <w:ind w:firstLine="0"/>
              <w:rPr>
                <w:rFonts w:cs="Arial"/>
              </w:rPr>
            </w:pPr>
            <w:r>
              <w:rPr>
                <w:rFonts w:cs="Arial"/>
              </w:rPr>
              <w:t>в состав подпрограммы</w:t>
            </w:r>
          </w:p>
          <w:p w:rsidR="008672E8" w:rsidRDefault="008672E8">
            <w:pPr>
              <w:ind w:firstLine="0"/>
              <w:rPr>
                <w:rFonts w:cs="Arial"/>
              </w:rPr>
            </w:pPr>
            <w:r>
              <w:rPr>
                <w:rFonts w:cs="Arial"/>
              </w:rPr>
              <w:t>муниципальной программы</w:t>
            </w:r>
          </w:p>
          <w:p w:rsidR="008672E8" w:rsidRDefault="008672E8">
            <w:pPr>
              <w:ind w:firstLine="0"/>
              <w:rPr>
                <w:rFonts w:cs="Arial"/>
              </w:rPr>
            </w:pP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Социализация детей –сирот и детей, нуждающихся в особой заботе государства.</w:t>
            </w:r>
          </w:p>
          <w:p w:rsidR="008672E8" w:rsidRDefault="008672E8">
            <w:pPr>
              <w:ind w:firstLine="0"/>
              <w:rPr>
                <w:rFonts w:eastAsia="Calibri" w:cs="Arial"/>
              </w:rPr>
            </w:pPr>
            <w:r>
              <w:rPr>
                <w:rFonts w:cs="Arial"/>
              </w:rPr>
              <w:t xml:space="preserve">Получение общедоступного образования детям с ограниченными возможностями здоровья. </w:t>
            </w:r>
            <w:r>
              <w:rPr>
                <w:rFonts w:eastAsia="Calibri" w:cs="Arial"/>
              </w:rPr>
              <w:t>Защита законных прав и интересов детей-сирот, и детей оставшихся без попечения родителей:</w:t>
            </w:r>
          </w:p>
          <w:p w:rsidR="008672E8" w:rsidRDefault="008672E8">
            <w:pPr>
              <w:ind w:firstLine="0"/>
              <w:rPr>
                <w:rFonts w:eastAsia="Calibri" w:cs="Arial"/>
              </w:rPr>
            </w:pPr>
            <w:r>
              <w:rPr>
                <w:rFonts w:eastAsia="Calibri" w:cs="Arial"/>
              </w:rPr>
              <w:t>получение образования, выплата алиментов, стипендия, пособие на приобретение учебной литературы и письменных принадлежностей в период производственного обучения, обеспечение питанием, денежная компенсация для проезда на городском, пригородном транспорте, сохранность жилья, защита жилищных прав, оказание содействия законным представителям несовершеннолетних в защите личных прав, медицинское обследование.</w:t>
            </w:r>
          </w:p>
          <w:p w:rsidR="008672E8" w:rsidRDefault="008672E8">
            <w:pPr>
              <w:ind w:firstLine="0"/>
              <w:rPr>
                <w:rFonts w:eastAsia="Calibri" w:cs="Arial"/>
              </w:rPr>
            </w:pPr>
            <w:r>
              <w:rPr>
                <w:rFonts w:eastAsia="Calibri" w:cs="Arial"/>
              </w:rPr>
              <w:t xml:space="preserve">После получения профессионального образования детям данной категории оказывается помощь в вопросе трудоустройства ЦЗН, или на протяжении полугода детям данной категории граждан выплачивается повышенное пособие. </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pStyle w:val="Iauiue"/>
              <w:jc w:val="both"/>
              <w:rPr>
                <w:rFonts w:ascii="Arial" w:hAnsi="Arial" w:cs="Arial"/>
                <w:sz w:val="24"/>
                <w:szCs w:val="24"/>
                <w:lang w:val="ru-RU"/>
              </w:rPr>
            </w:pPr>
            <w:r>
              <w:rPr>
                <w:rFonts w:ascii="Arial" w:hAnsi="Arial" w:cs="Arial"/>
                <w:sz w:val="24"/>
                <w:szCs w:val="24"/>
                <w:lang w:val="ru-RU"/>
              </w:rPr>
              <w:t xml:space="preserve">Создание благоприятных условий для развития и интеграции в обществе детей с ограниченными возможностями здоровья. </w:t>
            </w:r>
          </w:p>
          <w:p w:rsidR="008672E8" w:rsidRDefault="008672E8">
            <w:pPr>
              <w:pStyle w:val="Iauiue"/>
              <w:jc w:val="both"/>
              <w:rPr>
                <w:rFonts w:ascii="Arial" w:hAnsi="Arial" w:cs="Arial"/>
                <w:sz w:val="24"/>
                <w:szCs w:val="24"/>
                <w:lang w:val="ru-RU"/>
              </w:rPr>
            </w:pPr>
            <w:r>
              <w:rPr>
                <w:rFonts w:ascii="Arial" w:hAnsi="Arial" w:cs="Arial"/>
                <w:sz w:val="24"/>
                <w:szCs w:val="24"/>
                <w:lang w:val="ru-RU"/>
              </w:rPr>
              <w:t>Развитие семейных форм устройства детей-сирот и детей, оставшихся без попечения родителей.</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pStyle w:val="Iauiue"/>
              <w:jc w:val="both"/>
              <w:rPr>
                <w:rFonts w:ascii="Arial" w:hAnsi="Arial" w:cs="Arial"/>
                <w:sz w:val="24"/>
                <w:szCs w:val="24"/>
                <w:lang w:val="ru-RU"/>
              </w:rPr>
            </w:pPr>
            <w:r>
              <w:rPr>
                <w:rFonts w:ascii="Arial" w:hAnsi="Arial" w:cs="Arial"/>
                <w:sz w:val="24"/>
                <w:szCs w:val="24"/>
                <w:lang w:val="ru-RU"/>
              </w:rPr>
              <w:t xml:space="preserve">1. Обеспечение равных прав доступа детей с ограниченными возможностями здоровья к получению государственных услуг в сфере обучения и воспитания. </w:t>
            </w:r>
          </w:p>
          <w:p w:rsidR="008672E8" w:rsidRDefault="008672E8">
            <w:pPr>
              <w:pStyle w:val="Iauiue"/>
              <w:jc w:val="both"/>
              <w:rPr>
                <w:rFonts w:ascii="Arial" w:hAnsi="Arial" w:cs="Arial"/>
                <w:sz w:val="24"/>
                <w:szCs w:val="24"/>
                <w:lang w:val="ru-RU"/>
              </w:rPr>
            </w:pPr>
            <w:r>
              <w:rPr>
                <w:rFonts w:ascii="Arial" w:hAnsi="Arial" w:cs="Arial"/>
                <w:sz w:val="24"/>
                <w:szCs w:val="24"/>
                <w:lang w:val="ru-RU"/>
              </w:rPr>
              <w:t>2. Создание необходимых условий для семейного жизнеустройства детей-сирот и детей, оставшихся без попечения родителей.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3. Обеспечение успешной социальной адаптации выпускников интернатных учреждений, из числа детей-сирот и детей, оставшихся без попечения родителей.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4.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Целевые индикаторы и </w:t>
            </w:r>
          </w:p>
          <w:p w:rsidR="008672E8" w:rsidRDefault="008672E8">
            <w:pPr>
              <w:ind w:firstLine="0"/>
              <w:rPr>
                <w:rFonts w:cs="Arial"/>
              </w:rPr>
            </w:pPr>
            <w:r>
              <w:rPr>
                <w:rFonts w:cs="Arial"/>
              </w:rPr>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p w:rsidR="008672E8" w:rsidRDefault="008672E8">
            <w:pPr>
              <w:pStyle w:val="Iauiue"/>
              <w:jc w:val="both"/>
              <w:rPr>
                <w:rFonts w:ascii="Arial" w:hAnsi="Arial" w:cs="Arial"/>
                <w:sz w:val="24"/>
                <w:szCs w:val="24"/>
                <w:lang w:val="ru-RU"/>
              </w:rPr>
            </w:pPr>
            <w:r>
              <w:rPr>
                <w:rFonts w:ascii="Arial" w:hAnsi="Arial" w:cs="Arial"/>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выпускнников областных образовательных учреждений интернатного типа для детей-сирот и детей, оставшихся без попечения родителей.</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 xml:space="preserve">срок реализации подпрограммы Программы - 2023 – 2030 годы: </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pStyle w:val="Iauiue"/>
              <w:jc w:val="both"/>
              <w:rPr>
                <w:rFonts w:ascii="Arial" w:hAnsi="Arial" w:cs="Arial"/>
                <w:sz w:val="24"/>
                <w:szCs w:val="24"/>
                <w:lang w:val="ru-RU"/>
              </w:rPr>
            </w:pPr>
            <w:r>
              <w:rPr>
                <w:rFonts w:ascii="Arial" w:hAnsi="Arial" w:cs="Arial"/>
                <w:sz w:val="24"/>
                <w:szCs w:val="24"/>
                <w:lang w:val="ru-RU"/>
              </w:rPr>
              <w:t>Объем финансирования подпрограммы на весь период реализации составляет – 144652,0 тыс. руб., в том числе:</w:t>
            </w:r>
          </w:p>
          <w:p w:rsidR="008672E8" w:rsidRDefault="008672E8">
            <w:pPr>
              <w:pStyle w:val="Iauiue"/>
              <w:jc w:val="both"/>
              <w:rPr>
                <w:rFonts w:ascii="Arial" w:hAnsi="Arial" w:cs="Arial"/>
                <w:sz w:val="24"/>
                <w:szCs w:val="24"/>
                <w:lang w:val="ru-RU"/>
              </w:rPr>
            </w:pPr>
            <w:r>
              <w:rPr>
                <w:rFonts w:ascii="Arial" w:hAnsi="Arial" w:cs="Arial"/>
                <w:sz w:val="24"/>
                <w:szCs w:val="24"/>
                <w:lang w:val="ru-RU"/>
              </w:rPr>
              <w:t>2023 г.: 17861,55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2024 г.: 17514,2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2025 г.: 18212,7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2026 г.: 18212,7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2027 г.: 18212,7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2028 г.: 18212,7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2029 г.: 18212,7 тыс. рублей;</w:t>
            </w:r>
          </w:p>
          <w:p w:rsidR="008672E8" w:rsidRDefault="008672E8">
            <w:pPr>
              <w:pStyle w:val="Iauiue"/>
              <w:jc w:val="both"/>
              <w:rPr>
                <w:rFonts w:ascii="Arial" w:hAnsi="Arial" w:cs="Arial"/>
                <w:sz w:val="24"/>
                <w:szCs w:val="24"/>
                <w:lang w:val="ru-RU"/>
              </w:rPr>
            </w:pPr>
            <w:r>
              <w:rPr>
                <w:rFonts w:ascii="Arial" w:hAnsi="Arial" w:cs="Arial"/>
                <w:sz w:val="24"/>
                <w:szCs w:val="24"/>
                <w:lang w:val="ru-RU"/>
              </w:rPr>
              <w:t>2030 г.: 18212,7 тыс. рублей.</w:t>
            </w:r>
          </w:p>
        </w:tc>
      </w:tr>
      <w:tr w:rsidR="008672E8" w:rsidTr="008672E8">
        <w:tc>
          <w:tcPr>
            <w:tcW w:w="4721"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Сократится число детей-сирот и детей, оставшихся без попечения родителей, воспитывающихся в интернатных учреждениях; </w:t>
            </w:r>
          </w:p>
          <w:p w:rsidR="008672E8" w:rsidRDefault="008672E8">
            <w:pPr>
              <w:ind w:firstLine="0"/>
              <w:rPr>
                <w:rFonts w:cs="Arial"/>
              </w:rPr>
            </w:pPr>
            <w:r>
              <w:rPr>
                <w:rFonts w:cs="Arial"/>
              </w:rPr>
              <w:t xml:space="preserve">сократится число отказов от детей среди усыновителей, опекунов, приемных родителей; </w:t>
            </w:r>
          </w:p>
          <w:p w:rsidR="008672E8" w:rsidRDefault="008672E8">
            <w:pPr>
              <w:ind w:firstLine="0"/>
              <w:rPr>
                <w:rFonts w:cs="Arial"/>
              </w:rPr>
            </w:pPr>
            <w:r>
              <w:rPr>
                <w:rFonts w:cs="Arial"/>
              </w:rPr>
              <w:t>сократится число случаев лишения родительских прав;</w:t>
            </w:r>
          </w:p>
          <w:p w:rsidR="008672E8" w:rsidRDefault="008672E8">
            <w:pPr>
              <w:ind w:firstLine="0"/>
              <w:rPr>
                <w:rFonts w:cs="Arial"/>
              </w:rPr>
            </w:pPr>
            <w:r>
              <w:rPr>
                <w:rFonts w:cs="Arial"/>
              </w:rPr>
              <w:t xml:space="preserve">снизится численность семей, находящихся в социально опасном положении; </w:t>
            </w:r>
          </w:p>
          <w:p w:rsidR="008672E8" w:rsidRDefault="008672E8">
            <w:pPr>
              <w:ind w:firstLine="0"/>
              <w:rPr>
                <w:rFonts w:cs="Arial"/>
              </w:rPr>
            </w:pPr>
            <w:r>
              <w:rPr>
                <w:rFonts w:cs="Arial"/>
              </w:rPr>
              <w:t>увеличится доля детей-сирот и детей, оставшихся без попечения родителей, воспитывающихся в семьях граждан;</w:t>
            </w:r>
          </w:p>
          <w:p w:rsidR="008672E8" w:rsidRDefault="008672E8">
            <w:pPr>
              <w:ind w:firstLine="0"/>
              <w:rPr>
                <w:rFonts w:cs="Arial"/>
              </w:rPr>
            </w:pPr>
            <w:r>
              <w:rPr>
                <w:rFonts w:cs="Arial"/>
              </w:rPr>
              <w:t xml:space="preserve"> будет усовершенствована система профессионального сопровождения детей, воспитывающихся в замещающих семьях;</w:t>
            </w:r>
          </w:p>
          <w:p w:rsidR="008672E8" w:rsidRDefault="008672E8">
            <w:pPr>
              <w:ind w:firstLine="0"/>
              <w:rPr>
                <w:rFonts w:cs="Arial"/>
              </w:rPr>
            </w:pPr>
            <w:r>
              <w:rPr>
                <w:rFonts w:cs="Arial"/>
              </w:rPr>
              <w:t>будет усовершенствована система деятельности служб по устройству детей в семью и сопровождению замещающих семей;</w:t>
            </w:r>
          </w:p>
          <w:p w:rsidR="008672E8" w:rsidRDefault="008672E8">
            <w:pPr>
              <w:pStyle w:val="ConsPlusCell"/>
              <w:jc w:val="both"/>
              <w:rPr>
                <w:rFonts w:ascii="Arial" w:hAnsi="Arial" w:cs="Arial"/>
              </w:rPr>
            </w:pPr>
            <w:r>
              <w:rPr>
                <w:rFonts w:ascii="Arial" w:hAnsi="Arial" w:cs="Arial"/>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8672E8" w:rsidRDefault="008672E8">
            <w:pPr>
              <w:ind w:firstLine="0"/>
              <w:rPr>
                <w:rFonts w:cs="Arial"/>
              </w:rPr>
            </w:pPr>
            <w:r>
              <w:rPr>
                <w:rFonts w:cs="Arial"/>
              </w:rPr>
              <w:t>будет усовершенствоваться нормативно-правовая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8672E8" w:rsidRDefault="008672E8">
            <w:pPr>
              <w:ind w:firstLine="0"/>
              <w:rPr>
                <w:rFonts w:cs="Arial"/>
              </w:rPr>
            </w:pPr>
            <w:r>
              <w:rPr>
                <w:rFonts w:cs="Arial"/>
              </w:rPr>
              <w:t xml:space="preserve">будут созданы условия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tc>
      </w:tr>
    </w:tbl>
    <w:p w:rsidR="008672E8" w:rsidRDefault="008672E8" w:rsidP="008672E8">
      <w:pPr>
        <w:rPr>
          <w:rFonts w:cs="Arial"/>
          <w:bCs/>
        </w:rPr>
      </w:pPr>
    </w:p>
    <w:p w:rsidR="008672E8" w:rsidRDefault="008672E8" w:rsidP="008672E8">
      <w:pPr>
        <w:rPr>
          <w:rFonts w:cs="Arial"/>
          <w:bCs/>
        </w:rPr>
      </w:pPr>
      <w:r>
        <w:rPr>
          <w:rFonts w:cs="Arial"/>
        </w:rPr>
        <w:t>2.1.Характеристика сферы реализации подпрограммы 2 «Социализация детей –сирот и детей, нуждающихся в особой заботе государства»</w:t>
      </w:r>
      <w:r>
        <w:rPr>
          <w:rFonts w:cs="Arial"/>
          <w:bCs/>
        </w:rPr>
        <w:t xml:space="preserve">, описание </w:t>
      </w:r>
      <w:r>
        <w:rPr>
          <w:rFonts w:cs="Arial"/>
        </w:rPr>
        <w:t>основных проблем в указанной сфере и прогноз ее развития</w:t>
      </w:r>
    </w:p>
    <w:p w:rsidR="008672E8" w:rsidRDefault="008672E8" w:rsidP="008672E8">
      <w:pPr>
        <w:rPr>
          <w:rFonts w:cs="Arial"/>
        </w:rPr>
      </w:pPr>
      <w:r>
        <w:rPr>
          <w:rFonts w:cs="Arial"/>
        </w:rPr>
        <w:t xml:space="preserve"> В Бутурлиновском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органов государственной власти и управления различного уровня, органов местного самоуправления муниципальных образований и городских округов, общественных организаций. В то же время проблема сиротства в Бутурлиновском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8672E8" w:rsidRDefault="008672E8" w:rsidP="008672E8">
      <w:pPr>
        <w:rPr>
          <w:rFonts w:cs="Arial"/>
        </w:rPr>
      </w:pPr>
      <w:r>
        <w:rPr>
          <w:rFonts w:cs="Arial"/>
        </w:rPr>
        <w:t>Приоритеты региональной государственной политики Воронежской области в сфере образования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rsidR="008672E8" w:rsidRDefault="008672E8" w:rsidP="008672E8">
      <w:pPr>
        <w:rPr>
          <w:rFonts w:cs="Arial"/>
        </w:rPr>
      </w:pPr>
      <w:r>
        <w:rPr>
          <w:rFonts w:cs="Arial"/>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в регионе предпринимается ряд дополнительных мер, направленных на совершенствование деятельности муниципальных органов власти по защите прав и законных интересов детей-сирот и детей, оставшихся без попечения родителей. </w:t>
      </w:r>
    </w:p>
    <w:p w:rsidR="008672E8" w:rsidRDefault="008672E8" w:rsidP="008672E8">
      <w:pPr>
        <w:rPr>
          <w:rFonts w:cs="Arial"/>
        </w:rPr>
      </w:pPr>
      <w:r>
        <w:rPr>
          <w:rFonts w:cs="Arial"/>
        </w:rPr>
        <w:t xml:space="preserve">В целях исполнения Указа Президента Российской Федерации от 28.12.2012 г. № 1688 в регионе в соответствии с распоряжением правительства Воронежской области от 17 января </w:t>
      </w:r>
      <w:smartTag w:uri="urn:schemas-microsoft-com:office:smarttags" w:element="metricconverter">
        <w:smartTagPr>
          <w:attr w:name="ProductID" w:val="2013 г"/>
        </w:smartTagPr>
        <w:r>
          <w:rPr>
            <w:rFonts w:cs="Arial"/>
          </w:rPr>
          <w:t>2013 г</w:t>
        </w:r>
      </w:smartTag>
      <w:r>
        <w:rPr>
          <w:rFonts w:cs="Arial"/>
        </w:rPr>
        <w:t xml:space="preserve">. № 28-р создана рабочая группа по вопросам реализации и контроля исполнения Указа Президента Российской Федерации от 28.12.2012 г. № 1688 «О некоторых мерах по реализации государственной политики в сфере защиты детей-сирот и детей, оставшихся без попечения родителей». В состав рабочей группы входят руководители законодательных (представительных) и исполнительных органов государственной власти, органов прокуратуры и внутренних дел. </w:t>
      </w:r>
    </w:p>
    <w:p w:rsidR="008672E8" w:rsidRDefault="008672E8" w:rsidP="008672E8">
      <w:pPr>
        <w:rPr>
          <w:rFonts w:cs="Arial"/>
        </w:rPr>
      </w:pPr>
      <w:r>
        <w:rPr>
          <w:rFonts w:cs="Arial"/>
        </w:rPr>
        <w:t xml:space="preserve"> В целях приравнивания мер социальной поддержки семей, имеющих приемных детей, к мерам социальной поддержки, установленным для многодетных семей, подготовлен проект закона Воронежской области «О внесении изменений в Закон Воронежской области от 14.11.2008 г. № 103-ОЗ «О социальной поддержке отдельных категорий граждан Воронежской области», согласно которому приемным семьям, имеющим одного или двух приемных детей, независимо от совокупного дохода семьи, будут также предоставляться меры социальной поддержки для многодетных семей. </w:t>
      </w:r>
    </w:p>
    <w:p w:rsidR="008672E8" w:rsidRDefault="008672E8" w:rsidP="008672E8">
      <w:pPr>
        <w:rPr>
          <w:rFonts w:cs="Arial"/>
        </w:rPr>
      </w:pPr>
      <w:r>
        <w:rPr>
          <w:rFonts w:cs="Arial"/>
        </w:rPr>
        <w:t xml:space="preserve">В 2022 году было выявлено и устроено в замещающие семьи - 27 человека, развивается форма приемной семьи. </w:t>
      </w:r>
    </w:p>
    <w:p w:rsidR="008672E8" w:rsidRDefault="008672E8" w:rsidP="008672E8">
      <w:pPr>
        <w:rPr>
          <w:rFonts w:cs="Arial"/>
        </w:rPr>
      </w:pPr>
      <w:r>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28 приёмных семей, в них воспитываются 43</w:t>
      </w:r>
      <w:r>
        <w:rPr>
          <w:rFonts w:cs="Arial"/>
          <w:spacing w:val="-1"/>
        </w:rPr>
        <w:t xml:space="preserve"> детей-сирот и детей оставшихся без попечения родителей.</w:t>
      </w:r>
    </w:p>
    <w:p w:rsidR="008672E8" w:rsidRDefault="008672E8" w:rsidP="008672E8">
      <w:pPr>
        <w:rPr>
          <w:rFonts w:cs="Arial"/>
        </w:rPr>
      </w:pPr>
      <w:r>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Бутурлиновского муниципального района Воронежской области на ближайшую перспективу.</w:t>
      </w:r>
    </w:p>
    <w:p w:rsidR="008672E8" w:rsidRDefault="008672E8" w:rsidP="008672E8">
      <w:pPr>
        <w:rPr>
          <w:rFonts w:cs="Arial"/>
        </w:rPr>
      </w:pPr>
      <w:r>
        <w:rPr>
          <w:rFonts w:cs="Arial"/>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составляла - 97,1 %. </w:t>
      </w:r>
    </w:p>
    <w:p w:rsidR="008672E8" w:rsidRDefault="008672E8" w:rsidP="008672E8">
      <w:pPr>
        <w:rPr>
          <w:rFonts w:cs="Arial"/>
        </w:rPr>
      </w:pPr>
      <w:r>
        <w:rPr>
          <w:rFonts w:cs="Arial"/>
        </w:rPr>
        <w:t>Численность детей, возвращенных в интернатные учреждения из замещающих семей - 0 чел.</w:t>
      </w:r>
    </w:p>
    <w:p w:rsidR="008672E8" w:rsidRDefault="008672E8" w:rsidP="008672E8">
      <w:pPr>
        <w:rPr>
          <w:rFonts w:cs="Arial"/>
        </w:rPr>
      </w:pPr>
      <w:r>
        <w:rPr>
          <w:rFonts w:cs="Arial"/>
        </w:rPr>
        <w:t xml:space="preserve">Существенно повышен качественный уровень и доступность предоставляемых детям и семьям с детьми социальных услуг. Укреплена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8672E8" w:rsidRDefault="008672E8" w:rsidP="008672E8">
      <w:pPr>
        <w:suppressAutoHyphens/>
        <w:overflowPunct w:val="0"/>
        <w:textAlignment w:val="baseline"/>
        <w:rPr>
          <w:rFonts w:eastAsia="SchoolBook" w:cs="Arial"/>
          <w:lang w:eastAsia="zh-CN"/>
        </w:rPr>
      </w:pPr>
      <w:r>
        <w:rPr>
          <w:rFonts w:eastAsia="Arial" w:cs="Arial"/>
          <w:lang w:eastAsia="zh-CN"/>
        </w:rPr>
        <w:t>Информационное</w:t>
      </w:r>
      <w:r>
        <w:rPr>
          <w:rFonts w:eastAsia="SchoolBook" w:cs="Arial"/>
          <w:lang w:eastAsia="zh-CN"/>
        </w:rPr>
        <w:t xml:space="preserve"> </w:t>
      </w:r>
      <w:r>
        <w:rPr>
          <w:rFonts w:eastAsia="Arial" w:cs="Arial"/>
          <w:lang w:eastAsia="zh-CN"/>
        </w:rPr>
        <w:t>сопровождение</w:t>
      </w:r>
      <w:r>
        <w:rPr>
          <w:rFonts w:eastAsia="SchoolBook" w:cs="Arial"/>
          <w:lang w:eastAsia="zh-CN"/>
        </w:rPr>
        <w:t xml:space="preserve"> </w:t>
      </w:r>
      <w:r>
        <w:rPr>
          <w:rFonts w:eastAsia="Arial" w:cs="Arial"/>
          <w:lang w:eastAsia="zh-CN"/>
        </w:rPr>
        <w:t>работы</w:t>
      </w:r>
      <w:r>
        <w:rPr>
          <w:rFonts w:eastAsia="SchoolBook" w:cs="Arial"/>
          <w:lang w:eastAsia="zh-CN"/>
        </w:rPr>
        <w:t xml:space="preserve"> </w:t>
      </w:r>
      <w:r>
        <w:rPr>
          <w:rFonts w:eastAsia="Arial" w:cs="Arial"/>
          <w:lang w:eastAsia="zh-CN"/>
        </w:rPr>
        <w:t>по</w:t>
      </w:r>
      <w:r>
        <w:rPr>
          <w:rFonts w:eastAsia="SchoolBook" w:cs="Arial"/>
          <w:lang w:eastAsia="zh-CN"/>
        </w:rPr>
        <w:t xml:space="preserve"> </w:t>
      </w:r>
      <w:r>
        <w:rPr>
          <w:rFonts w:eastAsia="Arial" w:cs="Arial"/>
          <w:lang w:eastAsia="zh-CN"/>
        </w:rPr>
        <w:t>организации</w:t>
      </w:r>
      <w:r>
        <w:rPr>
          <w:rFonts w:eastAsia="SchoolBook" w:cs="Arial"/>
          <w:lang w:eastAsia="zh-CN"/>
        </w:rPr>
        <w:t xml:space="preserve"> </w:t>
      </w:r>
      <w:r>
        <w:rPr>
          <w:rFonts w:eastAsia="Arial" w:cs="Arial"/>
          <w:lang w:eastAsia="zh-CN"/>
        </w:rPr>
        <w:t>и</w:t>
      </w:r>
      <w:r>
        <w:rPr>
          <w:rFonts w:eastAsia="SchoolBook" w:cs="Arial"/>
          <w:lang w:eastAsia="zh-CN"/>
        </w:rPr>
        <w:t xml:space="preserve"> </w:t>
      </w:r>
      <w:r>
        <w:rPr>
          <w:rFonts w:eastAsia="Arial" w:cs="Arial"/>
          <w:lang w:eastAsia="zh-CN"/>
        </w:rPr>
        <w:t>проведению</w:t>
      </w:r>
      <w:r>
        <w:rPr>
          <w:rFonts w:eastAsia="SchoolBook" w:cs="Arial"/>
          <w:lang w:eastAsia="zh-CN"/>
        </w:rPr>
        <w:t xml:space="preserve"> </w:t>
      </w:r>
      <w:r>
        <w:rPr>
          <w:rFonts w:eastAsia="Arial" w:cs="Arial"/>
          <w:lang w:eastAsia="zh-CN"/>
        </w:rPr>
        <w:t>психолого-педагогического</w:t>
      </w:r>
      <w:r>
        <w:rPr>
          <w:rFonts w:eastAsia="SchoolBook" w:cs="Arial"/>
          <w:lang w:eastAsia="zh-CN"/>
        </w:rPr>
        <w:t xml:space="preserve"> </w:t>
      </w:r>
      <w:r>
        <w:rPr>
          <w:rFonts w:eastAsia="Arial" w:cs="Arial"/>
          <w:lang w:eastAsia="zh-CN"/>
        </w:rPr>
        <w:t>сопровождения</w:t>
      </w:r>
      <w:r>
        <w:rPr>
          <w:rFonts w:eastAsia="SchoolBook" w:cs="Arial"/>
          <w:lang w:eastAsia="zh-CN"/>
        </w:rPr>
        <w:t xml:space="preserve"> </w:t>
      </w:r>
      <w:r>
        <w:rPr>
          <w:rFonts w:eastAsia="Arial" w:cs="Arial"/>
          <w:lang w:eastAsia="zh-CN"/>
        </w:rPr>
        <w:t>замещающих</w:t>
      </w:r>
      <w:r>
        <w:rPr>
          <w:rFonts w:eastAsia="SchoolBook" w:cs="Arial"/>
          <w:lang w:eastAsia="zh-CN"/>
        </w:rPr>
        <w:t xml:space="preserve"> </w:t>
      </w:r>
      <w:r>
        <w:rPr>
          <w:rFonts w:eastAsia="Arial" w:cs="Arial"/>
          <w:lang w:eastAsia="zh-CN"/>
        </w:rPr>
        <w:t>семей</w:t>
      </w:r>
      <w:r>
        <w:rPr>
          <w:rFonts w:eastAsia="SchoolBook" w:cs="Arial"/>
          <w:lang w:eastAsia="zh-CN"/>
        </w:rPr>
        <w:t xml:space="preserve"> Бутурлиновского района </w:t>
      </w:r>
      <w:r>
        <w:rPr>
          <w:rFonts w:eastAsia="Arial" w:cs="Arial"/>
          <w:lang w:eastAsia="zh-CN"/>
        </w:rPr>
        <w:t>Воронежской</w:t>
      </w:r>
      <w:r>
        <w:rPr>
          <w:rFonts w:eastAsia="SchoolBook" w:cs="Arial"/>
          <w:lang w:eastAsia="zh-CN"/>
        </w:rPr>
        <w:t xml:space="preserve"> </w:t>
      </w:r>
      <w:r>
        <w:rPr>
          <w:rFonts w:eastAsia="Arial" w:cs="Arial"/>
          <w:lang w:eastAsia="zh-CN"/>
        </w:rPr>
        <w:t>области</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районных средствах</w:t>
      </w:r>
      <w:r>
        <w:rPr>
          <w:rFonts w:eastAsia="SchoolBook" w:cs="Arial"/>
          <w:lang w:eastAsia="zh-CN"/>
        </w:rPr>
        <w:t xml:space="preserve"> </w:t>
      </w:r>
      <w:r>
        <w:rPr>
          <w:rFonts w:eastAsia="Arial" w:cs="Arial"/>
          <w:lang w:eastAsia="zh-CN"/>
        </w:rPr>
        <w:t>массовой</w:t>
      </w:r>
      <w:r>
        <w:rPr>
          <w:rFonts w:eastAsia="SchoolBook" w:cs="Arial"/>
          <w:lang w:eastAsia="zh-CN"/>
        </w:rPr>
        <w:t xml:space="preserve"> </w:t>
      </w:r>
      <w:r>
        <w:rPr>
          <w:rFonts w:eastAsia="Arial" w:cs="Arial"/>
          <w:lang w:eastAsia="zh-CN"/>
        </w:rPr>
        <w:t>информации</w:t>
      </w:r>
      <w:r>
        <w:rPr>
          <w:rFonts w:eastAsia="SchoolBook" w:cs="Arial"/>
          <w:lang w:eastAsia="zh-CN"/>
        </w:rPr>
        <w:t xml:space="preserve"> (</w:t>
      </w:r>
      <w:r>
        <w:rPr>
          <w:rFonts w:eastAsia="Arial" w:cs="Arial"/>
          <w:lang w:eastAsia="zh-CN"/>
        </w:rPr>
        <w:t>газеты,</w:t>
      </w:r>
      <w:r>
        <w:rPr>
          <w:rFonts w:eastAsia="SchoolBook" w:cs="Arial"/>
          <w:lang w:eastAsia="zh-CN"/>
        </w:rPr>
        <w:t xml:space="preserve"> </w:t>
      </w:r>
      <w:r>
        <w:rPr>
          <w:rFonts w:eastAsia="Arial" w:cs="Arial"/>
          <w:lang w:eastAsia="zh-CN"/>
        </w:rPr>
        <w:t>радио)</w:t>
      </w:r>
      <w:r>
        <w:rPr>
          <w:rFonts w:eastAsia="SchoolBook" w:cs="Arial"/>
          <w:lang w:eastAsia="zh-CN"/>
        </w:rPr>
        <w:t xml:space="preserve"> </w:t>
      </w:r>
      <w:r>
        <w:rPr>
          <w:rFonts w:eastAsia="Arial" w:cs="Arial"/>
          <w:lang w:eastAsia="zh-CN"/>
        </w:rPr>
        <w:t>позволило</w:t>
      </w:r>
      <w:r>
        <w:rPr>
          <w:rFonts w:eastAsia="SchoolBook" w:cs="Arial"/>
          <w:lang w:eastAsia="zh-CN"/>
        </w:rPr>
        <w:t xml:space="preserve"> </w:t>
      </w:r>
      <w:r>
        <w:rPr>
          <w:rFonts w:eastAsia="Arial" w:cs="Arial"/>
          <w:lang w:eastAsia="zh-CN"/>
        </w:rPr>
        <w:t>сформировать</w:t>
      </w:r>
      <w:r>
        <w:rPr>
          <w:rFonts w:eastAsia="SchoolBook" w:cs="Arial"/>
          <w:lang w:eastAsia="zh-CN"/>
        </w:rPr>
        <w:t xml:space="preserve"> </w:t>
      </w:r>
      <w:r>
        <w:rPr>
          <w:rFonts w:eastAsia="Arial" w:cs="Arial"/>
          <w:lang w:eastAsia="zh-CN"/>
        </w:rPr>
        <w:t>позитивное</w:t>
      </w:r>
      <w:r>
        <w:rPr>
          <w:rFonts w:eastAsia="SchoolBook" w:cs="Arial"/>
          <w:lang w:eastAsia="zh-CN"/>
        </w:rPr>
        <w:t xml:space="preserve"> </w:t>
      </w:r>
      <w:r>
        <w:rPr>
          <w:rFonts w:eastAsia="Arial" w:cs="Arial"/>
          <w:lang w:eastAsia="zh-CN"/>
        </w:rPr>
        <w:t>отношение</w:t>
      </w:r>
      <w:r>
        <w:rPr>
          <w:rFonts w:eastAsia="SchoolBook" w:cs="Arial"/>
          <w:lang w:eastAsia="zh-CN"/>
        </w:rPr>
        <w:t xml:space="preserve"> </w:t>
      </w:r>
      <w:r>
        <w:rPr>
          <w:rFonts w:eastAsia="Arial" w:cs="Arial"/>
          <w:lang w:eastAsia="zh-CN"/>
        </w:rPr>
        <w:t>к</w:t>
      </w:r>
      <w:r>
        <w:rPr>
          <w:rFonts w:eastAsia="SchoolBook" w:cs="Arial"/>
          <w:lang w:eastAsia="zh-CN"/>
        </w:rPr>
        <w:t xml:space="preserve"> развитию семейного устройства осиротевших детей.</w:t>
      </w:r>
    </w:p>
    <w:p w:rsidR="008672E8" w:rsidRDefault="008672E8" w:rsidP="008672E8">
      <w:pPr>
        <w:suppressAutoHyphens/>
        <w:overflowPunct w:val="0"/>
        <w:textAlignment w:val="baseline"/>
        <w:rPr>
          <w:rFonts w:eastAsia="SchoolBook" w:cs="Arial"/>
          <w:lang w:eastAsia="zh-CN"/>
        </w:rPr>
      </w:pPr>
      <w:r>
        <w:rPr>
          <w:rFonts w:eastAsia="SchoolBook" w:cs="Arial"/>
          <w:lang w:eastAsia="zh-CN"/>
        </w:rPr>
        <w:t xml:space="preserve"> </w:t>
      </w:r>
      <w:r>
        <w:rPr>
          <w:rFonts w:eastAsia="Arial" w:cs="Arial"/>
          <w:lang w:eastAsia="zh-CN"/>
        </w:rPr>
        <w:t>Результаты</w:t>
      </w:r>
      <w:r>
        <w:rPr>
          <w:rFonts w:eastAsia="SchoolBook" w:cs="Arial"/>
          <w:lang w:eastAsia="zh-CN"/>
        </w:rPr>
        <w:t xml:space="preserve"> </w:t>
      </w:r>
      <w:r>
        <w:rPr>
          <w:rFonts w:eastAsia="Arial" w:cs="Arial"/>
          <w:lang w:eastAsia="zh-CN"/>
        </w:rPr>
        <w:t>выполнения</w:t>
      </w:r>
      <w:r>
        <w:rPr>
          <w:rFonts w:eastAsia="SchoolBook" w:cs="Arial"/>
          <w:lang w:eastAsia="zh-CN"/>
        </w:rPr>
        <w:t xml:space="preserve"> </w:t>
      </w:r>
      <w:r>
        <w:rPr>
          <w:rFonts w:eastAsia="Arial" w:cs="Arial"/>
          <w:lang w:eastAsia="zh-CN"/>
        </w:rPr>
        <w:t>программы</w:t>
      </w:r>
      <w:r>
        <w:rPr>
          <w:rFonts w:eastAsia="SchoolBook" w:cs="Arial"/>
          <w:lang w:eastAsia="zh-CN"/>
        </w:rPr>
        <w:t xml:space="preserve"> </w:t>
      </w:r>
      <w:r>
        <w:rPr>
          <w:rFonts w:eastAsia="Arial" w:cs="Arial"/>
          <w:lang w:eastAsia="zh-CN"/>
        </w:rPr>
        <w:t>свидетельствуют</w:t>
      </w:r>
      <w:r>
        <w:rPr>
          <w:rFonts w:eastAsia="SchoolBook" w:cs="Arial"/>
          <w:lang w:eastAsia="zh-CN"/>
        </w:rPr>
        <w:t xml:space="preserve"> </w:t>
      </w:r>
      <w:r>
        <w:rPr>
          <w:rFonts w:eastAsia="Arial" w:cs="Arial"/>
          <w:lang w:eastAsia="zh-CN"/>
        </w:rPr>
        <w:t>о</w:t>
      </w:r>
      <w:r>
        <w:rPr>
          <w:rFonts w:eastAsia="SchoolBook" w:cs="Arial"/>
          <w:lang w:eastAsia="zh-CN"/>
        </w:rPr>
        <w:t xml:space="preserve"> </w:t>
      </w:r>
      <w:r>
        <w:rPr>
          <w:rFonts w:eastAsia="Arial" w:cs="Arial"/>
          <w:lang w:eastAsia="zh-CN"/>
        </w:rPr>
        <w:t>достижении</w:t>
      </w:r>
      <w:r>
        <w:rPr>
          <w:rFonts w:eastAsia="SchoolBook" w:cs="Arial"/>
          <w:lang w:eastAsia="zh-CN"/>
        </w:rPr>
        <w:t xml:space="preserve"> </w:t>
      </w:r>
      <w:r>
        <w:rPr>
          <w:rFonts w:eastAsia="Arial" w:cs="Arial"/>
          <w:lang w:eastAsia="zh-CN"/>
        </w:rPr>
        <w:t>всех</w:t>
      </w:r>
      <w:r>
        <w:rPr>
          <w:rFonts w:eastAsia="SchoolBook" w:cs="Arial"/>
          <w:lang w:eastAsia="zh-CN"/>
        </w:rPr>
        <w:t xml:space="preserve"> </w:t>
      </w:r>
      <w:r>
        <w:rPr>
          <w:rFonts w:eastAsia="Arial" w:cs="Arial"/>
          <w:lang w:eastAsia="zh-CN"/>
        </w:rPr>
        <w:t>целевых</w:t>
      </w:r>
      <w:r>
        <w:rPr>
          <w:rFonts w:eastAsia="SchoolBook" w:cs="Arial"/>
          <w:lang w:eastAsia="zh-CN"/>
        </w:rPr>
        <w:t xml:space="preserve"> </w:t>
      </w:r>
      <w:r>
        <w:rPr>
          <w:rFonts w:eastAsia="Arial" w:cs="Arial"/>
          <w:lang w:eastAsia="zh-CN"/>
        </w:rPr>
        <w:t>индикаторов</w:t>
      </w:r>
      <w:r>
        <w:rPr>
          <w:rFonts w:eastAsia="SchoolBook" w:cs="Arial"/>
          <w:lang w:eastAsia="zh-CN"/>
        </w:rPr>
        <w:t xml:space="preserve"> </w:t>
      </w:r>
      <w:r>
        <w:rPr>
          <w:rFonts w:eastAsia="Arial" w:cs="Arial"/>
          <w:lang w:eastAsia="zh-CN"/>
        </w:rPr>
        <w:t>Программы,</w:t>
      </w:r>
      <w:r>
        <w:rPr>
          <w:rFonts w:eastAsia="SchoolBook" w:cs="Arial"/>
          <w:lang w:eastAsia="zh-CN"/>
        </w:rPr>
        <w:t xml:space="preserve"> </w:t>
      </w:r>
      <w:r>
        <w:rPr>
          <w:rFonts w:eastAsia="Arial" w:cs="Arial"/>
          <w:lang w:eastAsia="zh-CN"/>
        </w:rPr>
        <w:t>включая</w:t>
      </w:r>
      <w:r>
        <w:rPr>
          <w:rFonts w:eastAsia="SchoolBook" w:cs="Arial"/>
          <w:lang w:eastAsia="zh-CN"/>
        </w:rPr>
        <w:t xml:space="preserve"> </w:t>
      </w:r>
      <w:r>
        <w:rPr>
          <w:rFonts w:eastAsia="Arial" w:cs="Arial"/>
          <w:lang w:eastAsia="zh-CN"/>
        </w:rPr>
        <w:t>профилактику</w:t>
      </w:r>
      <w:r>
        <w:rPr>
          <w:rFonts w:eastAsia="SchoolBook" w:cs="Arial"/>
          <w:lang w:eastAsia="zh-CN"/>
        </w:rPr>
        <w:t xml:space="preserve"> </w:t>
      </w:r>
      <w:r>
        <w:rPr>
          <w:rFonts w:eastAsia="Arial" w:cs="Arial"/>
          <w:lang w:eastAsia="zh-CN"/>
        </w:rPr>
        <w:t>возврата</w:t>
      </w:r>
      <w:r>
        <w:rPr>
          <w:rFonts w:eastAsia="SchoolBook" w:cs="Arial"/>
          <w:lang w:eastAsia="zh-CN"/>
        </w:rPr>
        <w:t xml:space="preserve"> </w:t>
      </w:r>
      <w:r>
        <w:rPr>
          <w:rFonts w:eastAsia="Arial" w:cs="Arial"/>
          <w:lang w:eastAsia="zh-CN"/>
        </w:rPr>
        <w:t>детей</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интернатные</w:t>
      </w:r>
      <w:r>
        <w:rPr>
          <w:rFonts w:eastAsia="SchoolBook" w:cs="Arial"/>
          <w:lang w:eastAsia="zh-CN"/>
        </w:rPr>
        <w:t xml:space="preserve"> </w:t>
      </w:r>
      <w:r>
        <w:rPr>
          <w:rFonts w:eastAsia="Arial" w:cs="Arial"/>
          <w:lang w:eastAsia="zh-CN"/>
        </w:rPr>
        <w:t>учреждения</w:t>
      </w:r>
      <w:r>
        <w:rPr>
          <w:rFonts w:eastAsia="SchoolBook" w:cs="Arial"/>
          <w:lang w:eastAsia="zh-CN"/>
        </w:rPr>
        <w:t xml:space="preserve"> </w:t>
      </w:r>
      <w:r>
        <w:rPr>
          <w:rFonts w:eastAsia="Arial" w:cs="Arial"/>
          <w:lang w:eastAsia="zh-CN"/>
        </w:rPr>
        <w:t>из</w:t>
      </w:r>
      <w:r>
        <w:rPr>
          <w:rFonts w:eastAsia="SchoolBook" w:cs="Arial"/>
          <w:lang w:eastAsia="zh-CN"/>
        </w:rPr>
        <w:t xml:space="preserve"> </w:t>
      </w:r>
      <w:r>
        <w:rPr>
          <w:rFonts w:eastAsia="Arial" w:cs="Arial"/>
          <w:lang w:eastAsia="zh-CN"/>
        </w:rPr>
        <w:t>замещающих</w:t>
      </w:r>
      <w:r>
        <w:rPr>
          <w:rFonts w:eastAsia="SchoolBook" w:cs="Arial"/>
          <w:lang w:eastAsia="zh-CN"/>
        </w:rPr>
        <w:t xml:space="preserve"> </w:t>
      </w:r>
      <w:r>
        <w:rPr>
          <w:rFonts w:eastAsia="Arial" w:cs="Arial"/>
          <w:lang w:eastAsia="zh-CN"/>
        </w:rPr>
        <w:t>семей,</w:t>
      </w:r>
      <w:r>
        <w:rPr>
          <w:rFonts w:eastAsia="SchoolBook" w:cs="Arial"/>
          <w:lang w:eastAsia="zh-CN"/>
        </w:rPr>
        <w:t xml:space="preserve"> </w:t>
      </w:r>
      <w:r>
        <w:rPr>
          <w:rFonts w:eastAsia="Arial" w:cs="Arial"/>
          <w:lang w:eastAsia="zh-CN"/>
        </w:rPr>
        <w:t>увеличения</w:t>
      </w:r>
      <w:r>
        <w:rPr>
          <w:rFonts w:eastAsia="SchoolBook" w:cs="Arial"/>
          <w:lang w:eastAsia="zh-CN"/>
        </w:rPr>
        <w:t xml:space="preserve"> </w:t>
      </w:r>
      <w:r>
        <w:rPr>
          <w:rFonts w:eastAsia="Arial" w:cs="Arial"/>
          <w:lang w:eastAsia="zh-CN"/>
        </w:rPr>
        <w:t>численности</w:t>
      </w:r>
      <w:r>
        <w:rPr>
          <w:rFonts w:eastAsia="SchoolBook" w:cs="Arial"/>
          <w:lang w:eastAsia="zh-CN"/>
        </w:rPr>
        <w:t xml:space="preserve"> </w:t>
      </w:r>
      <w:r>
        <w:rPr>
          <w:rFonts w:eastAsia="Arial" w:cs="Arial"/>
          <w:lang w:eastAsia="zh-CN"/>
        </w:rPr>
        <w:t>детей</w:t>
      </w:r>
      <w:r>
        <w:rPr>
          <w:rFonts w:eastAsia="SchoolBook" w:cs="Arial"/>
          <w:lang w:eastAsia="zh-CN"/>
        </w:rPr>
        <w:t xml:space="preserve"> – </w:t>
      </w:r>
      <w:r>
        <w:rPr>
          <w:rFonts w:eastAsia="Arial" w:cs="Arial"/>
          <w:lang w:eastAsia="zh-CN"/>
        </w:rPr>
        <w:t>сирот</w:t>
      </w:r>
      <w:r>
        <w:rPr>
          <w:rFonts w:eastAsia="SchoolBook" w:cs="Arial"/>
          <w:lang w:eastAsia="zh-CN"/>
        </w:rPr>
        <w:t xml:space="preserve"> </w:t>
      </w:r>
      <w:r>
        <w:rPr>
          <w:rFonts w:eastAsia="Arial" w:cs="Arial"/>
          <w:lang w:eastAsia="zh-CN"/>
        </w:rPr>
        <w:t>и</w:t>
      </w:r>
      <w:r>
        <w:rPr>
          <w:rFonts w:eastAsia="SchoolBook" w:cs="Arial"/>
          <w:lang w:eastAsia="zh-CN"/>
        </w:rPr>
        <w:t xml:space="preserve"> </w:t>
      </w:r>
      <w:r>
        <w:rPr>
          <w:rFonts w:eastAsia="Arial" w:cs="Arial"/>
          <w:lang w:eastAsia="zh-CN"/>
        </w:rPr>
        <w:t>детей,</w:t>
      </w:r>
      <w:r>
        <w:rPr>
          <w:rFonts w:eastAsia="SchoolBook" w:cs="Arial"/>
          <w:lang w:eastAsia="zh-CN"/>
        </w:rPr>
        <w:t xml:space="preserve"> </w:t>
      </w:r>
      <w:r>
        <w:rPr>
          <w:rFonts w:eastAsia="Arial" w:cs="Arial"/>
          <w:lang w:eastAsia="zh-CN"/>
        </w:rPr>
        <w:t>оставшихся</w:t>
      </w:r>
      <w:r>
        <w:rPr>
          <w:rFonts w:eastAsia="SchoolBook" w:cs="Arial"/>
          <w:lang w:eastAsia="zh-CN"/>
        </w:rPr>
        <w:t xml:space="preserve"> </w:t>
      </w:r>
      <w:r>
        <w:rPr>
          <w:rFonts w:eastAsia="Arial" w:cs="Arial"/>
          <w:lang w:eastAsia="zh-CN"/>
        </w:rPr>
        <w:t>без</w:t>
      </w:r>
      <w:r>
        <w:rPr>
          <w:rFonts w:eastAsia="SchoolBook" w:cs="Arial"/>
          <w:lang w:eastAsia="zh-CN"/>
        </w:rPr>
        <w:t xml:space="preserve"> </w:t>
      </w:r>
      <w:r>
        <w:rPr>
          <w:rFonts w:eastAsia="Arial" w:cs="Arial"/>
          <w:lang w:eastAsia="zh-CN"/>
        </w:rPr>
        <w:t>попечения</w:t>
      </w:r>
      <w:r>
        <w:rPr>
          <w:rFonts w:eastAsia="SchoolBook" w:cs="Arial"/>
          <w:lang w:eastAsia="zh-CN"/>
        </w:rPr>
        <w:t xml:space="preserve"> </w:t>
      </w:r>
      <w:r>
        <w:rPr>
          <w:rFonts w:eastAsia="Arial" w:cs="Arial"/>
          <w:lang w:eastAsia="zh-CN"/>
        </w:rPr>
        <w:t>родителей,</w:t>
      </w:r>
      <w:r>
        <w:rPr>
          <w:rFonts w:eastAsia="SchoolBook" w:cs="Arial"/>
          <w:lang w:eastAsia="zh-CN"/>
        </w:rPr>
        <w:t xml:space="preserve"> </w:t>
      </w:r>
      <w:r>
        <w:rPr>
          <w:rFonts w:eastAsia="Arial" w:cs="Arial"/>
          <w:lang w:eastAsia="zh-CN"/>
        </w:rPr>
        <w:t>переданных</w:t>
      </w:r>
      <w:r>
        <w:rPr>
          <w:rFonts w:eastAsia="SchoolBook" w:cs="Arial"/>
          <w:lang w:eastAsia="zh-CN"/>
        </w:rPr>
        <w:t xml:space="preserve"> </w:t>
      </w:r>
      <w:r>
        <w:rPr>
          <w:rFonts w:eastAsia="Arial" w:cs="Arial"/>
          <w:lang w:eastAsia="zh-CN"/>
        </w:rPr>
        <w:t>на</w:t>
      </w:r>
      <w:r>
        <w:rPr>
          <w:rFonts w:eastAsia="SchoolBook" w:cs="Arial"/>
          <w:lang w:eastAsia="zh-CN"/>
        </w:rPr>
        <w:t xml:space="preserve"> </w:t>
      </w:r>
      <w:r>
        <w:rPr>
          <w:rFonts w:eastAsia="Arial" w:cs="Arial"/>
          <w:lang w:eastAsia="zh-CN"/>
        </w:rPr>
        <w:t>воспитание</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семьи,</w:t>
      </w:r>
      <w:r>
        <w:rPr>
          <w:rFonts w:eastAsia="SchoolBook" w:cs="Arial"/>
          <w:lang w:eastAsia="zh-CN"/>
        </w:rPr>
        <w:t xml:space="preserve"> </w:t>
      </w:r>
      <w:r>
        <w:rPr>
          <w:rFonts w:eastAsia="Arial" w:cs="Arial"/>
          <w:lang w:eastAsia="zh-CN"/>
        </w:rPr>
        <w:t>увеличению</w:t>
      </w:r>
      <w:r>
        <w:rPr>
          <w:rFonts w:eastAsia="SchoolBook" w:cs="Arial"/>
          <w:lang w:eastAsia="zh-CN"/>
        </w:rPr>
        <w:t xml:space="preserve"> </w:t>
      </w:r>
      <w:r>
        <w:rPr>
          <w:rFonts w:eastAsia="Arial" w:cs="Arial"/>
          <w:lang w:eastAsia="zh-CN"/>
        </w:rPr>
        <w:t>удельного</w:t>
      </w:r>
      <w:r>
        <w:rPr>
          <w:rFonts w:eastAsia="SchoolBook" w:cs="Arial"/>
          <w:lang w:eastAsia="zh-CN"/>
        </w:rPr>
        <w:t xml:space="preserve"> </w:t>
      </w:r>
      <w:r>
        <w:rPr>
          <w:rFonts w:eastAsia="Arial" w:cs="Arial"/>
          <w:lang w:eastAsia="zh-CN"/>
        </w:rPr>
        <w:t>веса</w:t>
      </w:r>
      <w:r>
        <w:rPr>
          <w:rFonts w:eastAsia="SchoolBook" w:cs="Arial"/>
          <w:lang w:eastAsia="zh-CN"/>
        </w:rPr>
        <w:t xml:space="preserve"> </w:t>
      </w:r>
      <w:r>
        <w:rPr>
          <w:rFonts w:eastAsia="Arial" w:cs="Arial"/>
          <w:lang w:eastAsia="zh-CN"/>
        </w:rPr>
        <w:t>детей-сирот</w:t>
      </w:r>
      <w:r>
        <w:rPr>
          <w:rFonts w:eastAsia="SchoolBook" w:cs="Arial"/>
          <w:lang w:eastAsia="zh-CN"/>
        </w:rPr>
        <w:t xml:space="preserve"> </w:t>
      </w:r>
      <w:r>
        <w:rPr>
          <w:rFonts w:eastAsia="Arial" w:cs="Arial"/>
          <w:lang w:eastAsia="zh-CN"/>
        </w:rPr>
        <w:t>и</w:t>
      </w:r>
      <w:r>
        <w:rPr>
          <w:rFonts w:eastAsia="SchoolBook" w:cs="Arial"/>
          <w:lang w:eastAsia="zh-CN"/>
        </w:rPr>
        <w:t xml:space="preserve"> </w:t>
      </w:r>
      <w:r>
        <w:rPr>
          <w:rFonts w:eastAsia="Arial" w:cs="Arial"/>
          <w:lang w:eastAsia="zh-CN"/>
        </w:rPr>
        <w:t>детей,</w:t>
      </w:r>
      <w:r>
        <w:rPr>
          <w:rFonts w:eastAsia="SchoolBook" w:cs="Arial"/>
          <w:lang w:eastAsia="zh-CN"/>
        </w:rPr>
        <w:t xml:space="preserve"> </w:t>
      </w:r>
      <w:r>
        <w:rPr>
          <w:rFonts w:eastAsia="Arial" w:cs="Arial"/>
          <w:lang w:eastAsia="zh-CN"/>
        </w:rPr>
        <w:t>оставшихся</w:t>
      </w:r>
      <w:r>
        <w:rPr>
          <w:rFonts w:eastAsia="SchoolBook" w:cs="Arial"/>
          <w:lang w:eastAsia="zh-CN"/>
        </w:rPr>
        <w:t xml:space="preserve"> </w:t>
      </w:r>
      <w:r>
        <w:rPr>
          <w:rFonts w:eastAsia="Arial" w:cs="Arial"/>
          <w:lang w:eastAsia="zh-CN"/>
        </w:rPr>
        <w:t>без</w:t>
      </w:r>
      <w:r>
        <w:rPr>
          <w:rFonts w:eastAsia="SchoolBook" w:cs="Arial"/>
          <w:lang w:eastAsia="zh-CN"/>
        </w:rPr>
        <w:t xml:space="preserve"> </w:t>
      </w:r>
      <w:r>
        <w:rPr>
          <w:rFonts w:eastAsia="Arial" w:cs="Arial"/>
          <w:lang w:eastAsia="zh-CN"/>
        </w:rPr>
        <w:t>попечения</w:t>
      </w:r>
      <w:r>
        <w:rPr>
          <w:rFonts w:eastAsia="SchoolBook" w:cs="Arial"/>
          <w:lang w:eastAsia="zh-CN"/>
        </w:rPr>
        <w:t xml:space="preserve"> </w:t>
      </w:r>
      <w:r>
        <w:rPr>
          <w:rFonts w:eastAsia="Arial" w:cs="Arial"/>
          <w:lang w:eastAsia="zh-CN"/>
        </w:rPr>
        <w:t>родителей,</w:t>
      </w:r>
      <w:r>
        <w:rPr>
          <w:rFonts w:eastAsia="SchoolBook" w:cs="Arial"/>
          <w:lang w:eastAsia="zh-CN"/>
        </w:rPr>
        <w:t xml:space="preserve"> </w:t>
      </w:r>
      <w:r>
        <w:rPr>
          <w:rFonts w:eastAsia="Arial" w:cs="Arial"/>
          <w:lang w:eastAsia="zh-CN"/>
        </w:rPr>
        <w:t>переданных</w:t>
      </w:r>
      <w:r>
        <w:rPr>
          <w:rFonts w:eastAsia="SchoolBook" w:cs="Arial"/>
          <w:lang w:eastAsia="zh-CN"/>
        </w:rPr>
        <w:t xml:space="preserve"> </w:t>
      </w:r>
      <w:r>
        <w:rPr>
          <w:rFonts w:eastAsia="Arial" w:cs="Arial"/>
          <w:lang w:eastAsia="zh-CN"/>
        </w:rPr>
        <w:t>на</w:t>
      </w:r>
      <w:r>
        <w:rPr>
          <w:rFonts w:eastAsia="SchoolBook" w:cs="Arial"/>
          <w:lang w:eastAsia="zh-CN"/>
        </w:rPr>
        <w:t xml:space="preserve"> </w:t>
      </w:r>
      <w:r>
        <w:rPr>
          <w:rFonts w:eastAsia="Arial" w:cs="Arial"/>
          <w:lang w:eastAsia="zh-CN"/>
        </w:rPr>
        <w:t>воспитание</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семьи</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общей</w:t>
      </w:r>
      <w:r>
        <w:rPr>
          <w:rFonts w:eastAsia="SchoolBook" w:cs="Arial"/>
          <w:lang w:eastAsia="zh-CN"/>
        </w:rPr>
        <w:t xml:space="preserve"> </w:t>
      </w:r>
      <w:r>
        <w:rPr>
          <w:rFonts w:eastAsia="Arial" w:cs="Arial"/>
          <w:lang w:eastAsia="zh-CN"/>
        </w:rPr>
        <w:t>численности</w:t>
      </w:r>
      <w:r>
        <w:rPr>
          <w:rFonts w:eastAsia="SchoolBook" w:cs="Arial"/>
          <w:lang w:eastAsia="zh-CN"/>
        </w:rPr>
        <w:t xml:space="preserve"> </w:t>
      </w:r>
      <w:r>
        <w:rPr>
          <w:rFonts w:eastAsia="Arial" w:cs="Arial"/>
          <w:lang w:eastAsia="zh-CN"/>
        </w:rPr>
        <w:t>детей</w:t>
      </w:r>
      <w:r>
        <w:rPr>
          <w:rFonts w:eastAsia="SchoolBook" w:cs="Arial"/>
          <w:lang w:eastAsia="zh-CN"/>
        </w:rPr>
        <w:t xml:space="preserve"> – </w:t>
      </w:r>
      <w:r>
        <w:rPr>
          <w:rFonts w:eastAsia="Arial" w:cs="Arial"/>
          <w:lang w:eastAsia="zh-CN"/>
        </w:rPr>
        <w:t>сирот</w:t>
      </w:r>
      <w:r>
        <w:rPr>
          <w:rFonts w:eastAsia="SchoolBook" w:cs="Arial"/>
          <w:lang w:eastAsia="zh-CN"/>
        </w:rPr>
        <w:t xml:space="preserve"> </w:t>
      </w:r>
      <w:r>
        <w:rPr>
          <w:rFonts w:eastAsia="Arial" w:cs="Arial"/>
          <w:lang w:eastAsia="zh-CN"/>
        </w:rPr>
        <w:t>и</w:t>
      </w:r>
      <w:r>
        <w:rPr>
          <w:rFonts w:eastAsia="SchoolBook" w:cs="Arial"/>
          <w:lang w:eastAsia="zh-CN"/>
        </w:rPr>
        <w:t xml:space="preserve"> </w:t>
      </w:r>
      <w:r>
        <w:rPr>
          <w:rFonts w:eastAsia="Arial" w:cs="Arial"/>
          <w:lang w:eastAsia="zh-CN"/>
        </w:rPr>
        <w:t>детей,</w:t>
      </w:r>
      <w:r>
        <w:rPr>
          <w:rFonts w:eastAsia="SchoolBook" w:cs="Arial"/>
          <w:lang w:eastAsia="zh-CN"/>
        </w:rPr>
        <w:t xml:space="preserve"> </w:t>
      </w:r>
      <w:r>
        <w:rPr>
          <w:rFonts w:eastAsia="Arial" w:cs="Arial"/>
          <w:lang w:eastAsia="zh-CN"/>
        </w:rPr>
        <w:t>оставшихся</w:t>
      </w:r>
      <w:r>
        <w:rPr>
          <w:rFonts w:eastAsia="SchoolBook" w:cs="Arial"/>
          <w:lang w:eastAsia="zh-CN"/>
        </w:rPr>
        <w:t xml:space="preserve"> </w:t>
      </w:r>
      <w:r>
        <w:rPr>
          <w:rFonts w:eastAsia="Arial" w:cs="Arial"/>
          <w:lang w:eastAsia="zh-CN"/>
        </w:rPr>
        <w:t>без</w:t>
      </w:r>
      <w:r>
        <w:rPr>
          <w:rFonts w:eastAsia="SchoolBook" w:cs="Arial"/>
          <w:lang w:eastAsia="zh-CN"/>
        </w:rPr>
        <w:t xml:space="preserve"> </w:t>
      </w:r>
      <w:r>
        <w:rPr>
          <w:rFonts w:eastAsia="Arial" w:cs="Arial"/>
          <w:lang w:eastAsia="zh-CN"/>
        </w:rPr>
        <w:t>попечения</w:t>
      </w:r>
      <w:r>
        <w:rPr>
          <w:rFonts w:eastAsia="SchoolBook" w:cs="Arial"/>
          <w:lang w:eastAsia="zh-CN"/>
        </w:rPr>
        <w:t xml:space="preserve"> </w:t>
      </w:r>
      <w:r>
        <w:rPr>
          <w:rFonts w:eastAsia="Arial" w:cs="Arial"/>
          <w:lang w:eastAsia="zh-CN"/>
        </w:rPr>
        <w:t>родителей,</w:t>
      </w:r>
      <w:r>
        <w:rPr>
          <w:rFonts w:eastAsia="SchoolBook" w:cs="Arial"/>
          <w:lang w:eastAsia="zh-CN"/>
        </w:rPr>
        <w:t xml:space="preserve"> </w:t>
      </w:r>
      <w:r>
        <w:rPr>
          <w:rFonts w:eastAsia="Arial" w:cs="Arial"/>
          <w:lang w:eastAsia="zh-CN"/>
        </w:rPr>
        <w:t>воспитывающихся</w:t>
      </w:r>
      <w:r>
        <w:rPr>
          <w:rFonts w:eastAsia="SchoolBook" w:cs="Arial"/>
          <w:lang w:eastAsia="zh-CN"/>
        </w:rPr>
        <w:t xml:space="preserve"> </w:t>
      </w:r>
      <w:r>
        <w:rPr>
          <w:rFonts w:eastAsia="Arial" w:cs="Arial"/>
          <w:lang w:eastAsia="zh-CN"/>
        </w:rPr>
        <w:t>в</w:t>
      </w:r>
      <w:r>
        <w:rPr>
          <w:rFonts w:eastAsia="SchoolBook" w:cs="Arial"/>
          <w:lang w:eastAsia="zh-CN"/>
        </w:rPr>
        <w:t xml:space="preserve"> </w:t>
      </w:r>
      <w:r>
        <w:rPr>
          <w:rFonts w:eastAsia="Arial" w:cs="Arial"/>
          <w:lang w:eastAsia="zh-CN"/>
        </w:rPr>
        <w:t>интернатных</w:t>
      </w:r>
      <w:r>
        <w:rPr>
          <w:rFonts w:eastAsia="SchoolBook" w:cs="Arial"/>
          <w:lang w:eastAsia="zh-CN"/>
        </w:rPr>
        <w:t xml:space="preserve"> </w:t>
      </w:r>
      <w:r>
        <w:rPr>
          <w:rFonts w:eastAsia="Arial" w:cs="Arial"/>
          <w:lang w:eastAsia="zh-CN"/>
        </w:rPr>
        <w:t>учреждениях.</w:t>
      </w:r>
      <w:r>
        <w:rPr>
          <w:rFonts w:eastAsia="SchoolBook" w:cs="Arial"/>
          <w:lang w:eastAsia="zh-CN"/>
        </w:rPr>
        <w:t xml:space="preserve"> </w:t>
      </w:r>
    </w:p>
    <w:p w:rsidR="008672E8" w:rsidRDefault="008672E8" w:rsidP="008672E8">
      <w:pPr>
        <w:tabs>
          <w:tab w:val="left" w:pos="1276"/>
        </w:tabs>
        <w:rPr>
          <w:rFonts w:cs="Arial"/>
          <w:bCs/>
          <w:lang w:eastAsia="zh-CN"/>
        </w:rPr>
      </w:pPr>
      <w:r>
        <w:rPr>
          <w:rFonts w:cs="Arial"/>
          <w:bCs/>
          <w:lang w:eastAsia="zh-CN"/>
        </w:rPr>
        <w:t xml:space="preserve">С 01.09.2013 г. в Бутурлиновском муниципальном районе создана и начала работу Служба по устройству детей в семью на базе КОУ ВО «Бутурлиновская специальная(коррекционная) общеобразовательная школа-интернат </w:t>
      </w:r>
      <w:r>
        <w:rPr>
          <w:rFonts w:cs="Arial"/>
          <w:bCs/>
          <w:lang w:val="en-US" w:eastAsia="zh-CN"/>
        </w:rPr>
        <w:t>VIII</w:t>
      </w:r>
      <w:r>
        <w:rPr>
          <w:rFonts w:cs="Arial"/>
          <w:bCs/>
          <w:lang w:eastAsia="zh-CN"/>
        </w:rPr>
        <w:t xml:space="preserve"> вида для обучающихся, воспитанников с ограниченными возможностями здоровья». Основными направлениями работы службы по устройству детей в семью на территории Бутурлиновского муниципального района Воронежской области являются:</w:t>
      </w:r>
    </w:p>
    <w:p w:rsidR="008672E8" w:rsidRDefault="008672E8" w:rsidP="008672E8">
      <w:pPr>
        <w:overflowPunct w:val="0"/>
        <w:textAlignment w:val="baseline"/>
        <w:rPr>
          <w:rFonts w:cs="Arial"/>
          <w:bCs/>
          <w:lang w:eastAsia="zh-CN"/>
        </w:rPr>
      </w:pPr>
      <w:r>
        <w:rPr>
          <w:rFonts w:cs="Arial"/>
          <w:bCs/>
          <w:lang w:eastAsia="zh-CN"/>
        </w:rPr>
        <w:t>1. Организация и проведение подготовки кандидатов в замещающие родители.</w:t>
      </w:r>
    </w:p>
    <w:p w:rsidR="008672E8" w:rsidRDefault="008672E8" w:rsidP="008672E8">
      <w:pPr>
        <w:overflowPunct w:val="0"/>
        <w:textAlignment w:val="baseline"/>
        <w:rPr>
          <w:rFonts w:cs="Arial"/>
          <w:bCs/>
          <w:lang w:eastAsia="zh-CN"/>
        </w:rPr>
      </w:pPr>
      <w:r>
        <w:rPr>
          <w:rFonts w:cs="Arial"/>
          <w:bCs/>
          <w:lang w:eastAsia="zh-CN"/>
        </w:rPr>
        <w:t>2. Психолого – педагогическое сопровождение замещающих семей.</w:t>
      </w:r>
    </w:p>
    <w:p w:rsidR="008672E8" w:rsidRDefault="008672E8" w:rsidP="008672E8">
      <w:pPr>
        <w:overflowPunct w:val="0"/>
        <w:textAlignment w:val="baseline"/>
        <w:rPr>
          <w:rFonts w:cs="Arial"/>
          <w:bCs/>
          <w:lang w:eastAsia="zh-CN"/>
        </w:rPr>
      </w:pPr>
      <w:r>
        <w:rPr>
          <w:rFonts w:cs="Arial"/>
          <w:bCs/>
          <w:lang w:eastAsia="zh-CN"/>
        </w:rPr>
        <w:t>3. Оказание экстренной психологической помощи детям, находящимся в трудной жизненной ситуации.</w:t>
      </w:r>
    </w:p>
    <w:p w:rsidR="008672E8" w:rsidRDefault="008672E8" w:rsidP="008672E8">
      <w:pPr>
        <w:overflowPunct w:val="0"/>
        <w:textAlignment w:val="baseline"/>
        <w:rPr>
          <w:rFonts w:cs="Arial"/>
          <w:bCs/>
          <w:lang w:eastAsia="zh-CN"/>
        </w:rPr>
      </w:pPr>
      <w:r>
        <w:rPr>
          <w:rFonts w:cs="Arial"/>
          <w:bCs/>
          <w:lang w:eastAsia="zh-CN"/>
        </w:rPr>
        <w:t>4. Создание позитивного имиджа института замещающей семьи в регионе.</w:t>
      </w:r>
    </w:p>
    <w:p w:rsidR="008672E8" w:rsidRDefault="008672E8" w:rsidP="008672E8">
      <w:pPr>
        <w:overflowPunct w:val="0"/>
        <w:textAlignment w:val="baseline"/>
        <w:rPr>
          <w:rFonts w:cs="Arial"/>
          <w:bCs/>
          <w:lang w:eastAsia="zh-CN"/>
        </w:rPr>
      </w:pPr>
      <w:r>
        <w:rPr>
          <w:rFonts w:cs="Arial"/>
          <w:bCs/>
          <w:lang w:eastAsia="zh-CN"/>
        </w:rPr>
        <w:t>5. Организация семейных праздников среди замещающих семей.</w:t>
      </w:r>
    </w:p>
    <w:p w:rsidR="008672E8" w:rsidRDefault="008672E8" w:rsidP="008672E8">
      <w:pPr>
        <w:overflowPunct w:val="0"/>
        <w:textAlignment w:val="baseline"/>
        <w:rPr>
          <w:rFonts w:cs="Arial"/>
          <w:bCs/>
          <w:lang w:eastAsia="zh-CN"/>
        </w:rPr>
      </w:pPr>
      <w:r>
        <w:rPr>
          <w:rFonts w:cs="Arial"/>
          <w:bCs/>
          <w:lang w:eastAsia="zh-CN"/>
        </w:rPr>
        <w:t>6. Оказание организационно-методической помощи Службам по устройству детей в семью, подготовке и сопровождению замещающих семей.</w:t>
      </w:r>
    </w:p>
    <w:p w:rsidR="008672E8" w:rsidRDefault="008672E8" w:rsidP="008672E8">
      <w:pPr>
        <w:overflowPunct w:val="0"/>
        <w:textAlignment w:val="baseline"/>
        <w:rPr>
          <w:rFonts w:cs="Arial"/>
          <w:bCs/>
          <w:lang w:eastAsia="zh-CN"/>
        </w:rPr>
      </w:pPr>
      <w:r>
        <w:rPr>
          <w:rFonts w:cs="Arial"/>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8672E8" w:rsidRDefault="008672E8" w:rsidP="008672E8">
      <w:pPr>
        <w:autoSpaceDE w:val="0"/>
        <w:autoSpaceDN w:val="0"/>
        <w:adjustRightInd w:val="0"/>
        <w:rPr>
          <w:rFonts w:cs="Arial"/>
        </w:rPr>
      </w:pPr>
      <w:r>
        <w:rPr>
          <w:rFonts w:cs="Arial"/>
        </w:rPr>
        <w:t xml:space="preserve"> 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8672E8" w:rsidRDefault="008672E8" w:rsidP="008672E8">
      <w:pPr>
        <w:rPr>
          <w:rFonts w:cs="Arial"/>
        </w:rPr>
      </w:pPr>
      <w:r>
        <w:rPr>
          <w:rFonts w:cs="Arial"/>
        </w:rPr>
        <w:t>Несмотря на достигнутые позитивные результаты, существует ряд проблем: численность детей сирот, и детей оставшихся без попечения родителей, воспитывающихся в БУ ВО «Бутурлиновский дом интернат для умственно отсталых детей», прибывших из других регионов, составляет -77 человек; существует проблема вторичных отказов.</w:t>
      </w:r>
    </w:p>
    <w:p w:rsidR="008672E8" w:rsidRDefault="008672E8" w:rsidP="008672E8">
      <w:pPr>
        <w:rPr>
          <w:rFonts w:cs="Arial"/>
        </w:rPr>
      </w:pPr>
      <w:r>
        <w:rPr>
          <w:rFonts w:cs="Arial"/>
        </w:rPr>
        <w:t xml:space="preserve"> В целях оказания информационно-просветительской и консультативной помощи выпускникам интернатных учреждений района доводится информация о работе телефона «горячей линии» 88002000122, 84732397000. </w:t>
      </w:r>
    </w:p>
    <w:p w:rsidR="008672E8" w:rsidRDefault="008672E8" w:rsidP="008672E8">
      <w:pPr>
        <w:rPr>
          <w:rFonts w:cs="Arial"/>
        </w:rPr>
      </w:pPr>
      <w:r>
        <w:rPr>
          <w:rFonts w:cs="Arial"/>
        </w:rPr>
        <w:t>В районе ведется работа по направлению по подготовки, переподготовки, повышения квалификации специалистов, осуществляющих работу с детьми-сиротами и детьми, оставшимися без попечения родителей; с детьми, находящимися в трудной жизненной ситуации; с выпускниками сиротских интернатных учреждений области.</w:t>
      </w:r>
    </w:p>
    <w:p w:rsidR="008672E8" w:rsidRDefault="008672E8" w:rsidP="008672E8">
      <w:pPr>
        <w:rPr>
          <w:rFonts w:cs="Arial"/>
        </w:rPr>
      </w:pPr>
      <w:r>
        <w:rPr>
          <w:rFonts w:cs="Arial"/>
        </w:rPr>
        <w:t xml:space="preserve"> Однако в целом ситуация в части социальной адаптации выпускников интернатных учреждений продолжает оставаться напряженной. Недостаточно разработаны организационные основы функционирования системы постинтернатного сопровождения, технологии работы специалистов с выпускниками. Требует дальнейшего развития работа интернатных учреждений по подготовке воспитанников к самостоятельной жизни и созданию системы постинтернатной адаптации. Программы социально-педагогического сопровождения каждого воспитанника, выпускника в предвыпускном и выпускном периоде требуют доработки. </w:t>
      </w:r>
    </w:p>
    <w:p w:rsidR="008672E8" w:rsidRDefault="008672E8" w:rsidP="008672E8">
      <w:pPr>
        <w:rPr>
          <w:rFonts w:cs="Arial"/>
        </w:rPr>
      </w:pPr>
      <w:r>
        <w:rPr>
          <w:rFonts w:cs="Arial"/>
        </w:rPr>
        <w:t>Другая актуальная проблема - трудоустройство выпускников. Как показывает практика, основными трудностями, возникающими у детей-сирот, детей, оставшихся без попечения родителей, и лиц из их числа, при первичном трудоустройстве и закреплении на рабочем месте, являются:</w:t>
      </w:r>
    </w:p>
    <w:p w:rsidR="008672E8" w:rsidRDefault="008672E8" w:rsidP="008672E8">
      <w:pPr>
        <w:rPr>
          <w:rFonts w:cs="Arial"/>
        </w:rPr>
      </w:pPr>
      <w:r>
        <w:rPr>
          <w:rFonts w:cs="Arial"/>
        </w:rPr>
        <w:t>- отсутствие специализированных программ поддержки выпускников в процессе обучения и первичного трудоустройства;</w:t>
      </w:r>
    </w:p>
    <w:p w:rsidR="008672E8" w:rsidRDefault="008672E8" w:rsidP="008672E8">
      <w:pPr>
        <w:rPr>
          <w:rFonts w:cs="Arial"/>
        </w:rPr>
      </w:pPr>
      <w:r>
        <w:rPr>
          <w:rFonts w:cs="Arial"/>
        </w:rPr>
        <w:t>- отсутствие у молодых людей ориентации в мире профессий и наличие трудностей при самоопределении;</w:t>
      </w:r>
    </w:p>
    <w:p w:rsidR="008672E8" w:rsidRDefault="008672E8" w:rsidP="008672E8">
      <w:pPr>
        <w:rPr>
          <w:rFonts w:cs="Arial"/>
        </w:rPr>
      </w:pPr>
      <w:r>
        <w:rPr>
          <w:rFonts w:cs="Arial"/>
        </w:rPr>
        <w:t>- отсутствие реального выбора дальнейшего пути после выхода из учреждения;</w:t>
      </w:r>
    </w:p>
    <w:p w:rsidR="008672E8" w:rsidRDefault="008672E8" w:rsidP="008672E8">
      <w:pPr>
        <w:rPr>
          <w:rFonts w:cs="Arial"/>
        </w:rPr>
      </w:pPr>
      <w:r>
        <w:rPr>
          <w:rFonts w:cs="Arial"/>
        </w:rPr>
        <w:t>- ограниченная информация о деятельности различных организаций и программ, оказывающих помощь выпускникам.</w:t>
      </w:r>
    </w:p>
    <w:p w:rsidR="008672E8" w:rsidRDefault="008672E8" w:rsidP="008672E8">
      <w:pPr>
        <w:rPr>
          <w:rFonts w:cs="Arial"/>
          <w:bCs/>
        </w:rPr>
      </w:pPr>
      <w:r>
        <w:rPr>
          <w:rFonts w:cs="Arial"/>
        </w:rPr>
        <w:t>Поставленные задачи обуславливают необходимость выделения комплекса мероприятий в рамках подпрограммы «Социализация детей –сирот и детей, нуждающихся в особой заботе государства».</w:t>
      </w:r>
    </w:p>
    <w:p w:rsidR="008672E8" w:rsidRDefault="008672E8" w:rsidP="008672E8">
      <w:pPr>
        <w:autoSpaceDE w:val="0"/>
        <w:autoSpaceDN w:val="0"/>
        <w:adjustRightInd w:val="0"/>
        <w:rPr>
          <w:rFonts w:cs="Arial"/>
        </w:rPr>
      </w:pPr>
      <w:r>
        <w:rPr>
          <w:rFonts w:cs="Arial"/>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8672E8" w:rsidRDefault="008672E8" w:rsidP="008672E8">
      <w:pPr>
        <w:autoSpaceDE w:val="0"/>
        <w:autoSpaceDN w:val="0"/>
        <w:adjustRightInd w:val="0"/>
        <w:rPr>
          <w:rFonts w:cs="Arial"/>
        </w:rPr>
      </w:pPr>
      <w:r>
        <w:rPr>
          <w:rFonts w:cs="Arial"/>
        </w:rPr>
        <w:t>В целях разрешения конфликтов и споров участников образовательного процесса, реагирования на противоправное поведение или правонарушения обучающихся создана территориальная служба медиации на базе МБОУ Бутурлиновская ООШ №1. В 8 образовательных организациях Бутурлиновского муниципального района работают обученные медиаторы, прошедшие обучение по проведению процедуры медиации.</w:t>
      </w:r>
    </w:p>
    <w:p w:rsidR="008672E8" w:rsidRDefault="008672E8" w:rsidP="008672E8">
      <w:pPr>
        <w:rPr>
          <w:rFonts w:cs="Arial"/>
        </w:rPr>
      </w:pPr>
      <w:r>
        <w:rPr>
          <w:rFonts w:cs="Arial"/>
        </w:rPr>
        <w:t>2.2. Приоритеты государственной политики в сфере реализации подпрограммы, цель,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8672E8" w:rsidRDefault="008672E8" w:rsidP="008672E8">
      <w:pPr>
        <w:rPr>
          <w:rFonts w:cs="Arial"/>
        </w:rPr>
      </w:pPr>
      <w:r>
        <w:rPr>
          <w:rFonts w:cs="Arial"/>
        </w:rPr>
        <w:t>Основными приоритетами государственной политики в Бутурлиновском районе Воронежской области в сфере реализации подпрограммы в интересах детей-сирот и детей, нуждающихся в особой защите, являются:</w:t>
      </w:r>
    </w:p>
    <w:p w:rsidR="008672E8" w:rsidRDefault="008672E8" w:rsidP="008672E8">
      <w:pPr>
        <w:rPr>
          <w:rFonts w:cs="Arial"/>
        </w:rPr>
      </w:pPr>
      <w:r>
        <w:rPr>
          <w:rFonts w:cs="Arial"/>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8672E8" w:rsidRDefault="008672E8" w:rsidP="008672E8">
      <w:pPr>
        <w:rPr>
          <w:rFonts w:cs="Arial"/>
        </w:rPr>
      </w:pPr>
      <w:r>
        <w:rPr>
          <w:rFonts w:cs="Arial"/>
        </w:rPr>
        <w:t>- обеспечение качественного образования и воспитания детей с ограниченными возможностями здоровья;</w:t>
      </w:r>
    </w:p>
    <w:p w:rsidR="008672E8" w:rsidRDefault="008672E8" w:rsidP="008672E8">
      <w:pPr>
        <w:rPr>
          <w:rFonts w:cs="Arial"/>
        </w:rPr>
      </w:pPr>
      <w:r>
        <w:rPr>
          <w:rFonts w:cs="Arial"/>
        </w:rPr>
        <w:t>- обеспечение права ребенка жить и воспитываться в семье;</w:t>
      </w:r>
    </w:p>
    <w:p w:rsidR="008672E8" w:rsidRDefault="008672E8" w:rsidP="008672E8">
      <w:pPr>
        <w:rPr>
          <w:rFonts w:cs="Arial"/>
        </w:rPr>
      </w:pPr>
      <w:r>
        <w:rPr>
          <w:rFonts w:cs="Arial"/>
        </w:rPr>
        <w:t>- создание благоприятных условий семейного воспитания детей, оставшихся без попечения родителей;</w:t>
      </w:r>
    </w:p>
    <w:p w:rsidR="008672E8" w:rsidRDefault="008672E8" w:rsidP="008672E8">
      <w:pPr>
        <w:rPr>
          <w:rFonts w:cs="Arial"/>
        </w:rPr>
      </w:pPr>
      <w:r>
        <w:rPr>
          <w:rFonts w:cs="Arial"/>
        </w:rPr>
        <w:t>- профилактика всех форм неблагополучия ребенка, защита их прав и законных интересов.</w:t>
      </w:r>
    </w:p>
    <w:p w:rsidR="008672E8" w:rsidRDefault="008672E8" w:rsidP="008672E8">
      <w:pPr>
        <w:rPr>
          <w:rFonts w:cs="Arial"/>
        </w:rPr>
      </w:pPr>
    </w:p>
    <w:p w:rsidR="008672E8" w:rsidRDefault="008672E8" w:rsidP="008672E8">
      <w:pPr>
        <w:rPr>
          <w:rFonts w:cs="Arial"/>
        </w:rPr>
      </w:pPr>
      <w:r>
        <w:rPr>
          <w:rFonts w:cs="Arial"/>
        </w:rPr>
        <w:t>Цели и задачи подпрограммы 2</w:t>
      </w:r>
    </w:p>
    <w:p w:rsidR="008672E8" w:rsidRDefault="008672E8" w:rsidP="008672E8">
      <w:pPr>
        <w:rPr>
          <w:rFonts w:cs="Arial"/>
        </w:rPr>
      </w:pPr>
    </w:p>
    <w:p w:rsidR="008672E8" w:rsidRDefault="008672E8" w:rsidP="008672E8">
      <w:pPr>
        <w:rPr>
          <w:rFonts w:cs="Arial"/>
        </w:rPr>
      </w:pPr>
      <w:r>
        <w:rPr>
          <w:rFonts w:cs="Arial"/>
        </w:rPr>
        <w:t xml:space="preserve">В соответствии с приоритетами определена цель подпрограммы –создание благоприятных условий для развития и интеграции в общество детей с ограниченными возможностями здоровья; </w:t>
      </w:r>
    </w:p>
    <w:p w:rsidR="008672E8" w:rsidRDefault="008672E8" w:rsidP="008672E8">
      <w:pPr>
        <w:rPr>
          <w:rFonts w:cs="Arial"/>
        </w:rPr>
      </w:pPr>
      <w:r>
        <w:rPr>
          <w:rFonts w:cs="Arial"/>
        </w:rPr>
        <w:t>развитие семейных форм устройства детей-сирот и детей, оставшихся без попечения родителей.</w:t>
      </w:r>
    </w:p>
    <w:p w:rsidR="008672E8" w:rsidRDefault="008672E8" w:rsidP="008672E8">
      <w:pPr>
        <w:rPr>
          <w:rFonts w:cs="Arial"/>
        </w:rPr>
      </w:pPr>
      <w:r>
        <w:rPr>
          <w:rFonts w:cs="Arial"/>
        </w:rPr>
        <w:t>Задачи подпрограммы 2:.</w:t>
      </w:r>
    </w:p>
    <w:p w:rsidR="008672E8" w:rsidRDefault="008672E8" w:rsidP="008672E8">
      <w:pPr>
        <w:rPr>
          <w:rFonts w:cs="Arial"/>
        </w:rPr>
      </w:pPr>
      <w:r>
        <w:rPr>
          <w:rFonts w:cs="Arial"/>
        </w:rPr>
        <w:t>- социализация детей – сирот и детей, нуждающихся в особой заботе государства;</w:t>
      </w:r>
    </w:p>
    <w:p w:rsidR="008672E8" w:rsidRDefault="008672E8" w:rsidP="008672E8">
      <w:pPr>
        <w:rPr>
          <w:rFonts w:cs="Arial"/>
        </w:rPr>
      </w:pPr>
      <w:r>
        <w:rPr>
          <w:rFonts w:cs="Arial"/>
        </w:rPr>
        <w:t>- получение общедоступного образования детям с ограниченными возможностями здоровья.</w:t>
      </w:r>
    </w:p>
    <w:p w:rsidR="008672E8" w:rsidRDefault="008672E8" w:rsidP="008672E8">
      <w:pPr>
        <w:rPr>
          <w:rFonts w:cs="Arial"/>
        </w:rPr>
      </w:pPr>
    </w:p>
    <w:p w:rsidR="008672E8" w:rsidRDefault="008672E8" w:rsidP="008672E8">
      <w:pPr>
        <w:rPr>
          <w:rFonts w:cs="Arial"/>
        </w:rPr>
      </w:pPr>
      <w:r>
        <w:rPr>
          <w:rFonts w:cs="Arial"/>
        </w:rPr>
        <w:t>Целевые показатели (индикаторы) подпрограммы 2:</w:t>
      </w:r>
    </w:p>
    <w:p w:rsidR="008672E8" w:rsidRDefault="008672E8" w:rsidP="008672E8">
      <w:pPr>
        <w:rPr>
          <w:rFonts w:cs="Arial"/>
        </w:rPr>
      </w:pPr>
      <w:r>
        <w:rPr>
          <w:rFonts w:cs="Arial"/>
        </w:rPr>
        <w:t xml:space="preserve">Показатель 2.1.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8672E8" w:rsidRDefault="008672E8" w:rsidP="008672E8">
      <w:pPr>
        <w:widowControl w:val="0"/>
        <w:autoSpaceDE w:val="0"/>
        <w:autoSpaceDN w:val="0"/>
        <w:adjustRightInd w:val="0"/>
        <w:rPr>
          <w:rFonts w:cs="Arial"/>
        </w:rPr>
      </w:pPr>
      <w:r>
        <w:rPr>
          <w:rFonts w:cs="Arial"/>
        </w:rPr>
        <w:t>Показатель 2.2. «Доля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 характеризует доступность качественных образовательных услуг для детей с ограниченными возможностями здоровья, а также обеспечить психолого-медико-социальное сопровождение детей-инвалидов, детей с ограниченными возможностями здоровья.</w:t>
      </w:r>
    </w:p>
    <w:p w:rsidR="008672E8" w:rsidRDefault="008672E8" w:rsidP="008672E8">
      <w:pPr>
        <w:rPr>
          <w:rFonts w:cs="Arial"/>
        </w:rPr>
      </w:pPr>
      <w:r>
        <w:rPr>
          <w:rFonts w:cs="Arial"/>
        </w:rPr>
        <w:t>В рамках подпрограммы 2 будут обеспечены следующие результаты:</w:t>
      </w:r>
    </w:p>
    <w:p w:rsidR="008672E8" w:rsidRDefault="008672E8" w:rsidP="008672E8">
      <w:pPr>
        <w:rPr>
          <w:rFonts w:cs="Arial"/>
        </w:rPr>
      </w:pPr>
      <w:r>
        <w:rPr>
          <w:rFonts w:cs="Arial"/>
        </w:rPr>
        <w:t>- осуществление качественной комплексной психологической диагностики кандидатов в замещающие родители и детей-сирот, передаваемых в семьи, на предмет их психологической совместимости;</w:t>
      </w:r>
    </w:p>
    <w:p w:rsidR="008672E8" w:rsidRDefault="008672E8" w:rsidP="008672E8">
      <w:pPr>
        <w:rPr>
          <w:rFonts w:cs="Arial"/>
        </w:rPr>
      </w:pPr>
      <w:r>
        <w:rPr>
          <w:rFonts w:cs="Arial"/>
        </w:rPr>
        <w:t>- обеспечение квалифицированной социально-медико-психолого-педагогической помощи замещающим родителям;</w:t>
      </w:r>
    </w:p>
    <w:p w:rsidR="008672E8" w:rsidRDefault="008672E8" w:rsidP="008672E8">
      <w:pPr>
        <w:rPr>
          <w:rFonts w:cs="Arial"/>
        </w:rPr>
      </w:pPr>
      <w:r>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8672E8" w:rsidRDefault="008672E8" w:rsidP="008672E8">
      <w:pPr>
        <w:rPr>
          <w:rFonts w:cs="Arial"/>
        </w:rPr>
      </w:pPr>
      <w:r>
        <w:rPr>
          <w:rFonts w:cs="Arial"/>
        </w:rPr>
        <w:t>- профилактика возвратов детей из замещающих семей;</w:t>
      </w:r>
    </w:p>
    <w:p w:rsidR="008672E8" w:rsidRDefault="008672E8" w:rsidP="008672E8">
      <w:pPr>
        <w:rPr>
          <w:rFonts w:cs="Arial"/>
        </w:rPr>
      </w:pPr>
      <w:r>
        <w:rPr>
          <w:rFonts w:cs="Arial"/>
        </w:rPr>
        <w:t>- повышение квалификации работников Служб и снижение текучести кадров;</w:t>
      </w:r>
    </w:p>
    <w:p w:rsidR="008672E8" w:rsidRDefault="008672E8" w:rsidP="008672E8">
      <w:pPr>
        <w:rPr>
          <w:rFonts w:cs="Arial"/>
        </w:rPr>
      </w:pPr>
      <w:r>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672E8" w:rsidRDefault="008672E8" w:rsidP="008672E8">
      <w:pPr>
        <w:rPr>
          <w:rFonts w:cs="Arial"/>
        </w:rPr>
      </w:pPr>
      <w:r>
        <w:rPr>
          <w:rFonts w:cs="Arial"/>
        </w:rPr>
        <w:t>- укрепление материально-технической базы Служб по устройству детей в семью, оказывающих услуги замещающим семьям; семьям с детьми-инвалидами и детьми с ограниченными возможностями здоровья; замещающим семьям;</w:t>
      </w:r>
    </w:p>
    <w:p w:rsidR="008672E8" w:rsidRDefault="008672E8" w:rsidP="008672E8">
      <w:pPr>
        <w:rPr>
          <w:rFonts w:cs="Arial"/>
        </w:rPr>
      </w:pPr>
      <w:r>
        <w:rPr>
          <w:rFonts w:cs="Arial"/>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8672E8" w:rsidRDefault="008672E8" w:rsidP="008672E8">
      <w:pPr>
        <w:rPr>
          <w:rFonts w:cs="Arial"/>
        </w:rPr>
      </w:pPr>
    </w:p>
    <w:p w:rsidR="008672E8" w:rsidRDefault="008672E8" w:rsidP="008672E8">
      <w:pPr>
        <w:rPr>
          <w:rFonts w:cs="Arial"/>
          <w:bCs/>
        </w:rPr>
      </w:pPr>
      <w:r>
        <w:rPr>
          <w:rFonts w:cs="Arial"/>
        </w:rPr>
        <w:t xml:space="preserve">2.3. Сроки реализации и этапы реализации подпрограммы 2 «Социализация детей –сирот и детей, нуждающихся в особой заботе государства» </w:t>
      </w:r>
    </w:p>
    <w:p w:rsidR="008672E8" w:rsidRDefault="008672E8" w:rsidP="008672E8">
      <w:pPr>
        <w:rPr>
          <w:rFonts w:cs="Arial"/>
        </w:rPr>
      </w:pPr>
      <w:r>
        <w:rPr>
          <w:rFonts w:cs="Arial"/>
        </w:rPr>
        <w:t>В программе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количество выпускников учреждений для детей-сирот и детей, оставшихся без попечения родителей, нуждающихся в постинтернатном сопровождении.</w:t>
      </w:r>
    </w:p>
    <w:p w:rsidR="008672E8" w:rsidRDefault="008672E8" w:rsidP="008672E8">
      <w:pPr>
        <w:rPr>
          <w:rFonts w:cs="Arial"/>
        </w:rPr>
      </w:pPr>
      <w:r>
        <w:rPr>
          <w:rFonts w:cs="Arial"/>
        </w:rPr>
        <w:t>По итогам программы:</w:t>
      </w:r>
    </w:p>
    <w:p w:rsidR="008672E8" w:rsidRDefault="008672E8" w:rsidP="008672E8">
      <w:pPr>
        <w:rPr>
          <w:rFonts w:cs="Arial"/>
        </w:rPr>
      </w:pPr>
      <w:r>
        <w:rPr>
          <w:rFonts w:cs="Arial"/>
        </w:rPr>
        <w:t>- увеличится число граждан, прошедших обучение в службах подготовки и сопровождении замещающих семей;</w:t>
      </w:r>
    </w:p>
    <w:p w:rsidR="008672E8" w:rsidRDefault="008672E8" w:rsidP="008672E8">
      <w:pPr>
        <w:rPr>
          <w:rFonts w:cs="Arial"/>
        </w:rPr>
      </w:pPr>
      <w:r>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2030 году.</w:t>
      </w:r>
    </w:p>
    <w:p w:rsidR="008672E8" w:rsidRDefault="008672E8" w:rsidP="008672E8">
      <w:pPr>
        <w:rPr>
          <w:rFonts w:cs="Arial"/>
        </w:rPr>
      </w:pPr>
      <w:r>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2030 году;</w:t>
      </w:r>
    </w:p>
    <w:p w:rsidR="008672E8" w:rsidRDefault="008672E8" w:rsidP="008672E8">
      <w:pPr>
        <w:rPr>
          <w:rFonts w:cs="Arial"/>
        </w:rPr>
      </w:pPr>
      <w:r>
        <w:rPr>
          <w:rFonts w:cs="Arial"/>
        </w:rPr>
        <w:t>- количество граждан, прошедших обучение возрастет к 2030 году;</w:t>
      </w:r>
    </w:p>
    <w:p w:rsidR="008672E8" w:rsidRDefault="008672E8" w:rsidP="008672E8">
      <w:pPr>
        <w:tabs>
          <w:tab w:val="left" w:pos="708"/>
        </w:tabs>
        <w:rPr>
          <w:rFonts w:cs="Arial"/>
          <w:lang w:val="x-none" w:eastAsia="x-none"/>
        </w:rPr>
      </w:pPr>
      <w:r>
        <w:rPr>
          <w:rFonts w:cs="Arial"/>
          <w:lang w:eastAsia="x-none"/>
        </w:rPr>
        <w:t>-</w:t>
      </w:r>
      <w:r>
        <w:rPr>
          <w:rFonts w:cs="Arial"/>
          <w:lang w:val="x-none" w:eastAsia="x-none"/>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до 97,82%:</w:t>
      </w:r>
    </w:p>
    <w:p w:rsidR="008672E8" w:rsidRDefault="008672E8" w:rsidP="008672E8">
      <w:pPr>
        <w:tabs>
          <w:tab w:val="left" w:pos="708"/>
        </w:tabs>
        <w:rPr>
          <w:rFonts w:cs="Arial"/>
          <w:lang w:val="x-none" w:eastAsia="x-none"/>
        </w:rPr>
      </w:pPr>
      <w:r>
        <w:rPr>
          <w:rFonts w:cs="Arial"/>
          <w:lang w:val="x-none" w:eastAsia="x-none"/>
        </w:rPr>
        <w:t>- число граждан, прошедших обучение в службах - 30 чел.;</w:t>
      </w:r>
    </w:p>
    <w:p w:rsidR="008672E8" w:rsidRDefault="008672E8" w:rsidP="008672E8">
      <w:pPr>
        <w:rPr>
          <w:rFonts w:cs="Arial"/>
        </w:rPr>
      </w:pPr>
      <w:r>
        <w:rPr>
          <w:rFonts w:cs="Arial"/>
          <w:lang w:val="x-none"/>
        </w:rPr>
        <w:t xml:space="preserve"> </w:t>
      </w:r>
    </w:p>
    <w:p w:rsidR="008672E8" w:rsidRDefault="008672E8" w:rsidP="008672E8">
      <w:pPr>
        <w:rPr>
          <w:rFonts w:cs="Arial"/>
          <w:bCs/>
        </w:rPr>
      </w:pPr>
      <w:r>
        <w:rPr>
          <w:rFonts w:cs="Arial"/>
        </w:rPr>
        <w:t>2.4. Характеристика основных мероприятий подпрограммы 2 «Социализация детей –сирот и детей, нуждающихся в особой заботе государства»</w:t>
      </w:r>
    </w:p>
    <w:p w:rsidR="008672E8" w:rsidRDefault="008672E8" w:rsidP="008672E8">
      <w:pPr>
        <w:rPr>
          <w:rFonts w:cs="Arial"/>
        </w:rPr>
      </w:pPr>
      <w:r>
        <w:rPr>
          <w:rFonts w:cs="Arial"/>
        </w:rPr>
        <w:t>Подпрограмма 2 «Социализация детей –сирот и детей, нуждающихся в особой заботе государства» содержит 2 основных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8672E8" w:rsidRDefault="008672E8" w:rsidP="008672E8">
      <w:pPr>
        <w:rPr>
          <w:rFonts w:cs="Arial"/>
        </w:rPr>
      </w:pPr>
      <w:r>
        <w:rPr>
          <w:rFonts w:cs="Arial"/>
        </w:rPr>
        <w:t>Основное мероприятие 2.1 подпрограммы 2 «Социализацию детей-сирот и детей, нуждающихся в особой заботе государства» предусматривает:</w:t>
      </w:r>
    </w:p>
    <w:p w:rsidR="008672E8" w:rsidRDefault="008672E8" w:rsidP="008672E8">
      <w:pPr>
        <w:rPr>
          <w:rFonts w:cs="Arial"/>
        </w:rPr>
      </w:pPr>
      <w:r>
        <w:rPr>
          <w:rFonts w:cs="Arial"/>
        </w:rPr>
        <w:t>- подготовку лиц, желающих принять на воспитание в свою семью ребенка, оставшегося без попечения родителей;</w:t>
      </w:r>
    </w:p>
    <w:p w:rsidR="008672E8" w:rsidRDefault="008672E8" w:rsidP="008672E8">
      <w:pPr>
        <w:rPr>
          <w:rFonts w:cs="Arial"/>
        </w:rPr>
      </w:pPr>
      <w:r>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672E8" w:rsidRDefault="008672E8" w:rsidP="008672E8">
      <w:pPr>
        <w:rPr>
          <w:rFonts w:cs="Arial"/>
        </w:rPr>
      </w:pPr>
      <w:r>
        <w:rPr>
          <w:rFonts w:cs="Arial"/>
        </w:rPr>
        <w:t>- развитие современной системы социальных услуг детям и семьям с детьми</w:t>
      </w:r>
    </w:p>
    <w:p w:rsidR="008672E8" w:rsidRDefault="008672E8" w:rsidP="008672E8">
      <w:pPr>
        <w:rPr>
          <w:rFonts w:cs="Arial"/>
        </w:rPr>
      </w:pPr>
      <w:r>
        <w:rPr>
          <w:rFonts w:cs="Arial"/>
        </w:rPr>
        <w:t>Основное мероприятие 2.2 подпрограммы 2 «Получение общедоступного образования детям с ограниченными возможностями здоровья» предусматривает:</w:t>
      </w:r>
    </w:p>
    <w:p w:rsidR="008672E8" w:rsidRDefault="008672E8" w:rsidP="008672E8">
      <w:pPr>
        <w:rPr>
          <w:rFonts w:cs="Arial"/>
        </w:rPr>
      </w:pPr>
      <w:r>
        <w:rPr>
          <w:rFonts w:cs="Arial"/>
        </w:rPr>
        <w:t> - реализация адаптивной модели обучения, воспитания и реабилитации детей с расстройствами аутистического спектра.</w:t>
      </w:r>
    </w:p>
    <w:p w:rsidR="008672E8" w:rsidRDefault="008672E8" w:rsidP="008672E8">
      <w:pPr>
        <w:rPr>
          <w:rFonts w:cs="Arial"/>
        </w:rPr>
      </w:pPr>
    </w:p>
    <w:p w:rsidR="008672E8" w:rsidRDefault="008672E8" w:rsidP="008672E8">
      <w:pPr>
        <w:tabs>
          <w:tab w:val="left" w:pos="851"/>
        </w:tabs>
        <w:rPr>
          <w:rFonts w:cs="Arial"/>
        </w:rPr>
      </w:pPr>
      <w:r>
        <w:rPr>
          <w:rFonts w:cs="Arial"/>
        </w:rPr>
        <w:t>2.5. Характеристика мер государственного регулирования</w:t>
      </w:r>
    </w:p>
    <w:p w:rsidR="008672E8" w:rsidRDefault="008672E8" w:rsidP="008672E8">
      <w:pPr>
        <w:rPr>
          <w:rFonts w:cs="Arial"/>
        </w:rPr>
      </w:pPr>
      <w:r>
        <w:rPr>
          <w:rFonts w:cs="Arial"/>
        </w:rPr>
        <w:t>Финансирование основных мероприятий осуществляется из средств областного бюджета и средств Фонда поддержки детей, находящихся в трудной жизненной ситуации.</w:t>
      </w:r>
    </w:p>
    <w:p w:rsidR="008672E8" w:rsidRDefault="008672E8" w:rsidP="008672E8">
      <w:pPr>
        <w:rPr>
          <w:rFonts w:cs="Arial"/>
        </w:rPr>
      </w:pPr>
      <w:r>
        <w:rPr>
          <w:rFonts w:cs="Arial"/>
        </w:rPr>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8672E8" w:rsidRDefault="008672E8" w:rsidP="008672E8">
      <w:pPr>
        <w:rPr>
          <w:rFonts w:cs="Arial"/>
        </w:rPr>
      </w:pPr>
      <w:r>
        <w:rPr>
          <w:rFonts w:cs="Arial"/>
        </w:rPr>
        <w:t>2.6. Характеристика основных мероприятий, реализуемых муниципальными образованиями в случае их участия в разработке и реализации подпрограммы 2</w:t>
      </w:r>
    </w:p>
    <w:p w:rsidR="008672E8" w:rsidRDefault="008672E8" w:rsidP="008672E8">
      <w:pPr>
        <w:rPr>
          <w:rFonts w:cs="Arial"/>
        </w:rPr>
      </w:pPr>
      <w:r>
        <w:rPr>
          <w:rFonts w:cs="Arial"/>
        </w:rPr>
        <w:t>Реализация мероприятий органами местного самоуправления Воронежской области на муниципальном уровне предусматривается.</w:t>
      </w:r>
    </w:p>
    <w:p w:rsidR="008672E8" w:rsidRDefault="008672E8" w:rsidP="008672E8">
      <w:pPr>
        <w:rPr>
          <w:rFonts w:cs="Arial"/>
        </w:rPr>
      </w:pPr>
      <w:r>
        <w:rPr>
          <w:rFonts w:cs="Arial"/>
        </w:rPr>
        <w:t>2.7.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2</w:t>
      </w:r>
    </w:p>
    <w:p w:rsidR="008672E8" w:rsidRDefault="008672E8" w:rsidP="008672E8">
      <w:pPr>
        <w:rPr>
          <w:rFonts w:cs="Arial"/>
        </w:rPr>
      </w:pPr>
      <w:r>
        <w:rPr>
          <w:rFonts w:cs="Arial"/>
        </w:rPr>
        <w:t>В рамках реализации Подпрограммы 2 предполагаются участие в конкурсных проектах (программ) Фонда поддержки детей, находящихся в трудной жизненной ситуации.</w:t>
      </w:r>
    </w:p>
    <w:p w:rsidR="008672E8" w:rsidRDefault="008672E8" w:rsidP="008672E8">
      <w:pPr>
        <w:rPr>
          <w:rFonts w:cs="Arial"/>
          <w:bCs/>
        </w:rPr>
      </w:pPr>
      <w:r>
        <w:rPr>
          <w:rFonts w:cs="Arial"/>
        </w:rPr>
        <w:t>2.8. Обоснование объема финансовых ресурсов, необходимых для реализации Подпрограммы 2</w:t>
      </w:r>
    </w:p>
    <w:p w:rsidR="008672E8" w:rsidRDefault="008672E8" w:rsidP="008672E8">
      <w:pPr>
        <w:rPr>
          <w:rFonts w:cs="Arial"/>
          <w:bCs/>
        </w:rPr>
      </w:pPr>
      <w:r>
        <w:rPr>
          <w:rFonts w:cs="Arial"/>
        </w:rPr>
        <w:t xml:space="preserve">Финансовое обеспечение реализации подпрограммы 2 осуществляется за </w:t>
      </w:r>
      <w:r>
        <w:rPr>
          <w:rFonts w:cs="Arial"/>
          <w:spacing w:val="-3"/>
        </w:rPr>
        <w:t>счет средств федерального и областного бюджетов.</w:t>
      </w:r>
    </w:p>
    <w:p w:rsidR="008672E8" w:rsidRDefault="008672E8" w:rsidP="008672E8">
      <w:pPr>
        <w:rPr>
          <w:rFonts w:cs="Arial"/>
        </w:rPr>
      </w:pPr>
      <w:r>
        <w:rPr>
          <w:rFonts w:cs="Arial"/>
          <w:spacing w:val="7"/>
        </w:rPr>
        <w:t xml:space="preserve">Объемы бюджетных ассигнований уточняются ежегодно при </w:t>
      </w:r>
      <w:r>
        <w:rPr>
          <w:rFonts w:cs="Arial"/>
          <w:spacing w:val="-1"/>
        </w:rPr>
        <w:t xml:space="preserve">формировании областного бюджета на очередной финансовый год и на </w:t>
      </w:r>
      <w:r>
        <w:rPr>
          <w:rFonts w:cs="Arial"/>
          <w:spacing w:val="-5"/>
        </w:rPr>
        <w:t>плановый период. Не предусмотрено участие муниципальных объединений и акционерных обществ.</w:t>
      </w:r>
    </w:p>
    <w:p w:rsidR="008672E8" w:rsidRDefault="008672E8" w:rsidP="008672E8">
      <w:pPr>
        <w:rPr>
          <w:rFonts w:cs="Arial"/>
        </w:rPr>
      </w:pPr>
      <w:r>
        <w:rPr>
          <w:rFonts w:cs="Arial"/>
        </w:rPr>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243529">
        <w:rPr>
          <w:rFonts w:cs="Arial"/>
          <w14:shadow w14:blurRad="50800" w14:dist="38100" w14:dir="2700000" w14:sx="100000" w14:sy="100000" w14:kx="0" w14:ky="0" w14:algn="tl">
            <w14:srgbClr w14:val="000000">
              <w14:alpha w14:val="60000"/>
            </w14:srgbClr>
          </w14:shadow>
        </w:rPr>
        <w:t xml:space="preserve">157394,8 </w:t>
      </w:r>
      <w:r>
        <w:rPr>
          <w:rFonts w:cs="Arial"/>
        </w:rPr>
        <w:t>тыс. рублей.</w:t>
      </w:r>
    </w:p>
    <w:p w:rsidR="008672E8" w:rsidRDefault="008672E8" w:rsidP="008672E8">
      <w:pPr>
        <w:rPr>
          <w:rFonts w:cs="Arial"/>
        </w:rPr>
      </w:pPr>
      <w:r>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672E8" w:rsidRDefault="008672E8" w:rsidP="008672E8">
      <w:pPr>
        <w:rPr>
          <w:rFonts w:cs="Arial"/>
        </w:rPr>
      </w:pPr>
      <w:r>
        <w:rPr>
          <w:rFonts w:cs="Arial"/>
        </w:rPr>
        <w:t>Финансирование Подпрограммы в заявленных объемах позволит достичь поставленной цели.</w:t>
      </w:r>
    </w:p>
    <w:p w:rsidR="008672E8" w:rsidRDefault="008672E8" w:rsidP="008672E8">
      <w:pPr>
        <w:rPr>
          <w:rFonts w:cs="Arial"/>
        </w:rPr>
      </w:pPr>
      <w:r>
        <w:rPr>
          <w:rFonts w:cs="Arial"/>
        </w:rPr>
        <w:t>Информация о расходах областного бюджета по Подпрограмме представлена с расшифровкой по главным распорядителям средств (по ответственному исполнителю и соисполнителям Подпрограммы), по кодам бюджетной классификации и по годам реализации в приложении № 2 к Программе.</w:t>
      </w:r>
    </w:p>
    <w:p w:rsidR="008672E8" w:rsidRDefault="008672E8" w:rsidP="008672E8">
      <w:pPr>
        <w:rPr>
          <w:rFonts w:cs="Arial"/>
        </w:rPr>
      </w:pPr>
      <w:r>
        <w:rPr>
          <w:rFonts w:cs="Arial"/>
        </w:rPr>
        <w:t>2.9. Анализ рисков реализации подпрограммы и описание мер управления рисками реализации подпрограммы 2</w:t>
      </w:r>
    </w:p>
    <w:p w:rsidR="008672E8" w:rsidRDefault="008672E8" w:rsidP="008672E8">
      <w:pPr>
        <w:rPr>
          <w:rFonts w:cs="Arial"/>
        </w:rPr>
      </w:pPr>
      <w:r>
        <w:rPr>
          <w:rFonts w:cs="Arial"/>
        </w:rPr>
        <w:t>К рискам, которые могут оказать влияние на достижение запланированных целей Подпрограммы, относятся:</w:t>
      </w:r>
    </w:p>
    <w:p w:rsidR="008672E8" w:rsidRDefault="008672E8" w:rsidP="008672E8">
      <w:pPr>
        <w:rPr>
          <w:rFonts w:cs="Arial"/>
        </w:rPr>
      </w:pPr>
      <w:r>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672E8" w:rsidRDefault="008672E8" w:rsidP="008672E8">
      <w:pPr>
        <w:rPr>
          <w:rFonts w:cs="Arial"/>
        </w:rPr>
      </w:pPr>
      <w:r>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8672E8" w:rsidRDefault="008672E8" w:rsidP="008672E8">
      <w:pPr>
        <w:rPr>
          <w:rFonts w:cs="Arial"/>
        </w:rPr>
      </w:pPr>
      <w:r>
        <w:rPr>
          <w:rFonts w:cs="Arial"/>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8672E8" w:rsidRDefault="008672E8" w:rsidP="008672E8">
      <w:pPr>
        <w:rPr>
          <w:rFonts w:cs="Arial"/>
        </w:rPr>
      </w:pPr>
      <w:r>
        <w:rPr>
          <w:rFonts w:cs="Arial"/>
        </w:rPr>
        <w:t>Управление рисками будет осуществляться на основе:</w:t>
      </w:r>
    </w:p>
    <w:p w:rsidR="008672E8" w:rsidRDefault="008672E8" w:rsidP="008672E8">
      <w:pPr>
        <w:rPr>
          <w:rFonts w:cs="Arial"/>
        </w:rPr>
      </w:pPr>
      <w:r>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672E8" w:rsidRDefault="008672E8" w:rsidP="008672E8">
      <w:pPr>
        <w:rPr>
          <w:rFonts w:cs="Arial"/>
        </w:rPr>
      </w:pPr>
      <w:r>
        <w:rPr>
          <w:rFonts w:cs="Arial"/>
        </w:rPr>
        <w:t>проведения регулярного мониторинга планируемых изменений в федеральном и областном законодательстве;</w:t>
      </w:r>
    </w:p>
    <w:p w:rsidR="008672E8" w:rsidRDefault="008672E8" w:rsidP="008672E8">
      <w:pPr>
        <w:rPr>
          <w:rFonts w:cs="Arial"/>
        </w:rPr>
      </w:pPr>
      <w:r>
        <w:rPr>
          <w:rFonts w:cs="Arial"/>
        </w:rPr>
        <w:t>мониторинга результативности реализации подпрограммы.</w:t>
      </w:r>
    </w:p>
    <w:p w:rsidR="008672E8" w:rsidRDefault="008672E8" w:rsidP="008672E8">
      <w:pPr>
        <w:rPr>
          <w:rFonts w:cs="Arial"/>
        </w:rPr>
      </w:pPr>
    </w:p>
    <w:p w:rsidR="008672E8" w:rsidRDefault="008672E8" w:rsidP="008672E8">
      <w:pPr>
        <w:rPr>
          <w:rFonts w:cs="Arial"/>
        </w:rPr>
      </w:pPr>
      <w:r>
        <w:rPr>
          <w:rFonts w:cs="Arial"/>
        </w:rPr>
        <w:t>2.10. Оценка эффективности реализации подпрограммы</w:t>
      </w:r>
    </w:p>
    <w:p w:rsidR="008672E8" w:rsidRDefault="008672E8" w:rsidP="008672E8">
      <w:pPr>
        <w:widowControl w:val="0"/>
        <w:autoSpaceDE w:val="0"/>
        <w:autoSpaceDN w:val="0"/>
        <w:adjustRightInd w:val="0"/>
        <w:rPr>
          <w:rFonts w:cs="Arial"/>
        </w:rPr>
      </w:pPr>
      <w:r>
        <w:rPr>
          <w:rFonts w:cs="Arial"/>
        </w:rPr>
        <w:t xml:space="preserve">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r>
        <w:rPr>
          <w:rFonts w:cs="Arial"/>
          <w:lang w:val="en-US"/>
        </w:rPr>
        <w:t>n</w:t>
      </w:r>
      <w:r w:rsidRPr="008672E8">
        <w:rPr>
          <w:rFonts w:cs="Arial"/>
        </w:rPr>
        <w:t xml:space="preserve"> </w:t>
      </w:r>
      <w:r>
        <w:rPr>
          <w:rFonts w:cs="Arial"/>
        </w:rPr>
        <w:t>Пр</w:t>
      </w:r>
    </w:p>
    <w:p w:rsidR="008672E8" w:rsidRDefault="008672E8" w:rsidP="008672E8">
      <w:pPr>
        <w:widowControl w:val="0"/>
        <w:autoSpaceDE w:val="0"/>
        <w:autoSpaceDN w:val="0"/>
        <w:adjustRightInd w:val="0"/>
        <w:rPr>
          <w:rFonts w:cs="Arial"/>
          <w:lang w:val="en-US"/>
        </w:rPr>
      </w:pPr>
      <w:r>
        <w:rPr>
          <w:rFonts w:cs="Arial"/>
        </w:rPr>
        <w:t>Пр</w:t>
      </w:r>
      <w:r>
        <w:rPr>
          <w:rFonts w:cs="Arial"/>
          <w:lang w:val="en-US"/>
        </w:rPr>
        <w:t xml:space="preserve"> 1 i i</w:t>
      </w:r>
    </w:p>
    <w:p w:rsidR="008672E8" w:rsidRDefault="008672E8" w:rsidP="008672E8">
      <w:pPr>
        <w:widowControl w:val="0"/>
        <w:autoSpaceDE w:val="0"/>
        <w:autoSpaceDN w:val="0"/>
        <w:adjustRightInd w:val="0"/>
        <w:rPr>
          <w:rFonts w:cs="Arial"/>
          <w:lang w:val="en-US"/>
        </w:rPr>
      </w:pPr>
      <w:r>
        <w:rPr>
          <w:rFonts w:cs="Arial"/>
        </w:rPr>
        <w:t>ППЦ</w:t>
      </w:r>
      <w:r>
        <w:rPr>
          <w:rFonts w:cs="Arial"/>
          <w:lang w:val="en-US"/>
        </w:rPr>
        <w:t xml:space="preserve"> = --- SUM </w:t>
      </w:r>
      <w:r>
        <w:rPr>
          <w:rFonts w:cs="Arial"/>
        </w:rPr>
        <w:t>И</w:t>
      </w:r>
      <w:r>
        <w:rPr>
          <w:rFonts w:cs="Arial"/>
          <w:lang w:val="en-US"/>
        </w:rPr>
        <w:t xml:space="preserve"> , </w:t>
      </w:r>
      <w:r>
        <w:rPr>
          <w:rFonts w:cs="Arial"/>
        </w:rPr>
        <w:t>где</w:t>
      </w:r>
      <w:r>
        <w:rPr>
          <w:rFonts w:cs="Arial"/>
          <w:lang w:val="en-US"/>
        </w:rPr>
        <w:t>:</w:t>
      </w:r>
    </w:p>
    <w:p w:rsidR="008672E8" w:rsidRDefault="008672E8" w:rsidP="008672E8">
      <w:pPr>
        <w:widowControl w:val="0"/>
        <w:autoSpaceDE w:val="0"/>
        <w:autoSpaceDN w:val="0"/>
        <w:adjustRightInd w:val="0"/>
        <w:rPr>
          <w:rFonts w:cs="Arial"/>
          <w:lang w:val="en-US"/>
        </w:rPr>
      </w:pPr>
      <w:r>
        <w:rPr>
          <w:rFonts w:cs="Arial"/>
          <w:lang w:val="en-US"/>
        </w:rPr>
        <w:t>i n k=1 k</w:t>
      </w:r>
    </w:p>
    <w:p w:rsidR="008672E8" w:rsidRDefault="008672E8" w:rsidP="008672E8">
      <w:pPr>
        <w:widowControl w:val="0"/>
        <w:autoSpaceDE w:val="0"/>
        <w:autoSpaceDN w:val="0"/>
        <w:adjustRightInd w:val="0"/>
        <w:rPr>
          <w:rFonts w:cs="Arial"/>
        </w:rPr>
      </w:pPr>
      <w:r>
        <w:rPr>
          <w:rFonts w:cs="Arial"/>
          <w:lang w:val="en-US"/>
        </w:rPr>
        <w:t xml:space="preserve"> </w:t>
      </w:r>
      <w:r>
        <w:rPr>
          <w:rFonts w:cs="Arial"/>
        </w:rPr>
        <w:t>Пр</w:t>
      </w:r>
    </w:p>
    <w:p w:rsidR="008672E8" w:rsidRDefault="008672E8" w:rsidP="008672E8">
      <w:pPr>
        <w:widowControl w:val="0"/>
        <w:autoSpaceDE w:val="0"/>
        <w:autoSpaceDN w:val="0"/>
        <w:adjustRightInd w:val="0"/>
        <w:rPr>
          <w:rFonts w:cs="Arial"/>
        </w:rPr>
      </w:pPr>
      <w:r>
        <w:rPr>
          <w:rFonts w:cs="Arial"/>
        </w:rPr>
        <w:t>ППЦ - значение показателя степени достижения целей и решения задач</w:t>
      </w:r>
    </w:p>
    <w:p w:rsidR="008672E8" w:rsidRDefault="008672E8" w:rsidP="008672E8">
      <w:pPr>
        <w:widowControl w:val="0"/>
        <w:autoSpaceDE w:val="0"/>
        <w:autoSpaceDN w:val="0"/>
        <w:adjustRightInd w:val="0"/>
        <w:rPr>
          <w:rFonts w:cs="Arial"/>
        </w:rPr>
      </w:pPr>
      <w:r>
        <w:rPr>
          <w:rFonts w:cs="Arial"/>
        </w:rPr>
        <w:t>i-ой подпрограммы;</w:t>
      </w:r>
    </w:p>
    <w:p w:rsidR="008672E8" w:rsidRDefault="008672E8" w:rsidP="008672E8">
      <w:pPr>
        <w:widowControl w:val="0"/>
        <w:autoSpaceDE w:val="0"/>
        <w:autoSpaceDN w:val="0"/>
        <w:adjustRightInd w:val="0"/>
        <w:rPr>
          <w:rFonts w:cs="Arial"/>
        </w:rPr>
      </w:pPr>
      <w:r>
        <w:rPr>
          <w:rFonts w:cs="Arial"/>
        </w:rPr>
        <w:t>n - число показателей (индикаторов) i-ой подпрограммы;</w:t>
      </w:r>
    </w:p>
    <w:p w:rsidR="008672E8" w:rsidRDefault="008672E8" w:rsidP="008672E8">
      <w:pPr>
        <w:widowControl w:val="0"/>
        <w:autoSpaceDE w:val="0"/>
        <w:autoSpaceDN w:val="0"/>
        <w:adjustRightInd w:val="0"/>
        <w:rPr>
          <w:rFonts w:cs="Arial"/>
        </w:rPr>
      </w:pPr>
      <w:r>
        <w:rPr>
          <w:rFonts w:cs="Arial"/>
        </w:rPr>
        <w:t xml:space="preserve"> Пр</w:t>
      </w:r>
    </w:p>
    <w:p w:rsidR="008672E8" w:rsidRDefault="008672E8" w:rsidP="008672E8">
      <w:pPr>
        <w:widowControl w:val="0"/>
        <w:autoSpaceDE w:val="0"/>
        <w:autoSpaceDN w:val="0"/>
        <w:adjustRightInd w:val="0"/>
        <w:rPr>
          <w:rFonts w:cs="Arial"/>
        </w:rPr>
      </w:pPr>
      <w:r>
        <w:rPr>
          <w:rFonts w:cs="Arial"/>
        </w:rPr>
        <w:t>И - соотношение фактического и планового значения k-го показателя K (индикатора) достижения целей и решения задач i-ой подпрограммы, то есть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Пр Значения ППЦ, превышающие единицу, свидетельствуют о высокой степени эффективности реализации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Подпрограмма 3</w:t>
      </w:r>
    </w:p>
    <w:p w:rsidR="008672E8" w:rsidRDefault="008672E8" w:rsidP="008672E8">
      <w:pPr>
        <w:rPr>
          <w:rFonts w:cs="Arial"/>
        </w:rPr>
      </w:pPr>
      <w:r>
        <w:rPr>
          <w:rFonts w:cs="Arial"/>
        </w:rPr>
        <w:t>«Развитие дополнительного образования и воспитания » государственной программы Бутурлиновского муниципального района Воронежской области»</w:t>
      </w:r>
    </w:p>
    <w:p w:rsidR="008672E8" w:rsidRDefault="008672E8" w:rsidP="008672E8">
      <w:pPr>
        <w:rPr>
          <w:rFonts w:cs="Arial"/>
        </w:rPr>
      </w:pPr>
    </w:p>
    <w:p w:rsidR="008672E8" w:rsidRDefault="008672E8" w:rsidP="008672E8">
      <w:pPr>
        <w:rPr>
          <w:rFonts w:cs="Arial"/>
        </w:rPr>
      </w:pPr>
      <w:r>
        <w:rPr>
          <w:rFonts w:cs="Arial"/>
        </w:rPr>
        <w:t>ПАСПОРТ</w:t>
      </w:r>
      <w:r>
        <w:rPr>
          <w:rFonts w:cs="Arial"/>
        </w:rPr>
        <w:br/>
        <w:t>подпрограммы 3: «Развитие дополнительного образования и воспитания » государственной программы Бутурлиновского муниципального района Воронежской области</w:t>
      </w:r>
    </w:p>
    <w:p w:rsidR="008672E8" w:rsidRDefault="008672E8" w:rsidP="008672E8">
      <w:pPr>
        <w:rPr>
          <w:rFonts w:cs="Arial"/>
        </w:rPr>
      </w:pPr>
    </w:p>
    <w:tbl>
      <w:tblPr>
        <w:tblW w:w="9980" w:type="dxa"/>
        <w:tblInd w:w="93" w:type="dxa"/>
        <w:tblLook w:val="04A0" w:firstRow="1" w:lastRow="0" w:firstColumn="1" w:lastColumn="0" w:noHBand="0" w:noVBand="1"/>
      </w:tblPr>
      <w:tblGrid>
        <w:gridCol w:w="4720"/>
        <w:gridCol w:w="5260"/>
      </w:tblGrid>
      <w:tr w:rsidR="008672E8" w:rsidTr="008672E8">
        <w:trPr>
          <w:trHeight w:val="750"/>
        </w:trPr>
        <w:tc>
          <w:tcPr>
            <w:tcW w:w="472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Исполнители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8672E8" w:rsidRDefault="008672E8">
            <w:pPr>
              <w:ind w:firstLine="0"/>
              <w:rPr>
                <w:rFonts w:cs="Arial"/>
              </w:rPr>
            </w:pPr>
            <w:r>
              <w:rPr>
                <w:rFonts w:cs="Arial"/>
              </w:rPr>
              <w:t>Отдел по образованию и молодежной политике администрации Бутурлиновского муниципального района</w:t>
            </w:r>
          </w:p>
        </w:tc>
      </w:tr>
      <w:tr w:rsidR="008672E8" w:rsidTr="008672E8">
        <w:trPr>
          <w:trHeight w:val="1125"/>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Основные мероприятия, входящие в состав подпрограммы муниципальной программы</w:t>
            </w:r>
          </w:p>
        </w:tc>
        <w:tc>
          <w:tcPr>
            <w:tcW w:w="5260" w:type="dxa"/>
            <w:tcBorders>
              <w:top w:val="nil"/>
              <w:left w:val="nil"/>
              <w:bottom w:val="single" w:sz="4" w:space="0" w:color="auto"/>
              <w:right w:val="single" w:sz="4" w:space="0" w:color="auto"/>
            </w:tcBorders>
            <w:noWrap/>
            <w:hideMark/>
          </w:tcPr>
          <w:p w:rsidR="008672E8" w:rsidRDefault="008672E8">
            <w:pPr>
              <w:pStyle w:val="a3"/>
              <w:spacing w:after="0"/>
              <w:ind w:firstLine="0"/>
              <w:rPr>
                <w:rFonts w:cs="Arial"/>
              </w:rPr>
            </w:pPr>
            <w:r>
              <w:rPr>
                <w:rFonts w:cs="Arial"/>
                <w:bCs/>
              </w:rPr>
              <w:t>Развитие инфраструктуры и обновление содержания дополнительного образования детей</w:t>
            </w:r>
            <w:r>
              <w:rPr>
                <w:rFonts w:cs="Arial"/>
              </w:rPr>
              <w:t xml:space="preserve">. </w:t>
            </w:r>
          </w:p>
          <w:p w:rsidR="008672E8" w:rsidRDefault="008672E8">
            <w:pPr>
              <w:pStyle w:val="a3"/>
              <w:spacing w:after="0"/>
              <w:ind w:firstLine="0"/>
              <w:rPr>
                <w:rFonts w:cs="Arial"/>
              </w:rPr>
            </w:pPr>
            <w:r>
              <w:rPr>
                <w:rFonts w:cs="Arial"/>
              </w:rPr>
              <w:t xml:space="preserve">Выявление и поддержка одаренных детей. </w:t>
            </w:r>
            <w:r>
              <w:rPr>
                <w:rFonts w:cs="Arial"/>
                <w:bCs/>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Pr>
                <w:rFonts w:cs="Arial"/>
              </w:rPr>
              <w:t xml:space="preserve"> </w:t>
            </w:r>
          </w:p>
          <w:p w:rsidR="008672E8" w:rsidRDefault="008672E8">
            <w:pPr>
              <w:pStyle w:val="a3"/>
              <w:spacing w:after="0"/>
              <w:ind w:firstLine="0"/>
              <w:rPr>
                <w:rFonts w:cs="Arial"/>
              </w:rPr>
            </w:pPr>
            <w:r>
              <w:rPr>
                <w:rFonts w:cs="Arial"/>
                <w:bCs/>
              </w:rPr>
              <w:t xml:space="preserve">Развитие кадрового потенциала системы дополнительного образования и развития одаренности детей и молодежи </w:t>
            </w:r>
          </w:p>
          <w:p w:rsidR="008672E8" w:rsidRDefault="008672E8">
            <w:pPr>
              <w:pStyle w:val="a3"/>
              <w:spacing w:after="0"/>
              <w:ind w:firstLine="0"/>
              <w:rPr>
                <w:rFonts w:cs="Arial"/>
              </w:rPr>
            </w:pPr>
            <w:r>
              <w:rPr>
                <w:rFonts w:cs="Arial"/>
              </w:rPr>
              <w:t>Развитие информационно-методического обеспечения системы дополнительного образования и развития одаренности детей и молодежи</w:t>
            </w:r>
          </w:p>
          <w:p w:rsidR="008672E8" w:rsidRDefault="008672E8">
            <w:pPr>
              <w:pStyle w:val="a3"/>
              <w:spacing w:after="0"/>
              <w:ind w:firstLine="0"/>
              <w:rPr>
                <w:rFonts w:cs="Arial"/>
              </w:rPr>
            </w:pPr>
            <w:r>
              <w:rPr>
                <w:rFonts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на 2023-2030г.</w:t>
            </w:r>
          </w:p>
        </w:tc>
      </w:tr>
      <w:tr w:rsidR="008672E8" w:rsidTr="008672E8">
        <w:trPr>
          <w:trHeight w:val="75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672E8" w:rsidRDefault="008672E8">
            <w:pPr>
              <w:autoSpaceDE w:val="0"/>
              <w:autoSpaceDN w:val="0"/>
              <w:adjustRightInd w:val="0"/>
              <w:ind w:firstLine="0"/>
              <w:rPr>
                <w:rFonts w:cs="Arial"/>
              </w:rPr>
            </w:pPr>
            <w:r>
              <w:rPr>
                <w:rFonts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672E8" w:rsidRDefault="008672E8">
            <w:pPr>
              <w:autoSpaceDE w:val="0"/>
              <w:autoSpaceDN w:val="0"/>
              <w:adjustRightInd w:val="0"/>
              <w:ind w:firstLine="0"/>
              <w:rPr>
                <w:rFonts w:cs="Arial"/>
              </w:rPr>
            </w:pPr>
            <w:r>
              <w:rPr>
                <w:rFonts w:cs="Arial"/>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72E8" w:rsidTr="008672E8">
        <w:trPr>
          <w:trHeight w:val="75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Задачи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672E8" w:rsidRDefault="008672E8">
            <w:pPr>
              <w:widowControl w:val="0"/>
              <w:autoSpaceDE w:val="0"/>
              <w:autoSpaceDN w:val="0"/>
              <w:adjustRightInd w:val="0"/>
              <w:ind w:firstLine="0"/>
              <w:rPr>
                <w:rFonts w:cs="Arial"/>
              </w:rPr>
            </w:pPr>
            <w:r>
              <w:rPr>
                <w:rFonts w:cs="Arial"/>
              </w:rPr>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672E8" w:rsidRDefault="008672E8">
            <w:pPr>
              <w:autoSpaceDE w:val="0"/>
              <w:autoSpaceDN w:val="0"/>
              <w:adjustRightInd w:val="0"/>
              <w:ind w:firstLine="0"/>
              <w:rPr>
                <w:rFonts w:cs="Arial"/>
              </w:rPr>
            </w:pPr>
            <w:r>
              <w:rPr>
                <w:rFonts w:cs="Arial"/>
              </w:rPr>
              <w:t>Поддержка и распространение лучших педагогических практик, в том числе по работе с одаренными, талантливыми детьми и молодежью;</w:t>
            </w:r>
          </w:p>
          <w:p w:rsidR="008672E8" w:rsidRDefault="008672E8">
            <w:pPr>
              <w:ind w:firstLine="0"/>
              <w:rPr>
                <w:rFonts w:cs="Arial"/>
              </w:rPr>
            </w:pPr>
            <w:r>
              <w:rPr>
                <w:rFonts w:cs="Arial"/>
              </w:rPr>
              <w:t>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8672E8" w:rsidRDefault="008672E8">
            <w:pPr>
              <w:ind w:firstLine="0"/>
              <w:rPr>
                <w:rFonts w:cs="Arial"/>
              </w:rPr>
            </w:pPr>
            <w:r>
              <w:rPr>
                <w:rFonts w:cs="Arial"/>
              </w:rPr>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672E8" w:rsidRDefault="008672E8">
            <w:pPr>
              <w:autoSpaceDE w:val="0"/>
              <w:autoSpaceDN w:val="0"/>
              <w:adjustRightInd w:val="0"/>
              <w:ind w:firstLine="0"/>
              <w:rPr>
                <w:rFonts w:cs="Arial"/>
              </w:rPr>
            </w:pPr>
            <w:r>
              <w:rPr>
                <w:rFonts w:cs="Arial"/>
              </w:rPr>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672E8" w:rsidRDefault="008672E8">
            <w:pPr>
              <w:autoSpaceDE w:val="0"/>
              <w:autoSpaceDN w:val="0"/>
              <w:adjustRightInd w:val="0"/>
              <w:ind w:firstLine="0"/>
              <w:rPr>
                <w:rFonts w:cs="Arial"/>
              </w:rPr>
            </w:pPr>
            <w:r>
              <w:rPr>
                <w:rFonts w:cs="Arial"/>
              </w:rPr>
              <w:t>Развитие кадрового потенциала сферы дополнительного образования и воспитания детей и молодежи;</w:t>
            </w:r>
          </w:p>
          <w:p w:rsidR="008672E8" w:rsidRDefault="008672E8">
            <w:pPr>
              <w:pStyle w:val="ConsPlusNormal"/>
              <w:widowControl/>
              <w:ind w:firstLine="0"/>
              <w:jc w:val="both"/>
              <w:rPr>
                <w:sz w:val="24"/>
                <w:szCs w:val="24"/>
              </w:rPr>
            </w:pPr>
            <w:r>
              <w:rPr>
                <w:sz w:val="24"/>
                <w:szCs w:val="24"/>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8672E8" w:rsidTr="008672E8">
        <w:trPr>
          <w:trHeight w:val="1125"/>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8672E8" w:rsidRDefault="008672E8">
            <w:pPr>
              <w:ind w:firstLine="0"/>
              <w:rPr>
                <w:rFonts w:cs="Arial"/>
              </w:rPr>
            </w:pPr>
            <w:r>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80%;</w:t>
            </w:r>
          </w:p>
          <w:p w:rsidR="008672E8" w:rsidRDefault="008672E8">
            <w:pPr>
              <w:ind w:firstLine="0"/>
              <w:rPr>
                <w:rFonts w:cs="Arial"/>
              </w:rPr>
            </w:pPr>
            <w:r>
              <w:rPr>
                <w:rFonts w:cs="Arial"/>
              </w:rPr>
              <w:t>Доля детей в возрасте от 5 до 18 лет, получающих услуги дополнительное образование с использованием сертификата дополнительного образования,50 %.</w:t>
            </w:r>
          </w:p>
          <w:p w:rsidR="008672E8" w:rsidRDefault="008672E8">
            <w:pPr>
              <w:pStyle w:val="a3"/>
              <w:spacing w:after="0"/>
              <w:ind w:firstLine="0"/>
              <w:rPr>
                <w:rFonts w:cs="Arial"/>
              </w:rPr>
            </w:pPr>
            <w:r>
              <w:rPr>
                <w:rFonts w:cs="Arial"/>
              </w:rPr>
              <w:t xml:space="preserve">Число детей и молодежи, ставших лауреатами и призерами всероссийских, региональных и муниципальных мероприятий (конкурсов) человек; </w:t>
            </w:r>
          </w:p>
          <w:p w:rsidR="008672E8" w:rsidRDefault="008672E8">
            <w:pPr>
              <w:pStyle w:val="ConsPlusCell"/>
              <w:widowControl/>
              <w:jc w:val="both"/>
              <w:rPr>
                <w:rFonts w:ascii="Arial" w:hAnsi="Arial" w:cs="Arial"/>
              </w:rPr>
            </w:pPr>
            <w:r>
              <w:rPr>
                <w:rFonts w:ascii="Arial" w:eastAsia="Calibri" w:hAnsi="Arial" w:cs="Arial"/>
                <w:lang w:eastAsia="en-US"/>
              </w:rPr>
              <w:t>Число одаренных детей, талантливой молодежи и их педагогов-наставников, получивших областную поддержку (премии), человек;</w:t>
            </w:r>
            <w:r>
              <w:rPr>
                <w:rFonts w:ascii="Arial" w:hAnsi="Arial" w:cs="Arial"/>
              </w:rPr>
              <w:t xml:space="preserve"> </w:t>
            </w:r>
          </w:p>
          <w:p w:rsidR="008672E8" w:rsidRDefault="008672E8">
            <w:pPr>
              <w:pStyle w:val="ConsPlusCell"/>
              <w:widowControl/>
              <w:jc w:val="both"/>
              <w:rPr>
                <w:rFonts w:ascii="Arial" w:hAnsi="Arial" w:cs="Arial"/>
              </w:rPr>
            </w:pPr>
            <w:r>
              <w:rPr>
                <w:rFonts w:ascii="Arial" w:hAnsi="Arial" w:cs="Arial"/>
              </w:rPr>
              <w:t xml:space="preserve">Количество региональных мероприятий </w:t>
            </w:r>
            <w:r>
              <w:rPr>
                <w:rFonts w:ascii="Arial" w:eastAsia="Calibri" w:hAnsi="Arial" w:cs="Arial"/>
                <w:bCs/>
              </w:rPr>
              <w:t>в сфере дополнительного образования, воспитания и развития одаренности детей и молодежи, единиц;</w:t>
            </w:r>
          </w:p>
          <w:p w:rsidR="008672E8" w:rsidRDefault="008672E8">
            <w:pPr>
              <w:pStyle w:val="ConsPlusCell"/>
              <w:widowControl/>
              <w:jc w:val="both"/>
              <w:rPr>
                <w:rFonts w:ascii="Arial" w:eastAsia="Calibri" w:hAnsi="Arial" w:cs="Arial"/>
                <w:lang w:eastAsia="en-US"/>
              </w:rPr>
            </w:pPr>
            <w:r>
              <w:rPr>
                <w:rFonts w:ascii="Arial" w:hAnsi="Arial" w:cs="Arial"/>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p w:rsidR="008672E8" w:rsidRDefault="008672E8">
            <w:pPr>
              <w:pStyle w:val="ConsPlusCell"/>
              <w:widowControl/>
              <w:jc w:val="both"/>
              <w:rPr>
                <w:rFonts w:ascii="Arial" w:hAnsi="Arial" w:cs="Arial"/>
              </w:rPr>
            </w:pPr>
            <w:r>
              <w:rPr>
                <w:rFonts w:ascii="Arial" w:hAnsi="Arial" w:cs="Arial"/>
              </w:rPr>
              <w:t xml:space="preserve">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 единиц; </w:t>
            </w:r>
          </w:p>
          <w:p w:rsidR="008672E8" w:rsidRDefault="008672E8">
            <w:pPr>
              <w:pStyle w:val="ConsPlusCell"/>
              <w:widowControl/>
              <w:jc w:val="both"/>
              <w:rPr>
                <w:rFonts w:ascii="Arial" w:hAnsi="Arial" w:cs="Arial"/>
              </w:rPr>
            </w:pPr>
            <w:r>
              <w:rPr>
                <w:rFonts w:ascii="Arial" w:hAnsi="Arial"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 </w:t>
            </w:r>
          </w:p>
          <w:p w:rsidR="008672E8" w:rsidRDefault="008672E8">
            <w:pPr>
              <w:pStyle w:val="ConsPlusCell"/>
              <w:widowControl/>
              <w:jc w:val="both"/>
              <w:rPr>
                <w:rFonts w:ascii="Arial" w:eastAsia="Calibri" w:hAnsi="Arial" w:cs="Arial"/>
                <w:lang w:eastAsia="en-US"/>
              </w:rPr>
            </w:pPr>
            <w:r>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8672E8" w:rsidRDefault="008672E8">
            <w:pPr>
              <w:pStyle w:val="ConsPlusCell"/>
              <w:widowControl/>
              <w:jc w:val="both"/>
              <w:rPr>
                <w:rFonts w:ascii="Arial" w:hAnsi="Arial" w:cs="Arial"/>
              </w:rPr>
            </w:pPr>
            <w:r>
              <w:rPr>
                <w:rFonts w:ascii="Arial" w:hAnsi="Arial" w:cs="Arial"/>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r>
      <w:tr w:rsidR="008672E8" w:rsidTr="008672E8">
        <w:trPr>
          <w:trHeight w:val="75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Срок реализации подпрограммы - 2023 – 2030 годы.</w:t>
            </w:r>
          </w:p>
        </w:tc>
      </w:tr>
      <w:tr w:rsidR="008672E8" w:rsidTr="008672E8">
        <w:trPr>
          <w:trHeight w:val="324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Pr>
                <w:rFonts w:cs="Arial"/>
                <w:vertAlign w:val="superscript"/>
              </w:rPr>
              <w:t>1</w:t>
            </w:r>
          </w:p>
        </w:tc>
        <w:tc>
          <w:tcPr>
            <w:tcW w:w="5260" w:type="dxa"/>
            <w:tcBorders>
              <w:top w:val="nil"/>
              <w:left w:val="nil"/>
              <w:bottom w:val="single" w:sz="4" w:space="0" w:color="auto"/>
              <w:right w:val="single" w:sz="4" w:space="0" w:color="auto"/>
            </w:tcBorders>
          </w:tcPr>
          <w:p w:rsidR="008672E8" w:rsidRDefault="008672E8">
            <w:pPr>
              <w:ind w:firstLine="0"/>
              <w:rPr>
                <w:rFonts w:cs="Arial"/>
              </w:rPr>
            </w:pPr>
            <w:r>
              <w:rPr>
                <w:rFonts w:cs="Arial"/>
              </w:rPr>
              <w:t>Всего по подпрограмме,</w:t>
            </w:r>
          </w:p>
          <w:p w:rsidR="008672E8" w:rsidRDefault="008672E8">
            <w:pPr>
              <w:ind w:firstLine="0"/>
              <w:rPr>
                <w:rFonts w:cs="Arial"/>
              </w:rPr>
            </w:pPr>
            <w:r>
              <w:rPr>
                <w:rFonts w:cs="Arial"/>
                <w:bCs/>
              </w:rPr>
              <w:t>176578,9 тыс. рублей</w:t>
            </w:r>
          </w:p>
          <w:p w:rsidR="008672E8" w:rsidRDefault="008672E8">
            <w:pPr>
              <w:ind w:firstLine="0"/>
              <w:rPr>
                <w:rFonts w:cs="Arial"/>
              </w:rPr>
            </w:pPr>
            <w:r>
              <w:rPr>
                <w:rFonts w:cs="Arial"/>
              </w:rPr>
              <w:t xml:space="preserve">2023 год –20059,8 тыс. рублей; </w:t>
            </w:r>
          </w:p>
          <w:p w:rsidR="008672E8" w:rsidRDefault="008672E8">
            <w:pPr>
              <w:ind w:firstLine="0"/>
              <w:rPr>
                <w:rFonts w:cs="Arial"/>
              </w:rPr>
            </w:pPr>
            <w:r>
              <w:rPr>
                <w:rFonts w:cs="Arial"/>
              </w:rPr>
              <w:t>2024 год –20716,9 тыс. рублей;</w:t>
            </w:r>
          </w:p>
          <w:p w:rsidR="008672E8" w:rsidRDefault="008672E8">
            <w:pPr>
              <w:ind w:firstLine="0"/>
              <w:rPr>
                <w:rFonts w:cs="Arial"/>
              </w:rPr>
            </w:pPr>
            <w:r>
              <w:rPr>
                <w:rFonts w:cs="Arial"/>
              </w:rPr>
              <w:t>2025 год –22633,7 тыс. рублей;</w:t>
            </w:r>
          </w:p>
          <w:p w:rsidR="008672E8" w:rsidRDefault="008672E8">
            <w:pPr>
              <w:ind w:firstLine="0"/>
              <w:rPr>
                <w:rFonts w:cs="Arial"/>
              </w:rPr>
            </w:pPr>
            <w:r>
              <w:rPr>
                <w:rFonts w:cs="Arial"/>
              </w:rPr>
              <w:t>2026 год –22633,7 тыс. рублей;</w:t>
            </w:r>
          </w:p>
          <w:p w:rsidR="008672E8" w:rsidRDefault="008672E8">
            <w:pPr>
              <w:ind w:firstLine="0"/>
              <w:rPr>
                <w:rFonts w:cs="Arial"/>
              </w:rPr>
            </w:pPr>
            <w:r>
              <w:rPr>
                <w:rFonts w:cs="Arial"/>
              </w:rPr>
              <w:t>2027 год –22633,7 тыс. рублей;</w:t>
            </w:r>
          </w:p>
          <w:p w:rsidR="008672E8" w:rsidRDefault="008672E8">
            <w:pPr>
              <w:ind w:firstLine="0"/>
              <w:rPr>
                <w:rFonts w:cs="Arial"/>
              </w:rPr>
            </w:pPr>
            <w:r>
              <w:rPr>
                <w:rFonts w:cs="Arial"/>
              </w:rPr>
              <w:t>2028 год –22633,7 тыс. рублей;</w:t>
            </w:r>
          </w:p>
          <w:p w:rsidR="008672E8" w:rsidRDefault="008672E8">
            <w:pPr>
              <w:ind w:firstLine="0"/>
              <w:rPr>
                <w:rFonts w:cs="Arial"/>
              </w:rPr>
            </w:pPr>
            <w:r>
              <w:rPr>
                <w:rFonts w:cs="Arial"/>
              </w:rPr>
              <w:t>2029 год - 22633,7 тыс. рублей;</w:t>
            </w:r>
          </w:p>
          <w:p w:rsidR="008672E8" w:rsidRDefault="008672E8">
            <w:pPr>
              <w:ind w:firstLine="0"/>
              <w:rPr>
                <w:rFonts w:cs="Arial"/>
              </w:rPr>
            </w:pPr>
            <w:r>
              <w:rPr>
                <w:rFonts w:cs="Arial"/>
              </w:rPr>
              <w:t>2030 год - 22633,7 тыс. рублей.</w:t>
            </w:r>
          </w:p>
          <w:p w:rsidR="008672E8" w:rsidRDefault="008672E8">
            <w:pPr>
              <w:ind w:firstLine="0"/>
              <w:rPr>
                <w:rFonts w:cs="Arial"/>
              </w:rPr>
            </w:pPr>
          </w:p>
        </w:tc>
      </w:tr>
      <w:tr w:rsidR="008672E8" w:rsidTr="008672E8">
        <w:trPr>
          <w:trHeight w:val="150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672E8" w:rsidRDefault="008672E8">
            <w:pPr>
              <w:ind w:firstLine="0"/>
              <w:rPr>
                <w:rFonts w:cs="Arial"/>
              </w:rPr>
            </w:pPr>
            <w:r>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лет)-96,3%;</w:t>
            </w:r>
          </w:p>
          <w:p w:rsidR="008672E8" w:rsidRDefault="008672E8">
            <w:pPr>
              <w:ind w:firstLine="0"/>
              <w:rPr>
                <w:rFonts w:cs="Arial"/>
              </w:rPr>
            </w:pPr>
            <w:r>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 50%.</w:t>
            </w:r>
          </w:p>
          <w:p w:rsidR="008672E8" w:rsidRDefault="008672E8">
            <w:pPr>
              <w:pStyle w:val="a3"/>
              <w:spacing w:after="0"/>
              <w:ind w:firstLine="0"/>
              <w:rPr>
                <w:rFonts w:cs="Arial"/>
              </w:rPr>
            </w:pPr>
            <w:r>
              <w:rPr>
                <w:rFonts w:cs="Arial"/>
              </w:rPr>
              <w:t xml:space="preserve">Увеличение числа детей и молодежи, ставших лауреатами и призерами международных, всероссийских и региональных мероприятий (конкурсов) до 195 человек; </w:t>
            </w:r>
          </w:p>
          <w:p w:rsidR="008672E8" w:rsidRDefault="008672E8">
            <w:pPr>
              <w:pStyle w:val="ConsPlusCell"/>
              <w:widowControl/>
              <w:jc w:val="both"/>
              <w:rPr>
                <w:rFonts w:ascii="Arial" w:hAnsi="Arial" w:cs="Arial"/>
              </w:rPr>
            </w:pPr>
            <w:r>
              <w:rPr>
                <w:rFonts w:ascii="Arial" w:eastAsia="Calibri" w:hAnsi="Arial" w:cs="Arial"/>
                <w:lang w:eastAsia="en-US"/>
              </w:rPr>
              <w:t xml:space="preserve">Число одаренных детей, талантливой молодежи и их педагогов-наставников, получивших областную поддержку (премии) - </w:t>
            </w:r>
            <w:r>
              <w:rPr>
                <w:rFonts w:ascii="Arial" w:hAnsi="Arial" w:cs="Arial"/>
              </w:rPr>
              <w:t>15</w:t>
            </w:r>
            <w:r>
              <w:rPr>
                <w:rFonts w:ascii="Arial" w:eastAsia="Calibri" w:hAnsi="Arial" w:cs="Arial"/>
                <w:lang w:eastAsia="en-US"/>
              </w:rPr>
              <w:t xml:space="preserve"> человек;</w:t>
            </w:r>
            <w:r>
              <w:rPr>
                <w:rFonts w:ascii="Arial" w:hAnsi="Arial" w:cs="Arial"/>
              </w:rPr>
              <w:t xml:space="preserve"> </w:t>
            </w:r>
          </w:p>
          <w:p w:rsidR="008672E8" w:rsidRDefault="008672E8">
            <w:pPr>
              <w:pStyle w:val="ConsPlusCell"/>
              <w:widowControl/>
              <w:jc w:val="both"/>
              <w:rPr>
                <w:rFonts w:ascii="Arial" w:hAnsi="Arial" w:cs="Arial"/>
              </w:rPr>
            </w:pPr>
            <w:r>
              <w:rPr>
                <w:rFonts w:ascii="Arial" w:hAnsi="Arial" w:cs="Arial"/>
              </w:rPr>
              <w:t xml:space="preserve">Увеличение количества региональных мероприятий </w:t>
            </w:r>
            <w:r>
              <w:rPr>
                <w:rFonts w:ascii="Arial" w:eastAsia="Calibri" w:hAnsi="Arial" w:cs="Arial"/>
                <w:bCs/>
              </w:rPr>
              <w:t xml:space="preserve">в сфере дополнительного образования, воспитания и развития одаренности детей и молодежи до </w:t>
            </w:r>
            <w:r>
              <w:rPr>
                <w:rFonts w:ascii="Arial" w:hAnsi="Arial" w:cs="Arial"/>
              </w:rPr>
              <w:t>75</w:t>
            </w:r>
            <w:r>
              <w:rPr>
                <w:rFonts w:ascii="Arial" w:eastAsia="Calibri" w:hAnsi="Arial" w:cs="Arial"/>
                <w:bCs/>
              </w:rPr>
              <w:t xml:space="preserve"> единиц;</w:t>
            </w:r>
          </w:p>
          <w:p w:rsidR="008672E8" w:rsidRDefault="008672E8">
            <w:pPr>
              <w:pStyle w:val="ConsPlusCell"/>
              <w:widowControl/>
              <w:jc w:val="both"/>
              <w:rPr>
                <w:rFonts w:ascii="Arial" w:eastAsia="Calibri" w:hAnsi="Arial" w:cs="Arial"/>
                <w:lang w:eastAsia="en-US"/>
              </w:rPr>
            </w:pPr>
            <w:r>
              <w:rPr>
                <w:rFonts w:ascii="Arial" w:hAnsi="Arial" w:cs="Arial"/>
              </w:rPr>
              <w:t>Увеличение числа детей и молодежи, принявших участие в муниципальных, региональных, всероссийских мероприятиях по различным направлениям деятельности до 2520 человек;</w:t>
            </w:r>
          </w:p>
          <w:p w:rsidR="008672E8" w:rsidRDefault="008672E8">
            <w:pPr>
              <w:pStyle w:val="ConsPlusCell"/>
              <w:widowControl/>
              <w:jc w:val="both"/>
              <w:rPr>
                <w:rFonts w:ascii="Arial" w:hAnsi="Arial" w:cs="Arial"/>
              </w:rPr>
            </w:pPr>
            <w:r>
              <w:rPr>
                <w:rFonts w:ascii="Arial" w:hAnsi="Arial" w:cs="Arial"/>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25 человек; </w:t>
            </w:r>
          </w:p>
          <w:p w:rsidR="008672E8" w:rsidRDefault="008672E8">
            <w:pPr>
              <w:pStyle w:val="ConsPlusCell"/>
              <w:widowControl/>
              <w:jc w:val="both"/>
              <w:rPr>
                <w:rFonts w:ascii="Arial" w:eastAsia="Calibri" w:hAnsi="Arial" w:cs="Arial"/>
                <w:lang w:eastAsia="en-US"/>
              </w:rPr>
            </w:pPr>
            <w:r>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8672E8" w:rsidRDefault="008672E8">
            <w:pPr>
              <w:pStyle w:val="ConsPlusCell"/>
              <w:jc w:val="both"/>
              <w:rPr>
                <w:rFonts w:ascii="Arial" w:hAnsi="Arial" w:cs="Arial"/>
              </w:rPr>
            </w:pPr>
            <w:r>
              <w:rPr>
                <w:rFonts w:ascii="Arial" w:hAnsi="Arial" w:cs="Arial"/>
              </w:rPr>
              <w:t>Увеличение количества публикаций в СМИ, теле – и радиосюжетов, Интернет-пронстранстве, освещающих основные мероприятия в сфере дополнительного образования и воспитания детей и молодежи до 60 единиц.</w:t>
            </w:r>
          </w:p>
        </w:tc>
      </w:tr>
    </w:tbl>
    <w:p w:rsidR="008672E8" w:rsidRDefault="008672E8" w:rsidP="008672E8">
      <w:pPr>
        <w:rPr>
          <w:rFonts w:cs="Arial"/>
        </w:rPr>
      </w:pPr>
    </w:p>
    <w:p w:rsidR="008672E8" w:rsidRDefault="008672E8" w:rsidP="008672E8">
      <w:pPr>
        <w:rPr>
          <w:rFonts w:cs="Arial"/>
        </w:rPr>
      </w:pPr>
      <w:r>
        <w:rPr>
          <w:rFonts w:cs="Arial"/>
        </w:rPr>
        <w:t>3.1. «Характеристика сферы реализации подпрограммы 3: «Развитие дополнительного образования и воспитания », описание основных проблем в указанной сфере и прогноз ее развития»</w:t>
      </w:r>
    </w:p>
    <w:p w:rsidR="008672E8" w:rsidRDefault="008672E8" w:rsidP="008672E8">
      <w:pPr>
        <w:rPr>
          <w:rFonts w:cs="Arial"/>
        </w:rPr>
      </w:pPr>
      <w:r>
        <w:rPr>
          <w:rFonts w:cs="Arial"/>
        </w:rPr>
        <w:t>Можно было отметить недостаточное развитие материально-технической базы</w:t>
      </w:r>
      <w:r>
        <w:rPr>
          <w:rFonts w:cs="Arial"/>
          <w:iCs/>
        </w:rPr>
        <w:t xml:space="preserve"> </w:t>
      </w:r>
      <w:r>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8672E8" w:rsidRDefault="008672E8" w:rsidP="008672E8">
      <w:pPr>
        <w:rPr>
          <w:rFonts w:cs="Arial"/>
        </w:rPr>
      </w:pPr>
      <w:r>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8672E8" w:rsidRDefault="008672E8" w:rsidP="008672E8">
      <w:pPr>
        <w:rPr>
          <w:rFonts w:cs="Arial"/>
        </w:rPr>
      </w:pPr>
      <w:r>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удалось предусмотреть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8672E8" w:rsidRDefault="008672E8" w:rsidP="008672E8">
      <w:pPr>
        <w:rPr>
          <w:rFonts w:cs="Arial"/>
        </w:rPr>
      </w:pPr>
      <w:r>
        <w:rPr>
          <w:rFonts w:cs="Arial"/>
        </w:rPr>
        <w:t>МБОУ ДО Бутурлиновский ДДТ осуществляет свою деятельность на базе образовательных организаций: МБОУ Бутурлиновская СОШ, МБОУ Бутурлиновская ООШ №1, МКОУ Бутурлиновская ООШ №4, МКОУ Бутурлиновская ООШ №7, МКОУ Бутурлиновская ООШ №9.</w:t>
      </w:r>
    </w:p>
    <w:p w:rsidR="008672E8" w:rsidRDefault="008672E8" w:rsidP="008672E8">
      <w:pPr>
        <w:autoSpaceDE w:val="0"/>
        <w:autoSpaceDN w:val="0"/>
        <w:adjustRightInd w:val="0"/>
        <w:rPr>
          <w:rFonts w:cs="Arial"/>
        </w:rPr>
      </w:pPr>
      <w:r>
        <w:rPr>
          <w:rFonts w:cs="Arial"/>
        </w:rPr>
        <w:t>В настоящее время остается актуальным решение следующих задач:</w:t>
      </w:r>
    </w:p>
    <w:p w:rsidR="008672E8" w:rsidRDefault="008672E8" w:rsidP="008672E8">
      <w:pPr>
        <w:autoSpaceDE w:val="0"/>
        <w:autoSpaceDN w:val="0"/>
        <w:adjustRightInd w:val="0"/>
        <w:rPr>
          <w:rFonts w:cs="Arial"/>
        </w:rPr>
      </w:pPr>
      <w:r>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8672E8" w:rsidRDefault="008672E8" w:rsidP="008672E8">
      <w:pPr>
        <w:autoSpaceDE w:val="0"/>
        <w:autoSpaceDN w:val="0"/>
        <w:adjustRightInd w:val="0"/>
        <w:rPr>
          <w:rFonts w:cs="Arial"/>
        </w:rPr>
      </w:pPr>
      <w:r>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8672E8" w:rsidRDefault="008672E8" w:rsidP="008672E8">
      <w:pPr>
        <w:autoSpaceDE w:val="0"/>
        <w:autoSpaceDN w:val="0"/>
        <w:adjustRightInd w:val="0"/>
        <w:rPr>
          <w:rFonts w:cs="Arial"/>
        </w:rPr>
      </w:pPr>
      <w:r>
        <w:rPr>
          <w:rFonts w:cs="Arial"/>
        </w:rPr>
        <w:t>- формирование информационной базы данных о существующих творческих и интеллектуальных ресурсах школьников Воронежской области;</w:t>
      </w:r>
    </w:p>
    <w:p w:rsidR="008672E8" w:rsidRDefault="008672E8" w:rsidP="008672E8">
      <w:pPr>
        <w:autoSpaceDE w:val="0"/>
        <w:autoSpaceDN w:val="0"/>
        <w:adjustRightInd w:val="0"/>
        <w:rPr>
          <w:rFonts w:cs="Arial"/>
        </w:rPr>
      </w:pPr>
      <w:r>
        <w:rPr>
          <w:rFonts w:cs="Arial"/>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8672E8" w:rsidRDefault="008672E8" w:rsidP="008672E8">
      <w:pPr>
        <w:rPr>
          <w:rFonts w:cs="Arial"/>
        </w:rPr>
      </w:pPr>
      <w:r>
        <w:rPr>
          <w:rFonts w:cs="Arial"/>
        </w:rPr>
        <w:t>- совершенствования содержания, форм и методов работы с талантливой молодежью, придания ей системного характера</w:t>
      </w:r>
    </w:p>
    <w:p w:rsidR="008672E8" w:rsidRDefault="008672E8" w:rsidP="008672E8">
      <w:pPr>
        <w:pStyle w:val="a3"/>
        <w:spacing w:after="0"/>
        <w:rPr>
          <w:rFonts w:cs="Arial"/>
          <w:lang w:val="x-none" w:eastAsia="x-none"/>
        </w:rPr>
      </w:pPr>
      <w:r>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8672E8" w:rsidRDefault="008672E8" w:rsidP="008672E8">
      <w:pPr>
        <w:pStyle w:val="a3"/>
        <w:spacing w:after="0"/>
        <w:rPr>
          <w:rFonts w:cs="Arial"/>
          <w:lang w:val="x-none" w:eastAsia="x-none"/>
        </w:rPr>
      </w:pPr>
      <w:r>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8672E8" w:rsidRDefault="008672E8" w:rsidP="008672E8">
      <w:pPr>
        <w:rPr>
          <w:rFonts w:cs="Arial"/>
        </w:rPr>
      </w:pPr>
      <w:r>
        <w:rPr>
          <w:rFonts w:cs="Arial"/>
        </w:rPr>
        <w:t>Остается актуальным совершенствование процесса включения</w:t>
      </w:r>
      <w:r>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8672E8" w:rsidRDefault="008672E8" w:rsidP="008672E8">
      <w:pPr>
        <w:widowControl w:val="0"/>
        <w:autoSpaceDE w:val="0"/>
        <w:autoSpaceDN w:val="0"/>
        <w:adjustRightInd w:val="0"/>
        <w:rPr>
          <w:rFonts w:cs="Arial"/>
        </w:rPr>
      </w:pPr>
      <w:r>
        <w:rPr>
          <w:rFonts w:cs="Arial"/>
          <w:bCs/>
        </w:rPr>
        <w:t xml:space="preserve">Так в Бутурлиновском муниципальном районе реализуется комплекс мероприятий, направленных на патриотическое воспитание. </w:t>
      </w:r>
      <w:r>
        <w:rPr>
          <w:rFonts w:cs="Arial"/>
        </w:rPr>
        <w:t xml:space="preserve">Активно ведет свою работу патриотический клуб «Орленок» на базе МКОУ Бутурлиновская ООШ №4,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8672E8" w:rsidRDefault="008672E8" w:rsidP="008672E8">
      <w:pPr>
        <w:pStyle w:val="a3"/>
        <w:suppressAutoHyphens/>
        <w:spacing w:after="0"/>
        <w:rPr>
          <w:rFonts w:cs="Arial"/>
          <w:lang w:eastAsia="x-none"/>
        </w:rPr>
      </w:pPr>
      <w:r>
        <w:rPr>
          <w:rFonts w:cs="Arial"/>
          <w:lang w:eastAsia="x-none"/>
        </w:rPr>
        <w:t>На территории Бутурлиновского муниципального района организуют свою деятельность 22 волонтерских объединения. 14 обучающихся МБОУ Бутурлиновская СОШ волонтерского объединения «Парус надежды» имеют волонтерские книжки.</w:t>
      </w:r>
    </w:p>
    <w:p w:rsidR="008672E8" w:rsidRDefault="008672E8" w:rsidP="008672E8">
      <w:pPr>
        <w:widowControl w:val="0"/>
        <w:pBdr>
          <w:bottom w:val="single" w:sz="4" w:space="29" w:color="FFFFFF"/>
        </w:pBdr>
        <w:rPr>
          <w:rFonts w:cs="Arial"/>
        </w:rPr>
      </w:pPr>
      <w:r>
        <w:rPr>
          <w:rFonts w:cs="Arial"/>
        </w:rPr>
        <w:t>Что касается м</w:t>
      </w:r>
      <w:r>
        <w:rPr>
          <w:rFonts w:cs="Arial"/>
          <w:bCs/>
        </w:rPr>
        <w:t>ежэтнических и межконфессиональных отношений в детской среде, то в</w:t>
      </w:r>
      <w:r>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сложившийся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8672E8" w:rsidRDefault="008672E8" w:rsidP="008672E8">
      <w:pPr>
        <w:widowControl w:val="0"/>
        <w:pBdr>
          <w:bottom w:val="single" w:sz="4" w:space="29" w:color="FFFFFF"/>
        </w:pBdr>
        <w:rPr>
          <w:rFonts w:cs="Arial"/>
        </w:rPr>
      </w:pPr>
      <w:r>
        <w:rPr>
          <w:rFonts w:cs="Arial"/>
        </w:rPr>
        <w:t>3.2.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672E8" w:rsidRDefault="008672E8" w:rsidP="008672E8">
      <w:pPr>
        <w:widowControl w:val="0"/>
        <w:pBdr>
          <w:bottom w:val="single" w:sz="4" w:space="29" w:color="FFFFFF"/>
        </w:pBdr>
        <w:rPr>
          <w:rFonts w:cs="Arial"/>
        </w:rPr>
      </w:pPr>
      <w:r>
        <w:rPr>
          <w:rFonts w:cs="Arial"/>
        </w:rPr>
        <w:t>Принципиальные изменения в сфере дополнительного образования и воспитания детей и молодежи должны охватить следующие направления:</w:t>
      </w:r>
    </w:p>
    <w:p w:rsidR="008672E8" w:rsidRDefault="008672E8" w:rsidP="008672E8">
      <w:pPr>
        <w:widowControl w:val="0"/>
        <w:pBdr>
          <w:bottom w:val="single" w:sz="4" w:space="29" w:color="FFFFFF"/>
        </w:pBdr>
        <w:rPr>
          <w:rFonts w:cs="Arial"/>
        </w:rPr>
      </w:pPr>
      <w:r>
        <w:rPr>
          <w:rFonts w:cs="Arial"/>
        </w:rPr>
        <w:t>- модернизация (техническое перевооружение) учреждений дополнительного образования;</w:t>
      </w:r>
    </w:p>
    <w:p w:rsidR="008672E8" w:rsidRDefault="008672E8" w:rsidP="008672E8">
      <w:pPr>
        <w:widowControl w:val="0"/>
        <w:pBdr>
          <w:bottom w:val="single" w:sz="4" w:space="29" w:color="FFFFFF"/>
        </w:pBdr>
        <w:rPr>
          <w:rFonts w:cs="Arial"/>
        </w:rPr>
      </w:pPr>
      <w:r>
        <w:rPr>
          <w:rFonts w:cs="Arial"/>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8672E8" w:rsidRDefault="008672E8" w:rsidP="008672E8">
      <w:pPr>
        <w:widowControl w:val="0"/>
        <w:pBdr>
          <w:bottom w:val="single" w:sz="4" w:space="29" w:color="FFFFFF"/>
        </w:pBdr>
        <w:rPr>
          <w:rFonts w:cs="Arial"/>
        </w:rPr>
      </w:pPr>
      <w:r>
        <w:rPr>
          <w:rFonts w:cs="Arial"/>
        </w:rPr>
        <w:t xml:space="preserve"> - внедрение новой модели организации и финансирования сектора дополнительного образования и социализации детей; </w:t>
      </w:r>
    </w:p>
    <w:p w:rsidR="008672E8" w:rsidRDefault="008672E8" w:rsidP="008672E8">
      <w:pPr>
        <w:widowControl w:val="0"/>
        <w:pBdr>
          <w:bottom w:val="single" w:sz="4" w:space="29" w:color="FFFFFF"/>
        </w:pBdr>
        <w:rPr>
          <w:rFonts w:cs="Arial"/>
        </w:rPr>
      </w:pPr>
      <w:r>
        <w:rPr>
          <w:rFonts w:cs="Arial"/>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8672E8" w:rsidRDefault="008672E8" w:rsidP="008672E8">
      <w:pPr>
        <w:widowControl w:val="0"/>
        <w:pBdr>
          <w:bottom w:val="single" w:sz="4" w:space="29" w:color="FFFFFF"/>
        </w:pBdr>
        <w:rPr>
          <w:rFonts w:cs="Arial"/>
        </w:rPr>
      </w:pPr>
      <w:r>
        <w:rPr>
          <w:rFonts w:cs="Arial"/>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8672E8" w:rsidRDefault="008672E8" w:rsidP="008672E8">
      <w:pPr>
        <w:widowControl w:val="0"/>
        <w:pBdr>
          <w:bottom w:val="single" w:sz="4" w:space="29" w:color="FFFFFF"/>
        </w:pBdr>
        <w:rPr>
          <w:rFonts w:cs="Arial"/>
        </w:rPr>
      </w:pPr>
      <w:r>
        <w:rPr>
          <w:rFonts w:cs="Arial"/>
        </w:rPr>
        <w:t>- формирование эффективной системы выявления и поддержки молодых талантов;</w:t>
      </w:r>
    </w:p>
    <w:p w:rsidR="008672E8" w:rsidRDefault="008672E8" w:rsidP="008672E8">
      <w:pPr>
        <w:widowControl w:val="0"/>
        <w:pBdr>
          <w:bottom w:val="single" w:sz="4" w:space="29" w:color="FFFFFF"/>
        </w:pBdr>
        <w:rPr>
          <w:rFonts w:cs="Arial"/>
        </w:rPr>
      </w:pPr>
      <w:r>
        <w:rPr>
          <w:rFonts w:cs="Arial"/>
        </w:rPr>
        <w:t>- вовлечение негосударственного сектора в предоставление услуг дополнительного образования детей;</w:t>
      </w:r>
    </w:p>
    <w:p w:rsidR="008672E8" w:rsidRDefault="008672E8" w:rsidP="008672E8">
      <w:pPr>
        <w:widowControl w:val="0"/>
        <w:pBdr>
          <w:bottom w:val="single" w:sz="4" w:space="29" w:color="FFFFFF"/>
        </w:pBdr>
        <w:rPr>
          <w:rFonts w:cs="Arial"/>
        </w:rPr>
      </w:pPr>
      <w:r>
        <w:rPr>
          <w:rFonts w:cs="Arial"/>
        </w:rPr>
        <w:t>- обеспечение роста профессионального уровня педагогических кадров, развитие системы повышения квалификации и переподготовки педагогов;</w:t>
      </w:r>
    </w:p>
    <w:p w:rsidR="008672E8" w:rsidRDefault="008672E8" w:rsidP="008672E8">
      <w:pPr>
        <w:widowControl w:val="0"/>
        <w:pBdr>
          <w:bottom w:val="single" w:sz="4" w:space="29" w:color="FFFFFF"/>
        </w:pBdr>
        <w:rPr>
          <w:rFonts w:cs="Arial"/>
        </w:rPr>
      </w:pPr>
      <w:r>
        <w:rPr>
          <w:rFonts w:cs="Arial"/>
        </w:rPr>
        <w:t>- поддержка инноваций и инициатив педагогов, профессиональных сообществ, образовательных организаций и их сетей.</w:t>
      </w:r>
    </w:p>
    <w:p w:rsidR="008672E8" w:rsidRDefault="008672E8" w:rsidP="008672E8">
      <w:pPr>
        <w:widowControl w:val="0"/>
        <w:pBdr>
          <w:bottom w:val="single" w:sz="4" w:space="29" w:color="FFFFFF"/>
        </w:pBdr>
        <w:rPr>
          <w:rFonts w:cs="Arial"/>
        </w:rPr>
      </w:pPr>
      <w:r>
        <w:rPr>
          <w:rFonts w:cs="Arial"/>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8672E8" w:rsidRDefault="008672E8" w:rsidP="008672E8">
      <w:pPr>
        <w:widowControl w:val="0"/>
        <w:pBdr>
          <w:bottom w:val="single" w:sz="4" w:space="29" w:color="FFFFFF"/>
        </w:pBdr>
        <w:rPr>
          <w:rFonts w:cs="Arial"/>
        </w:rPr>
      </w:pPr>
      <w:r>
        <w:rPr>
          <w:rFonts w:cs="Arial"/>
        </w:rPr>
        <w:t>В государственной политике в сфере дополнительного образования детей до 2024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8672E8" w:rsidRDefault="008672E8" w:rsidP="008672E8">
      <w:pPr>
        <w:widowControl w:val="0"/>
        <w:pBdr>
          <w:bottom w:val="single" w:sz="4" w:space="29" w:color="FFFFFF"/>
        </w:pBdr>
        <w:rPr>
          <w:rFonts w:cs="Arial"/>
        </w:rPr>
      </w:pPr>
      <w:r>
        <w:rPr>
          <w:rFonts w:cs="Arial"/>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8672E8" w:rsidRDefault="008672E8" w:rsidP="008672E8">
      <w:pPr>
        <w:widowControl w:val="0"/>
        <w:pBdr>
          <w:bottom w:val="single" w:sz="4" w:space="29" w:color="FFFFFF"/>
        </w:pBdr>
        <w:rPr>
          <w:rFonts w:cs="Arial"/>
        </w:rPr>
      </w:pPr>
      <w:r>
        <w:rPr>
          <w:rFonts w:cs="Arial"/>
        </w:rPr>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672E8" w:rsidRDefault="008672E8" w:rsidP="008672E8">
      <w:pPr>
        <w:widowControl w:val="0"/>
        <w:pBdr>
          <w:bottom w:val="single" w:sz="4" w:space="29" w:color="FFFFFF"/>
        </w:pBdr>
        <w:rPr>
          <w:rFonts w:cs="Arial"/>
        </w:rPr>
      </w:pPr>
      <w:r>
        <w:rPr>
          <w:rFonts w:cs="Arial"/>
        </w:rPr>
        <w:t>Основными задачами развития системы дополнительного образования и воспитания детей и молодежи являются:</w:t>
      </w:r>
    </w:p>
    <w:p w:rsidR="008672E8" w:rsidRDefault="008672E8" w:rsidP="008672E8">
      <w:pPr>
        <w:widowControl w:val="0"/>
        <w:pBdr>
          <w:bottom w:val="single" w:sz="4" w:space="29" w:color="FFFFFF"/>
        </w:pBdr>
        <w:rPr>
          <w:rFonts w:cs="Arial"/>
        </w:rPr>
      </w:pPr>
      <w:r>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672E8" w:rsidRDefault="008672E8" w:rsidP="008672E8">
      <w:pPr>
        <w:widowControl w:val="0"/>
        <w:pBdr>
          <w:bottom w:val="single" w:sz="4" w:space="29" w:color="FFFFFF"/>
        </w:pBdr>
        <w:rPr>
          <w:rFonts w:cs="Arial"/>
        </w:rPr>
      </w:pPr>
      <w:r>
        <w:rPr>
          <w:rFonts w:cs="Arial"/>
        </w:rPr>
        <w:t>2.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672E8" w:rsidRDefault="008672E8" w:rsidP="008672E8">
      <w:pPr>
        <w:widowControl w:val="0"/>
        <w:pBdr>
          <w:bottom w:val="single" w:sz="4" w:space="29" w:color="FFFFFF"/>
        </w:pBdr>
        <w:rPr>
          <w:rFonts w:cs="Arial"/>
        </w:rPr>
      </w:pPr>
      <w:r>
        <w:rPr>
          <w:rFonts w:cs="Arial"/>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672E8" w:rsidRDefault="008672E8" w:rsidP="008672E8">
      <w:pPr>
        <w:widowControl w:val="0"/>
        <w:pBdr>
          <w:bottom w:val="single" w:sz="4" w:space="29" w:color="FFFFFF"/>
        </w:pBdr>
        <w:rPr>
          <w:rFonts w:cs="Arial"/>
        </w:rPr>
      </w:pPr>
      <w:r>
        <w:rPr>
          <w:rFonts w:cs="Arial"/>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672E8" w:rsidRDefault="008672E8" w:rsidP="008672E8">
      <w:pPr>
        <w:widowControl w:val="0"/>
        <w:pBdr>
          <w:bottom w:val="single" w:sz="4" w:space="29" w:color="FFFFFF"/>
        </w:pBdr>
        <w:rPr>
          <w:rFonts w:cs="Arial"/>
        </w:rPr>
      </w:pPr>
      <w:r>
        <w:rPr>
          <w:rFonts w:cs="Arial"/>
        </w:rPr>
        <w:t>5. Развитие кадрового потенциала сферы дополнительного образования и воспитания детей и молодежи;</w:t>
      </w:r>
    </w:p>
    <w:p w:rsidR="008672E8" w:rsidRDefault="008672E8" w:rsidP="008672E8">
      <w:pPr>
        <w:widowControl w:val="0"/>
        <w:pBdr>
          <w:bottom w:val="single" w:sz="4" w:space="29" w:color="FFFFFF"/>
        </w:pBdr>
        <w:rPr>
          <w:rFonts w:cs="Arial"/>
        </w:rPr>
      </w:pPr>
      <w:r>
        <w:rPr>
          <w:rFonts w:cs="Arial"/>
        </w:rPr>
        <w:t>6. Поддержка и распространение лучших педагогических практик, в том числе по работе с одаренными, талантливыми детьми и молодежью;</w:t>
      </w:r>
    </w:p>
    <w:p w:rsidR="008672E8" w:rsidRDefault="008672E8" w:rsidP="008672E8">
      <w:pPr>
        <w:widowControl w:val="0"/>
        <w:pBdr>
          <w:bottom w:val="single" w:sz="4" w:space="29" w:color="FFFFFF"/>
        </w:pBdr>
        <w:rPr>
          <w:rFonts w:cs="Arial"/>
        </w:rPr>
      </w:pPr>
      <w:r>
        <w:rPr>
          <w:rFonts w:cs="Arial"/>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bookmarkStart w:id="5" w:name="Par317"/>
      <w:bookmarkEnd w:id="5"/>
    </w:p>
    <w:p w:rsidR="008672E8" w:rsidRDefault="008672E8" w:rsidP="008672E8">
      <w:pPr>
        <w:widowControl w:val="0"/>
        <w:pBdr>
          <w:bottom w:val="single" w:sz="4" w:space="29" w:color="FFFFFF"/>
        </w:pBdr>
        <w:rPr>
          <w:rFonts w:cs="Arial"/>
        </w:rPr>
      </w:pPr>
      <w:r>
        <w:rPr>
          <w:rFonts w:cs="Arial"/>
        </w:rPr>
        <w:t>Подпрограмма «Развитие дополнительного образования и воспитания детей и молодежи в Бутурлиновском муниципальном районе» будет реализована в 2023 – 2030 годы:</w:t>
      </w:r>
    </w:p>
    <w:p w:rsidR="008672E8" w:rsidRDefault="008672E8" w:rsidP="008672E8">
      <w:pPr>
        <w:widowControl w:val="0"/>
        <w:pBdr>
          <w:bottom w:val="single" w:sz="4" w:space="29" w:color="FFFFFF"/>
        </w:pBdr>
        <w:rPr>
          <w:rFonts w:cs="Arial"/>
        </w:rPr>
      </w:pPr>
      <w:r>
        <w:rPr>
          <w:rFonts w:cs="Arial"/>
        </w:rPr>
        <w:t xml:space="preserve"> </w:t>
      </w:r>
    </w:p>
    <w:p w:rsidR="008672E8" w:rsidRDefault="008672E8" w:rsidP="008672E8">
      <w:pPr>
        <w:widowControl w:val="0"/>
        <w:pBdr>
          <w:bottom w:val="single" w:sz="4" w:space="29" w:color="FFFFFF"/>
        </w:pBdr>
        <w:rPr>
          <w:rFonts w:cs="Arial"/>
        </w:rPr>
      </w:pPr>
      <w:r>
        <w:rPr>
          <w:rFonts w:cs="Arial"/>
        </w:rPr>
        <w:t>3.3. «Характеристика основных мероприятий подпрограммы»</w:t>
      </w:r>
    </w:p>
    <w:p w:rsidR="008672E8" w:rsidRDefault="008672E8" w:rsidP="008672E8">
      <w:pPr>
        <w:widowControl w:val="0"/>
        <w:autoSpaceDE w:val="0"/>
        <w:autoSpaceDN w:val="0"/>
        <w:adjustRightInd w:val="0"/>
        <w:rPr>
          <w:rFonts w:cs="Arial"/>
        </w:rPr>
      </w:pPr>
      <w:r>
        <w:rPr>
          <w:rFonts w:cs="Arial"/>
        </w:rPr>
        <w:t>Подпрограмма 3: «Развитие дополнительного образования и воспитания детей и молодежи Бутурлиновском муниципальном районе» содержит 5 основных мероприятий, направленных на обеспечение сохранения и развития системы дополнительного образования и воспитания детей и молодежи.</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Основное мероприятие 3.1, подпрограммы 3: «Развитие инфраструктуры и обновление содержания дополнительного образования детей »</w:t>
      </w:r>
    </w:p>
    <w:p w:rsidR="008672E8" w:rsidRDefault="008672E8" w:rsidP="008672E8">
      <w:pPr>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образованию администрации Бутурлиновского муниципального района.</w:t>
      </w:r>
    </w:p>
    <w:p w:rsidR="008672E8" w:rsidRDefault="008672E8" w:rsidP="008672E8">
      <w:pPr>
        <w:rPr>
          <w:rFonts w:cs="Arial"/>
        </w:rPr>
      </w:pPr>
      <w:r>
        <w:rPr>
          <w:rFonts w:cs="Arial"/>
        </w:rPr>
        <w:t>В рамках реализации данного мероприятия будут решены следующие задачи подпрограммы:</w:t>
      </w:r>
    </w:p>
    <w:p w:rsidR="008672E8" w:rsidRDefault="008672E8" w:rsidP="008672E8">
      <w:pPr>
        <w:widowControl w:val="0"/>
        <w:autoSpaceDE w:val="0"/>
        <w:autoSpaceDN w:val="0"/>
        <w:adjustRightInd w:val="0"/>
        <w:rPr>
          <w:rFonts w:cs="Arial"/>
        </w:rPr>
      </w:pPr>
      <w:r>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672E8" w:rsidRDefault="008672E8" w:rsidP="008672E8">
      <w:pPr>
        <w:autoSpaceDE w:val="0"/>
        <w:autoSpaceDN w:val="0"/>
        <w:adjustRightInd w:val="0"/>
        <w:rPr>
          <w:rFonts w:cs="Arial"/>
        </w:rPr>
      </w:pPr>
      <w:r>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8672E8" w:rsidRDefault="008672E8" w:rsidP="008672E8">
      <w:pPr>
        <w:widowControl w:val="0"/>
        <w:autoSpaceDE w:val="0"/>
        <w:autoSpaceDN w:val="0"/>
        <w:adjustRightInd w:val="0"/>
        <w:rPr>
          <w:rFonts w:cs="Arial"/>
        </w:rPr>
      </w:pPr>
      <w:r>
        <w:rPr>
          <w:rFonts w:cs="Arial"/>
        </w:rPr>
        <w:t xml:space="preserve">В рамках основного мероприятия 3.1 будет осуществлено: </w:t>
      </w:r>
    </w:p>
    <w:p w:rsidR="008672E8" w:rsidRDefault="008672E8" w:rsidP="008672E8">
      <w:pPr>
        <w:pStyle w:val="a3"/>
        <w:autoSpaceDE w:val="0"/>
        <w:autoSpaceDN w:val="0"/>
        <w:adjustRightInd w:val="0"/>
        <w:spacing w:after="0"/>
        <w:rPr>
          <w:rFonts w:cs="Arial"/>
        </w:rPr>
      </w:pPr>
      <w:r>
        <w:rPr>
          <w:rFonts w:cs="Arial"/>
        </w:rPr>
        <w:t>- Укрепление материально-технической базы муниципальных учреждений дополнительного образования детей;</w:t>
      </w:r>
    </w:p>
    <w:p w:rsidR="008672E8" w:rsidRDefault="008672E8" w:rsidP="008672E8">
      <w:pPr>
        <w:pStyle w:val="a3"/>
        <w:autoSpaceDE w:val="0"/>
        <w:autoSpaceDN w:val="0"/>
        <w:adjustRightInd w:val="0"/>
        <w:spacing w:after="0"/>
        <w:rPr>
          <w:rFonts w:cs="Arial"/>
        </w:rPr>
      </w:pPr>
      <w:r>
        <w:rPr>
          <w:rFonts w:cs="Arial"/>
        </w:rPr>
        <w:t>- Укрепление материально-технической базы муниципальных учреждений общего образования, предоставляющих услуги дополнительного образования;</w:t>
      </w:r>
    </w:p>
    <w:p w:rsidR="008672E8" w:rsidRDefault="008672E8" w:rsidP="008672E8">
      <w:pPr>
        <w:pStyle w:val="a3"/>
        <w:autoSpaceDE w:val="0"/>
        <w:autoSpaceDN w:val="0"/>
        <w:adjustRightInd w:val="0"/>
        <w:spacing w:after="0"/>
        <w:rPr>
          <w:rFonts w:cs="Arial"/>
        </w:rPr>
      </w:pPr>
      <w:r>
        <w:rPr>
          <w:rFonts w:cs="Arial"/>
        </w:rPr>
        <w:t>- Проведение муниципального конкурса авторских программ дополнительного образования детей;</w:t>
      </w:r>
    </w:p>
    <w:p w:rsidR="008672E8" w:rsidRDefault="008672E8" w:rsidP="008672E8">
      <w:pPr>
        <w:pStyle w:val="a3"/>
        <w:autoSpaceDE w:val="0"/>
        <w:autoSpaceDN w:val="0"/>
        <w:adjustRightInd w:val="0"/>
        <w:spacing w:after="0"/>
        <w:rPr>
          <w:rFonts w:cs="Arial"/>
        </w:rPr>
      </w:pPr>
      <w:r>
        <w:rPr>
          <w:rFonts w:cs="Arial"/>
        </w:rPr>
        <w:t>- Проведение экспертизы программно-методического обеспечения дополнительного образования детей;</w:t>
      </w:r>
    </w:p>
    <w:p w:rsidR="008672E8" w:rsidRDefault="008672E8" w:rsidP="008672E8">
      <w:pPr>
        <w:pStyle w:val="a3"/>
        <w:autoSpaceDE w:val="0"/>
        <w:autoSpaceDN w:val="0"/>
        <w:adjustRightInd w:val="0"/>
        <w:spacing w:after="0"/>
        <w:rPr>
          <w:rFonts w:cs="Arial"/>
        </w:rPr>
      </w:pPr>
      <w:r>
        <w:rPr>
          <w:rFonts w:cs="Arial"/>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 Бутурлиновского муниципального района;</w:t>
      </w:r>
    </w:p>
    <w:p w:rsidR="008672E8" w:rsidRDefault="008672E8" w:rsidP="008672E8">
      <w:pPr>
        <w:pStyle w:val="a3"/>
        <w:autoSpaceDE w:val="0"/>
        <w:autoSpaceDN w:val="0"/>
        <w:adjustRightInd w:val="0"/>
        <w:spacing w:after="0"/>
        <w:rPr>
          <w:rFonts w:cs="Arial"/>
        </w:rPr>
      </w:pPr>
      <w:r>
        <w:rPr>
          <w:rFonts w:cs="Arial"/>
        </w:rPr>
        <w:t>- Поддержка программ сетевого, межведомственного взаимодействия (совместной деятельности образовательных организаций с использованием ресурсов организаций науки, культуры, физкультурно-спортивных, общественных детско-взрослых сообществ и организаций);</w:t>
      </w:r>
    </w:p>
    <w:p w:rsidR="008672E8" w:rsidRDefault="008672E8" w:rsidP="008672E8">
      <w:pPr>
        <w:pStyle w:val="a3"/>
        <w:autoSpaceDE w:val="0"/>
        <w:autoSpaceDN w:val="0"/>
        <w:adjustRightInd w:val="0"/>
        <w:spacing w:after="0"/>
        <w:rPr>
          <w:rFonts w:cs="Arial"/>
        </w:rPr>
      </w:pPr>
      <w:r>
        <w:rPr>
          <w:rFonts w:cs="Arial"/>
        </w:rPr>
        <w:t>Основное мероприятие направлено на достижение показателей:</w:t>
      </w:r>
    </w:p>
    <w:p w:rsidR="008672E8" w:rsidRDefault="008672E8" w:rsidP="008672E8">
      <w:pPr>
        <w:rPr>
          <w:rFonts w:cs="Arial"/>
        </w:rPr>
      </w:pPr>
      <w:r>
        <w:rPr>
          <w:rFonts w:cs="Arial"/>
        </w:rPr>
        <w:t>а) Программы: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pStyle w:val="a3"/>
        <w:spacing w:after="0"/>
        <w:rPr>
          <w:rFonts w:cs="Arial"/>
        </w:rPr>
      </w:pPr>
      <w:r>
        <w:rPr>
          <w:rFonts w:cs="Arial"/>
        </w:rPr>
        <w:t>б) подпрограммы 3: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pStyle w:val="a3"/>
        <w:widowControl w:val="0"/>
        <w:autoSpaceDE w:val="0"/>
        <w:autoSpaceDN w:val="0"/>
        <w:adjustRightInd w:val="0"/>
        <w:spacing w:after="0"/>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pStyle w:val="a3"/>
        <w:spacing w:after="0"/>
        <w:rPr>
          <w:rFonts w:cs="Arial"/>
        </w:rPr>
      </w:pPr>
      <w:r>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94 %;</w:t>
      </w:r>
    </w:p>
    <w:p w:rsidR="008672E8" w:rsidRDefault="008672E8" w:rsidP="008672E8">
      <w:pPr>
        <w:pStyle w:val="a3"/>
        <w:widowControl w:val="0"/>
        <w:autoSpaceDE w:val="0"/>
        <w:autoSpaceDN w:val="0"/>
        <w:adjustRightInd w:val="0"/>
        <w:spacing w:after="0"/>
        <w:rPr>
          <w:rFonts w:cs="Arial"/>
        </w:rPr>
      </w:pPr>
      <w:r>
        <w:rPr>
          <w:rFonts w:cs="Arial"/>
        </w:rPr>
        <w:t>Усовершенствуется материально-техническая база учреждений дополнительного образования;</w:t>
      </w:r>
    </w:p>
    <w:p w:rsidR="008672E8" w:rsidRDefault="008672E8" w:rsidP="008672E8">
      <w:pPr>
        <w:widowControl w:val="0"/>
        <w:autoSpaceDE w:val="0"/>
        <w:autoSpaceDN w:val="0"/>
        <w:adjustRightInd w:val="0"/>
        <w:rPr>
          <w:rFonts w:cs="Arial"/>
        </w:rPr>
      </w:pPr>
      <w:r>
        <w:rPr>
          <w:rFonts w:cs="Arial"/>
        </w:rPr>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8672E8" w:rsidRDefault="008672E8" w:rsidP="008672E8">
      <w:pPr>
        <w:pStyle w:val="a3"/>
        <w:spacing w:after="0"/>
        <w:rPr>
          <w:rFonts w:cs="Arial"/>
        </w:rPr>
      </w:pPr>
      <w:r>
        <w:rPr>
          <w:rFonts w:cs="Arial"/>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8672E8" w:rsidRDefault="008672E8" w:rsidP="008672E8">
      <w:pPr>
        <w:rPr>
          <w:rFonts w:eastAsia="Calibri" w:cs="Arial"/>
          <w:lang w:eastAsia="en-US"/>
        </w:rPr>
      </w:pPr>
      <w:r>
        <w:rPr>
          <w:rFonts w:eastAsia="Calibri" w:cs="Arial"/>
          <w:lang w:eastAsia="en-US"/>
        </w:rPr>
        <w:t xml:space="preserve"> </w:t>
      </w:r>
      <w:r>
        <w:rPr>
          <w:rFonts w:cs="Arial"/>
        </w:rPr>
        <w:t>В рамках реализации приоритетного регионального проекта «Доступное дополнительное образование детей на территории Бутурлиновского муниципального района, в связи с внедрением на территории Воронежской области системы персонифицированного финансирования дополнительного образования детей на базе муниципального бюджетного образовательного учреждения Бутурлиновский дом детского творчества создан муниципальный (опорный) центр дополнительного образования детей Бутурлиновского муниципального района (постановление администрации Бутурлиновского муниципального района №67 от 31.01.2018 года «О создании муниципального (опорного) центра дополнительного образования детей Бутурлиновского муниципального района</w:t>
      </w:r>
    </w:p>
    <w:p w:rsidR="008672E8" w:rsidRDefault="008672E8" w:rsidP="008672E8">
      <w:pPr>
        <w:rPr>
          <w:rFonts w:eastAsia="Calibri" w:cs="Arial"/>
          <w:lang w:eastAsia="en-US"/>
        </w:rPr>
      </w:pPr>
      <w:r>
        <w:rPr>
          <w:rFonts w:eastAsia="Calibri" w:cs="Arial"/>
          <w:lang w:eastAsia="en-US"/>
        </w:rPr>
        <w:t xml:space="preserve"> </w:t>
      </w:r>
      <w:r>
        <w:rPr>
          <w:rFonts w:cs="Arial"/>
        </w:rPr>
        <w:t>Введение механизма персонифицированного финансирования в системе дополнительного образования детей</w:t>
      </w:r>
      <w:r>
        <w:rPr>
          <w:rFonts w:eastAsia="Calibri" w:cs="Arial"/>
          <w:lang w:eastAsia="en-US"/>
        </w:rPr>
        <w:t xml:space="preserve"> позволит долю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увеличить до 50%.</w:t>
      </w:r>
    </w:p>
    <w:p w:rsidR="008672E8" w:rsidRDefault="008672E8" w:rsidP="008672E8">
      <w:pPr>
        <w:rPr>
          <w:rFonts w:eastAsia="Calibri" w:cs="Arial"/>
          <w:lang w:eastAsia="en-US"/>
        </w:rPr>
      </w:pPr>
      <w:r>
        <w:rPr>
          <w:rFonts w:eastAsia="Calibri" w:cs="Arial"/>
          <w:lang w:eastAsia="en-US"/>
        </w:rPr>
        <w:t>Методика расчета показателя:</w:t>
      </w:r>
    </w:p>
    <w:p w:rsidR="008672E8" w:rsidRDefault="00243529" w:rsidP="008672E8">
      <w:pPr>
        <w:rPr>
          <w:rFonts w:cs="Arial"/>
        </w:rPr>
      </w:pPr>
      <w:r>
        <w:rPr>
          <w:rFonts w:cs="Arial"/>
          <w:noProof/>
        </w:rPr>
        <w:drawing>
          <wp:inline distT="0" distB="0" distL="0" distR="0">
            <wp:extent cx="1341755" cy="474980"/>
            <wp:effectExtent l="0" t="0" r="0" b="1270"/>
            <wp:docPr id="27" name="Рисунок 2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государственной программы Воронежской област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474980"/>
                    </a:xfrm>
                    <a:prstGeom prst="rect">
                      <a:avLst/>
                    </a:prstGeom>
                    <a:noFill/>
                    <a:ln>
                      <a:noFill/>
                    </a:ln>
                  </pic:spPr>
                </pic:pic>
              </a:graphicData>
            </a:graphic>
          </wp:inline>
        </w:drawing>
      </w:r>
      <w:r w:rsidR="008672E8">
        <w:rPr>
          <w:rFonts w:cs="Arial"/>
        </w:rPr>
        <w:br/>
      </w:r>
      <w:r w:rsidR="008672E8">
        <w:rPr>
          <w:rFonts w:cs="Arial"/>
        </w:rPr>
        <w:br/>
        <w:t> где:</w:t>
      </w:r>
    </w:p>
    <w:p w:rsidR="008672E8" w:rsidRDefault="008672E8" w:rsidP="008672E8">
      <w:pPr>
        <w:rPr>
          <w:rFonts w:cs="Arial"/>
        </w:rPr>
      </w:pPr>
      <w:r>
        <w:rPr>
          <w:rFonts w:cs="Arial"/>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8672E8" w:rsidRDefault="008672E8" w:rsidP="008672E8">
      <w:pPr>
        <w:rPr>
          <w:rFonts w:cs="Arial"/>
        </w:rPr>
      </w:pPr>
      <w:r>
        <w:rPr>
          <w:rFonts w:cs="Arial"/>
        </w:rPr>
        <w:t>Чв – численность детей в возрасте от 5 до 18 лет, получающих услуги дополнительного образования;</w:t>
      </w:r>
    </w:p>
    <w:p w:rsidR="008672E8" w:rsidRDefault="008672E8" w:rsidP="008672E8">
      <w:pPr>
        <w:rPr>
          <w:rFonts w:cs="Arial"/>
        </w:rPr>
      </w:pPr>
      <w:r>
        <w:rPr>
          <w:rFonts w:cs="Arial"/>
        </w:rPr>
        <w:t>Чо – общая численность детей в возрасте от 5 до 18 лет».</w:t>
      </w:r>
    </w:p>
    <w:p w:rsidR="008672E8" w:rsidRDefault="008672E8" w:rsidP="008672E8">
      <w:pPr>
        <w:rPr>
          <w:rFonts w:eastAsia="Calibri" w:cs="Arial"/>
          <w:lang w:eastAsia="en-US"/>
        </w:rPr>
      </w:pPr>
      <w:r>
        <w:rPr>
          <w:rFonts w:eastAsia="Calibri" w:cs="Arial"/>
          <w:lang w:eastAsia="en-US"/>
        </w:rPr>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rPr>
          <w:rFonts w:eastAsia="Calibri" w:cs="Arial"/>
          <w:lang w:eastAsia="en-US"/>
        </w:rPr>
      </w:pPr>
      <w:r>
        <w:rPr>
          <w:rFonts w:eastAsia="Calibri" w:cs="Arial"/>
          <w:lang w:eastAsia="en-US"/>
        </w:rPr>
        <w:t>Методика расчета показателя:</w:t>
      </w:r>
    </w:p>
    <w:p w:rsidR="008672E8" w:rsidRDefault="008672E8" w:rsidP="008672E8">
      <w:pPr>
        <w:rPr>
          <w:rFonts w:cs="Arial"/>
          <w:vertAlign w:val="subscript"/>
        </w:rPr>
      </w:pPr>
      <w:r>
        <w:rPr>
          <w:rFonts w:cs="Arial"/>
        </w:rPr>
        <w:t xml:space="preserve"> ДО</w:t>
      </w:r>
      <w:r>
        <w:rPr>
          <w:rFonts w:cs="Arial"/>
          <w:vertAlign w:val="subscript"/>
        </w:rPr>
        <w:t xml:space="preserve">серт = </w:t>
      </w:r>
      <w:r>
        <w:rPr>
          <w:rFonts w:cs="Arial"/>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4.5pt;height:24.3pt" equationxml="&lt;">
            <v:imagedata r:id="rId28" o:title="" chromakey="white"/>
          </v:shape>
        </w:pict>
      </w:r>
      <w:r>
        <w:rPr>
          <w:rFonts w:cs="Arial"/>
          <w:vertAlign w:val="subscript"/>
        </w:rPr>
        <w:t>,</w:t>
      </w:r>
      <w:r>
        <w:rPr>
          <w:rFonts w:cs="Arial"/>
          <w:position w:val="-6"/>
        </w:rPr>
        <w:pict>
          <v:shape id="_x0000_i1053" type="#_x0000_t75" style="width:2.8pt;height:16.85pt" equationxml="&lt;">
            <v:imagedata r:id="rId29" o:title="" chromakey="white"/>
          </v:shape>
        </w:pict>
      </w:r>
    </w:p>
    <w:p w:rsidR="008672E8" w:rsidRDefault="008672E8" w:rsidP="008672E8">
      <w:pPr>
        <w:rPr>
          <w:rFonts w:cs="Arial"/>
        </w:rPr>
      </w:pPr>
      <w:r>
        <w:rPr>
          <w:rFonts w:cs="Arial"/>
        </w:rPr>
        <w:t>где:</w:t>
      </w:r>
    </w:p>
    <w:p w:rsidR="008672E8" w:rsidRDefault="008672E8" w:rsidP="008672E8">
      <w:pPr>
        <w:rPr>
          <w:rFonts w:cs="Arial"/>
        </w:rPr>
      </w:pPr>
      <w:r>
        <w:rPr>
          <w:rFonts w:cs="Arial"/>
        </w:rPr>
        <w:t>ДО</w:t>
      </w:r>
      <w:r>
        <w:rPr>
          <w:rFonts w:cs="Arial"/>
          <w:vertAlign w:val="subscript"/>
        </w:rPr>
        <w:t xml:space="preserve">серт – </w:t>
      </w:r>
      <w:r>
        <w:rPr>
          <w:rFonts w:cs="Arial"/>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8672E8" w:rsidRDefault="008672E8" w:rsidP="008672E8">
      <w:pPr>
        <w:rPr>
          <w:rFonts w:cs="Arial"/>
        </w:rPr>
      </w:pPr>
      <w:r>
        <w:rPr>
          <w:rFonts w:cs="Arial"/>
        </w:rPr>
        <w:t>Ч</w:t>
      </w:r>
      <w:r>
        <w:rPr>
          <w:rFonts w:cs="Arial"/>
          <w:vertAlign w:val="subscript"/>
        </w:rPr>
        <w:t xml:space="preserve">серт </w:t>
      </w:r>
      <w:r>
        <w:rPr>
          <w:rFonts w:cs="Arial"/>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8672E8" w:rsidRDefault="008672E8" w:rsidP="008672E8">
      <w:pPr>
        <w:pStyle w:val="a3"/>
        <w:spacing w:after="0"/>
        <w:rPr>
          <w:rFonts w:cs="Arial"/>
        </w:rPr>
      </w:pPr>
      <w:r>
        <w:rPr>
          <w:rFonts w:cs="Arial"/>
        </w:rPr>
        <w:t>Чо – общая численность детей в возрасте от 5 до 18 лет, проживающих в муниципальном образовании</w:t>
      </w:r>
    </w:p>
    <w:p w:rsidR="008672E8" w:rsidRDefault="008672E8" w:rsidP="008672E8">
      <w:pPr>
        <w:pStyle w:val="a3"/>
        <w:widowControl w:val="0"/>
        <w:autoSpaceDE w:val="0"/>
        <w:autoSpaceDN w:val="0"/>
        <w:adjustRightInd w:val="0"/>
        <w:spacing w:after="0"/>
        <w:rPr>
          <w:rFonts w:cs="Arial"/>
        </w:rPr>
      </w:pPr>
    </w:p>
    <w:p w:rsidR="008672E8" w:rsidRDefault="008672E8" w:rsidP="008672E8">
      <w:pPr>
        <w:rPr>
          <w:rFonts w:cs="Arial"/>
        </w:rPr>
      </w:pPr>
      <w:r>
        <w:rPr>
          <w:rFonts w:cs="Arial"/>
        </w:rPr>
        <w:t xml:space="preserve">Основное мероприятие 3.2, подпрограммы 3: </w:t>
      </w:r>
    </w:p>
    <w:p w:rsidR="008672E8" w:rsidRDefault="008672E8" w:rsidP="008672E8">
      <w:pPr>
        <w:rPr>
          <w:rFonts w:cs="Arial"/>
        </w:rPr>
      </w:pPr>
      <w:r>
        <w:rPr>
          <w:rFonts w:cs="Arial"/>
        </w:rPr>
        <w:t>«Выявление и поддержка одаренных детей и талантливой молодежи»</w:t>
      </w:r>
    </w:p>
    <w:p w:rsidR="008672E8" w:rsidRDefault="008672E8" w:rsidP="008672E8">
      <w:pPr>
        <w:pStyle w:val="a3"/>
        <w:spacing w:after="0"/>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образования администрации Бутурлиновского муниципального района.</w:t>
      </w:r>
    </w:p>
    <w:p w:rsidR="008672E8" w:rsidRDefault="008672E8" w:rsidP="008672E8">
      <w:pPr>
        <w:rPr>
          <w:rFonts w:cs="Arial"/>
        </w:rPr>
      </w:pPr>
      <w:r>
        <w:rPr>
          <w:rFonts w:cs="Arial"/>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672E8" w:rsidRDefault="008672E8" w:rsidP="008672E8">
      <w:pPr>
        <w:rPr>
          <w:rFonts w:cs="Arial"/>
        </w:rPr>
      </w:pPr>
      <w:r>
        <w:rPr>
          <w:rFonts w:cs="Arial"/>
        </w:rPr>
        <w:t>В рамках основного мероприятия 3.2 будет осуществлено:</w:t>
      </w:r>
    </w:p>
    <w:p w:rsidR="008672E8" w:rsidRDefault="008672E8" w:rsidP="008672E8">
      <w:pPr>
        <w:rPr>
          <w:rFonts w:cs="Arial"/>
        </w:rPr>
      </w:pPr>
      <w:r>
        <w:rPr>
          <w:rFonts w:cs="Arial"/>
        </w:rPr>
        <w:t>- Поддержка талантливой молодежи (выделение премий) в рамках конкурсного отбора по направлениям: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8672E8" w:rsidRDefault="008672E8" w:rsidP="008672E8">
      <w:pPr>
        <w:rPr>
          <w:rFonts w:cs="Arial"/>
        </w:rPr>
      </w:pPr>
      <w:r>
        <w:rPr>
          <w:rFonts w:cs="Arial"/>
        </w:rPr>
        <w:t>- Выплата премий по поддержке талантливых детей ой молодежи в соответствии с постановлением администрации Бутурлиновского муниципального района ;</w:t>
      </w:r>
    </w:p>
    <w:p w:rsidR="008672E8" w:rsidRDefault="008672E8" w:rsidP="008672E8">
      <w:pPr>
        <w:rPr>
          <w:rFonts w:cs="Arial"/>
        </w:rPr>
      </w:pPr>
      <w:r>
        <w:rPr>
          <w:rFonts w:cs="Arial"/>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8672E8" w:rsidRDefault="008672E8" w:rsidP="008672E8">
      <w:pPr>
        <w:rPr>
          <w:rFonts w:cs="Arial"/>
        </w:rPr>
      </w:pPr>
      <w:r>
        <w:rPr>
          <w:rFonts w:cs="Arial"/>
        </w:rPr>
        <w:t>- Поддержка программ профессиональной ориентации учащихся старших классов общеобразовательных организаций;</w:t>
      </w:r>
    </w:p>
    <w:p w:rsidR="008672E8" w:rsidRDefault="008672E8" w:rsidP="008672E8">
      <w:pPr>
        <w:rPr>
          <w:rFonts w:cs="Arial"/>
        </w:rPr>
      </w:pPr>
      <w:r>
        <w:rPr>
          <w:rFonts w:cs="Arial"/>
        </w:rPr>
        <w:t>- Организация и проведение летних и зимних "школ актива" для одаренных и мотивированных к обучению детей и молодежи, организуемых отделом по образованию.;</w:t>
      </w:r>
    </w:p>
    <w:p w:rsidR="008672E8" w:rsidRDefault="008672E8" w:rsidP="008672E8">
      <w:pPr>
        <w:rPr>
          <w:rFonts w:cs="Arial"/>
        </w:rPr>
      </w:pPr>
      <w:r>
        <w:rPr>
          <w:rFonts w:cs="Arial"/>
        </w:rPr>
        <w:t>- Организация и проведение форумов, выставок, мастер-классов, встреч с выдающимися деятелями науки, искусства и другими и иных мероприятий для талантливых детей и молодежи;</w:t>
      </w:r>
    </w:p>
    <w:p w:rsidR="008672E8" w:rsidRDefault="008672E8" w:rsidP="008672E8">
      <w:pPr>
        <w:rPr>
          <w:rFonts w:cs="Arial"/>
        </w:rPr>
      </w:pPr>
      <w:r>
        <w:rPr>
          <w:rFonts w:cs="Arial"/>
        </w:rPr>
        <w:t>- Организация и обеспечение работы сообществ одаренных детей и молодежи по различным направлениям;</w:t>
      </w:r>
    </w:p>
    <w:p w:rsidR="008672E8" w:rsidRDefault="008672E8" w:rsidP="008672E8">
      <w:pPr>
        <w:rPr>
          <w:rFonts w:cs="Arial"/>
        </w:rPr>
      </w:pPr>
      <w:r>
        <w:rPr>
          <w:rFonts w:cs="Arial"/>
        </w:rPr>
        <w:t>- Организация и проведение торжественного награждения лауреатов муниципальных премий по поддержке талантливой молодежи их педагогов и наставников;</w:t>
      </w:r>
    </w:p>
    <w:p w:rsidR="008672E8" w:rsidRDefault="008672E8" w:rsidP="008672E8">
      <w:pPr>
        <w:rPr>
          <w:rFonts w:cs="Arial"/>
        </w:rPr>
      </w:pPr>
      <w:r>
        <w:rPr>
          <w:rFonts w:cs="Arial"/>
        </w:rPr>
        <w:t>- Направление для обучения, стажировок, участия во всероссийских и международных мероприятиях талантливых детей и молодежи с приобретением новых знаний, умений и навыков, раскрывающих способности молодежи.</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pStyle w:val="ConsPlusCell"/>
        <w:widowControl/>
        <w:ind w:firstLine="709"/>
        <w:jc w:val="both"/>
        <w:rPr>
          <w:rFonts w:ascii="Arial" w:hAnsi="Arial" w:cs="Arial"/>
        </w:rPr>
      </w:pPr>
      <w:r>
        <w:rPr>
          <w:rFonts w:ascii="Arial" w:hAnsi="Arial" w:cs="Arial"/>
        </w:rPr>
        <w:t xml:space="preserve">а) Программы: </w:t>
      </w:r>
      <w:r>
        <w:rPr>
          <w:rFonts w:ascii="Arial" w:eastAsia="Calibri" w:hAnsi="Arial" w:cs="Arial"/>
          <w:lang w:eastAsia="en-US"/>
        </w:rPr>
        <w:t>Число одаренных детей, талантливой молодежи и их педагогов-наставников, получивших муниципальную поддержку (премии), 15 человек;</w:t>
      </w:r>
      <w:r>
        <w:rPr>
          <w:rFonts w:ascii="Arial" w:hAnsi="Arial" w:cs="Arial"/>
        </w:rPr>
        <w:t xml:space="preserve"> </w:t>
      </w:r>
    </w:p>
    <w:p w:rsidR="008672E8" w:rsidRDefault="008672E8" w:rsidP="008672E8">
      <w:pPr>
        <w:pStyle w:val="a3"/>
        <w:spacing w:after="0"/>
        <w:rPr>
          <w:rFonts w:cs="Arial"/>
        </w:rPr>
      </w:pPr>
      <w:r>
        <w:rPr>
          <w:rFonts w:cs="Arial"/>
        </w:rPr>
        <w:t>б) подпрограммы 3:</w:t>
      </w:r>
    </w:p>
    <w:p w:rsidR="008672E8" w:rsidRDefault="008672E8" w:rsidP="008672E8">
      <w:pPr>
        <w:pStyle w:val="a3"/>
        <w:spacing w:after="0"/>
        <w:rPr>
          <w:rFonts w:cs="Arial"/>
        </w:rPr>
      </w:pPr>
      <w:r>
        <w:rPr>
          <w:rFonts w:cs="Arial"/>
        </w:rPr>
        <w:t xml:space="preserve"> Число детей и молодежи, ставших лауреатами и призерами международных, всероссийских, муниципальных, региональных мероприятий (конкурсов), 195 человек; </w:t>
      </w:r>
    </w:p>
    <w:p w:rsidR="008672E8" w:rsidRDefault="008672E8" w:rsidP="008672E8">
      <w:pPr>
        <w:pStyle w:val="ConsPlusCell"/>
        <w:widowControl/>
        <w:ind w:firstLine="709"/>
        <w:jc w:val="both"/>
        <w:rPr>
          <w:rFonts w:ascii="Arial" w:hAnsi="Arial" w:cs="Arial"/>
        </w:rPr>
      </w:pPr>
      <w:r>
        <w:rPr>
          <w:rFonts w:ascii="Arial" w:eastAsia="Calibri" w:hAnsi="Arial" w:cs="Arial"/>
          <w:lang w:eastAsia="en-US"/>
        </w:rPr>
        <w:t>Число одаренных детей, талантливой молодежи и их педагогов-наставников, получивших областную поддержку (премии), 15 человек;</w:t>
      </w:r>
      <w:r>
        <w:rPr>
          <w:rFonts w:ascii="Arial" w:hAnsi="Arial" w:cs="Arial"/>
        </w:rPr>
        <w:t xml:space="preserve"> </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pStyle w:val="a3"/>
        <w:spacing w:after="0"/>
        <w:rPr>
          <w:rFonts w:cs="Arial"/>
        </w:rPr>
      </w:pPr>
      <w:r>
        <w:rPr>
          <w:rFonts w:cs="Arial"/>
        </w:rPr>
        <w:t xml:space="preserve">Увеличится число детей и молодежи, ставших лауреатами и призерами международных, всероссийских, региональных мероприятий (конкурсов), человек до 2520 человек; </w:t>
      </w:r>
    </w:p>
    <w:p w:rsidR="008672E8" w:rsidRDefault="008672E8" w:rsidP="008672E8">
      <w:pPr>
        <w:pStyle w:val="ConsPlusCell"/>
        <w:widowControl/>
        <w:ind w:firstLine="709"/>
        <w:jc w:val="both"/>
        <w:rPr>
          <w:rFonts w:ascii="Arial" w:hAnsi="Arial" w:cs="Arial"/>
        </w:rPr>
      </w:pPr>
      <w:r>
        <w:rPr>
          <w:rFonts w:ascii="Arial" w:eastAsia="Calibri" w:hAnsi="Arial" w:cs="Arial"/>
          <w:lang w:eastAsia="en-US"/>
        </w:rPr>
        <w:t>Число одаренных детей, талантливой молодежи и их педагогов-наставников, получивших муниципальную поддержку (премии) составит 15 человек;</w:t>
      </w:r>
      <w:r>
        <w:rPr>
          <w:rFonts w:ascii="Arial" w:hAnsi="Arial" w:cs="Arial"/>
        </w:rPr>
        <w:t xml:space="preserve"> </w:t>
      </w:r>
    </w:p>
    <w:p w:rsidR="008672E8" w:rsidRDefault="008672E8" w:rsidP="008672E8">
      <w:pPr>
        <w:widowControl w:val="0"/>
        <w:autoSpaceDE w:val="0"/>
        <w:autoSpaceDN w:val="0"/>
        <w:adjustRightInd w:val="0"/>
        <w:rPr>
          <w:rFonts w:cs="Arial"/>
        </w:rPr>
      </w:pPr>
      <w:r>
        <w:rPr>
          <w:rFonts w:cs="Arial"/>
        </w:rPr>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8672E8" w:rsidRDefault="008672E8" w:rsidP="008672E8">
      <w:pPr>
        <w:widowControl w:val="0"/>
        <w:autoSpaceDE w:val="0"/>
        <w:autoSpaceDN w:val="0"/>
        <w:adjustRightInd w:val="0"/>
        <w:rPr>
          <w:rFonts w:cs="Arial"/>
        </w:rPr>
      </w:pPr>
      <w:r>
        <w:rPr>
          <w:rFonts w:cs="Arial"/>
        </w:rPr>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8672E8" w:rsidRDefault="008672E8" w:rsidP="008672E8">
      <w:pPr>
        <w:widowControl w:val="0"/>
        <w:autoSpaceDE w:val="0"/>
        <w:autoSpaceDN w:val="0"/>
        <w:adjustRightInd w:val="0"/>
        <w:rPr>
          <w:rFonts w:cs="Arial"/>
        </w:rPr>
      </w:pPr>
      <w:r>
        <w:rPr>
          <w:rFonts w:cs="Arial"/>
        </w:rPr>
        <w:t xml:space="preserve">Будут реализованы меры по организации и проведению летних и зимних школ для одаренных и мотивированных детей в различных сферах деятельности. </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Региональный проект «Успех каждого ребёнка»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В 2020 году на реализацию данного проекта было выделено всего 582,2 тыс. руб., из федерального бюджета 570,4 тыс. руб., из областного бюджета 11,6 тыс. руб., из местного бюджета 0,18 тыс. руб..</w:t>
      </w:r>
    </w:p>
    <w:p w:rsidR="008672E8" w:rsidRDefault="008672E8" w:rsidP="008672E8">
      <w:pPr>
        <w:widowControl w:val="0"/>
        <w:autoSpaceDE w:val="0"/>
        <w:autoSpaceDN w:val="0"/>
        <w:adjustRightInd w:val="0"/>
        <w:rPr>
          <w:rFonts w:cs="Arial"/>
        </w:rPr>
      </w:pPr>
      <w:r>
        <w:rPr>
          <w:rFonts w:cs="Arial"/>
        </w:rPr>
        <w:t>В 2021 году на реализацию данного проекта было выделено всего 605,3 тыс. руб.: из федерального бюджета 593,1 тыс. руб, из обл. бюджета 12,1 из местного бюджета 0,18 тыс. руб..</w:t>
      </w:r>
    </w:p>
    <w:p w:rsidR="008672E8" w:rsidRDefault="008672E8" w:rsidP="008672E8">
      <w:pPr>
        <w:pStyle w:val="a3"/>
        <w:widowControl w:val="0"/>
        <w:autoSpaceDE w:val="0"/>
        <w:autoSpaceDN w:val="0"/>
        <w:adjustRightInd w:val="0"/>
        <w:spacing w:after="0"/>
        <w:rPr>
          <w:rFonts w:cs="Arial"/>
        </w:rPr>
      </w:pPr>
    </w:p>
    <w:p w:rsidR="008672E8" w:rsidRDefault="008672E8" w:rsidP="008672E8">
      <w:pPr>
        <w:pStyle w:val="a3"/>
        <w:spacing w:after="0"/>
        <w:rPr>
          <w:rFonts w:cs="Arial"/>
        </w:rPr>
      </w:pPr>
      <w:r>
        <w:rPr>
          <w:rFonts w:cs="Arial"/>
        </w:rPr>
        <w:t>Основное мероприятие 3.3, подпрограммы 3:</w:t>
      </w:r>
    </w:p>
    <w:p w:rsidR="008672E8" w:rsidRDefault="008672E8" w:rsidP="008672E8">
      <w:pPr>
        <w:pStyle w:val="a3"/>
        <w:spacing w:after="0"/>
        <w:rPr>
          <w:rFonts w:cs="Arial"/>
        </w:rPr>
      </w:pPr>
      <w:r>
        <w:rPr>
          <w:rFonts w:cs="Arial"/>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8672E8" w:rsidRDefault="008672E8" w:rsidP="008672E8">
      <w:pPr>
        <w:pStyle w:val="a3"/>
        <w:spacing w:after="0"/>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образованию и молодежной политике администрации Бутурлиновского муниципального района.</w:t>
      </w:r>
    </w:p>
    <w:p w:rsidR="008672E8" w:rsidRDefault="008672E8" w:rsidP="008672E8">
      <w:pPr>
        <w:rPr>
          <w:rFonts w:cs="Arial"/>
        </w:rPr>
      </w:pPr>
      <w:r>
        <w:rPr>
          <w:rFonts w:cs="Arial"/>
        </w:rPr>
        <w:t>В рамках реализации данного мероприятия будут решены следующие задачи подпрограммы:</w:t>
      </w:r>
    </w:p>
    <w:p w:rsidR="008672E8" w:rsidRDefault="008672E8" w:rsidP="008672E8">
      <w:pPr>
        <w:autoSpaceDE w:val="0"/>
        <w:autoSpaceDN w:val="0"/>
        <w:adjustRightInd w:val="0"/>
        <w:rPr>
          <w:rFonts w:cs="Arial"/>
        </w:rPr>
      </w:pPr>
      <w:r>
        <w:rPr>
          <w:rFonts w:cs="Arial"/>
        </w:rPr>
        <w:t>1.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672E8" w:rsidRDefault="008672E8" w:rsidP="008672E8">
      <w:pPr>
        <w:autoSpaceDE w:val="0"/>
        <w:autoSpaceDN w:val="0"/>
        <w:adjustRightInd w:val="0"/>
        <w:rPr>
          <w:rFonts w:cs="Arial"/>
        </w:rPr>
      </w:pPr>
      <w:r>
        <w:rPr>
          <w:rFonts w:cs="Arial"/>
        </w:rPr>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672E8" w:rsidRDefault="008672E8" w:rsidP="008672E8">
      <w:pPr>
        <w:rPr>
          <w:rFonts w:cs="Arial"/>
        </w:rPr>
      </w:pPr>
      <w:r>
        <w:rPr>
          <w:rFonts w:cs="Arial"/>
        </w:rPr>
        <w:t>В рамках основного мероприятия 3.3 будет осуществлено:</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технического, спортивно-технического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эколого-биологического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туристско- краеведческого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социально-педагогического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естественно-научного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рамках художественно-эстетического направления;</w:t>
      </w:r>
    </w:p>
    <w:p w:rsidR="008672E8" w:rsidRDefault="008672E8" w:rsidP="008672E8">
      <w:pPr>
        <w:rPr>
          <w:rFonts w:cs="Arial"/>
        </w:rPr>
      </w:pPr>
      <w:r>
        <w:rPr>
          <w:rFonts w:cs="Arial"/>
        </w:rPr>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8672E8" w:rsidRDefault="008672E8" w:rsidP="008672E8">
      <w:pPr>
        <w:rPr>
          <w:rFonts w:cs="Arial"/>
        </w:rPr>
      </w:pPr>
      <w:r>
        <w:rPr>
          <w:rFonts w:cs="Arial"/>
        </w:rPr>
        <w:t>- Обеспечение участия во Всероссийских, областных и муниципальных конкурсах и мероприятиях;</w:t>
      </w:r>
    </w:p>
    <w:p w:rsidR="008672E8" w:rsidRDefault="008672E8" w:rsidP="008672E8">
      <w:pPr>
        <w:rPr>
          <w:rFonts w:cs="Arial"/>
        </w:rPr>
      </w:pPr>
      <w:r>
        <w:rPr>
          <w:rFonts w:cs="Arial"/>
        </w:rPr>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8672E8" w:rsidRDefault="008672E8" w:rsidP="008672E8">
      <w:pPr>
        <w:rPr>
          <w:rFonts w:cs="Arial"/>
        </w:rPr>
      </w:pPr>
      <w:r>
        <w:rPr>
          <w:rFonts w:cs="Arial"/>
        </w:rPr>
        <w:t>- Организация и проведение конкурсов, направленного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8672E8" w:rsidRDefault="008672E8" w:rsidP="008672E8">
      <w:pPr>
        <w:rPr>
          <w:rFonts w:cs="Arial"/>
        </w:rPr>
      </w:pPr>
      <w:r>
        <w:rPr>
          <w:rFonts w:cs="Arial"/>
        </w:rPr>
        <w:t>- Организация и проведение мероприятий, акций, конкурсов, соревнований патриотической направленности;</w:t>
      </w:r>
    </w:p>
    <w:p w:rsidR="008672E8" w:rsidRDefault="008672E8" w:rsidP="008672E8">
      <w:pPr>
        <w:rPr>
          <w:rFonts w:cs="Arial"/>
        </w:rPr>
      </w:pPr>
      <w:r>
        <w:rPr>
          <w:rFonts w:cs="Arial"/>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8672E8" w:rsidRDefault="008672E8" w:rsidP="008672E8">
      <w:pPr>
        <w:rPr>
          <w:rFonts w:cs="Arial"/>
        </w:rPr>
      </w:pPr>
      <w:r>
        <w:rPr>
          <w:rFonts w:cs="Arial"/>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а) Программы: 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8672E8" w:rsidRDefault="008672E8" w:rsidP="008672E8">
      <w:pPr>
        <w:rPr>
          <w:rFonts w:cs="Arial"/>
        </w:rPr>
      </w:pPr>
      <w:r>
        <w:rPr>
          <w:rFonts w:cs="Arial"/>
        </w:rPr>
        <w:t>б) подпрограммы 3:</w:t>
      </w:r>
    </w:p>
    <w:p w:rsidR="008672E8" w:rsidRDefault="008672E8" w:rsidP="008672E8">
      <w:pPr>
        <w:pStyle w:val="ConsPlusCell"/>
        <w:widowControl/>
        <w:ind w:firstLine="709"/>
        <w:jc w:val="both"/>
        <w:rPr>
          <w:rFonts w:ascii="Arial" w:hAnsi="Arial" w:cs="Arial"/>
        </w:rPr>
      </w:pPr>
      <w:r>
        <w:rPr>
          <w:rFonts w:ascii="Arial" w:hAnsi="Arial" w:cs="Arial"/>
        </w:rPr>
        <w:t xml:space="preserve">Количество муниципальных мероприятий </w:t>
      </w:r>
      <w:r>
        <w:rPr>
          <w:rFonts w:ascii="Arial" w:eastAsia="Calibri" w:hAnsi="Arial" w:cs="Arial"/>
          <w:bCs/>
        </w:rPr>
        <w:t>в сфере дополнительного образования, воспитания и развития одаренности детей и молодежи, единиц;</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1295 человека;</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autoSpaceDE w:val="0"/>
        <w:autoSpaceDN w:val="0"/>
        <w:adjustRightInd w:val="0"/>
        <w:rPr>
          <w:rFonts w:cs="Arial"/>
        </w:rPr>
      </w:pPr>
      <w:r>
        <w:rPr>
          <w:rFonts w:cs="Arial"/>
        </w:rPr>
        <w:t xml:space="preserve">Увеличится количество муниципальных мероприятий </w:t>
      </w:r>
      <w:r>
        <w:rPr>
          <w:rFonts w:cs="Arial"/>
          <w:bCs/>
        </w:rPr>
        <w:t xml:space="preserve">в сфере дополнительного образования, воспитания и развития одаренности детей и молодежи до 70, что будет в полной мере удовлетворять </w:t>
      </w:r>
      <w:r>
        <w:rPr>
          <w:rFonts w:cs="Arial"/>
        </w:rPr>
        <w:t>потребности в интеллектуальном, духовно-нравственном и физическом развитии детей и молодежи;</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Увеличится число детей и молодежи, принявших участие в региональных, всероссийских, международных мероприятиях по различным направлениям деятельности до 2520 человек;</w:t>
      </w:r>
    </w:p>
    <w:p w:rsidR="008672E8" w:rsidRDefault="008672E8" w:rsidP="008672E8">
      <w:pPr>
        <w:widowControl w:val="0"/>
        <w:autoSpaceDE w:val="0"/>
        <w:autoSpaceDN w:val="0"/>
        <w:adjustRightInd w:val="0"/>
        <w:rPr>
          <w:rFonts w:cs="Arial"/>
        </w:rPr>
      </w:pPr>
      <w:r>
        <w:rPr>
          <w:rFonts w:cs="Arial"/>
        </w:rPr>
        <w:t>Будет обеспечен равный доступ детей и молодежи к участию в международных, всероссийских, региональных и муниципальных мероприятий (конкурсов).</w:t>
      </w:r>
    </w:p>
    <w:p w:rsidR="008672E8" w:rsidRDefault="008672E8" w:rsidP="008672E8">
      <w:pPr>
        <w:pStyle w:val="a3"/>
        <w:spacing w:after="0"/>
        <w:rPr>
          <w:rFonts w:cs="Arial"/>
        </w:rPr>
      </w:pPr>
    </w:p>
    <w:p w:rsidR="008672E8" w:rsidRDefault="008672E8" w:rsidP="008672E8">
      <w:pPr>
        <w:pStyle w:val="a3"/>
        <w:spacing w:after="0"/>
        <w:rPr>
          <w:rFonts w:cs="Arial"/>
        </w:rPr>
      </w:pPr>
      <w:r>
        <w:rPr>
          <w:rFonts w:cs="Arial"/>
        </w:rPr>
        <w:t xml:space="preserve">Основное мероприятие 3.4, подпрограммы 3: </w:t>
      </w:r>
    </w:p>
    <w:p w:rsidR="008672E8" w:rsidRDefault="008672E8" w:rsidP="008672E8">
      <w:pPr>
        <w:pStyle w:val="a3"/>
        <w:spacing w:after="0"/>
        <w:rPr>
          <w:rFonts w:cs="Arial"/>
        </w:rPr>
      </w:pPr>
      <w:r>
        <w:rPr>
          <w:rFonts w:cs="Arial"/>
        </w:rPr>
        <w:t>«Развитие кадрового потенциала системы дополнительного образования и развития одаренности детей и молодежи »</w:t>
      </w:r>
    </w:p>
    <w:p w:rsidR="008672E8" w:rsidRDefault="008672E8" w:rsidP="008672E8">
      <w:pPr>
        <w:pStyle w:val="a3"/>
        <w:spacing w:after="0"/>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образованию и молодежной политике администрации Бутурлиновского муниципального района.</w:t>
      </w:r>
    </w:p>
    <w:p w:rsidR="008672E8" w:rsidRDefault="008672E8" w:rsidP="008672E8">
      <w:pPr>
        <w:rPr>
          <w:rFonts w:cs="Arial"/>
        </w:rPr>
      </w:pPr>
      <w:r>
        <w:rPr>
          <w:rFonts w:cs="Arial"/>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8672E8" w:rsidRDefault="008672E8" w:rsidP="008672E8">
      <w:pPr>
        <w:rPr>
          <w:rFonts w:cs="Arial"/>
        </w:rPr>
      </w:pPr>
      <w:r>
        <w:rPr>
          <w:rFonts w:cs="Arial"/>
        </w:rPr>
        <w:t>В рамках основного мероприятия 3.4 будет осуществлено:</w:t>
      </w:r>
    </w:p>
    <w:p w:rsidR="008672E8" w:rsidRDefault="008672E8" w:rsidP="008672E8">
      <w:pPr>
        <w:pStyle w:val="a3"/>
        <w:widowControl w:val="0"/>
        <w:autoSpaceDE w:val="0"/>
        <w:autoSpaceDN w:val="0"/>
        <w:adjustRightInd w:val="0"/>
        <w:spacing w:after="0"/>
        <w:rPr>
          <w:rFonts w:cs="Arial"/>
        </w:rPr>
      </w:pPr>
      <w:r>
        <w:rPr>
          <w:rFonts w:cs="Arial"/>
        </w:rPr>
        <w:t xml:space="preserve">- Создание и реализация программы по подготовке руководителей организаций дополнительного образования детей в области менеджмента и маркетинга; </w:t>
      </w:r>
    </w:p>
    <w:p w:rsidR="008672E8" w:rsidRDefault="008672E8" w:rsidP="008672E8">
      <w:pPr>
        <w:rPr>
          <w:rFonts w:cs="Arial"/>
        </w:rPr>
      </w:pPr>
      <w:r>
        <w:rPr>
          <w:rFonts w:cs="Arial"/>
        </w:rPr>
        <w:t xml:space="preserve"> - Организация и проведение муниципальных семинаров, совещаний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8672E8" w:rsidRDefault="008672E8" w:rsidP="008672E8">
      <w:pPr>
        <w:rPr>
          <w:rFonts w:cs="Arial"/>
        </w:rPr>
      </w:pPr>
      <w:r>
        <w:rPr>
          <w:rFonts w:cs="Arial"/>
        </w:rPr>
        <w:t>- Участие педагогов в муниципальных и областных конкурсах, семинарах и иных мероприятиях;</w:t>
      </w:r>
    </w:p>
    <w:p w:rsidR="008672E8" w:rsidRDefault="008672E8" w:rsidP="008672E8">
      <w:pPr>
        <w:rPr>
          <w:rFonts w:cs="Arial"/>
        </w:rPr>
      </w:pPr>
      <w:r>
        <w:rPr>
          <w:rFonts w:cs="Arial"/>
        </w:rPr>
        <w:t>- Организация научно-практических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а) Программы: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8672E8" w:rsidRDefault="008672E8" w:rsidP="008672E8">
      <w:pPr>
        <w:rPr>
          <w:rFonts w:cs="Arial"/>
        </w:rPr>
      </w:pPr>
      <w:r>
        <w:rPr>
          <w:rFonts w:cs="Arial"/>
        </w:rPr>
        <w:t>б) подпрограммы 3:</w:t>
      </w:r>
    </w:p>
    <w:p w:rsidR="008672E8" w:rsidRDefault="008672E8" w:rsidP="008672E8">
      <w:pPr>
        <w:pStyle w:val="a3"/>
        <w:widowControl w:val="0"/>
        <w:autoSpaceDE w:val="0"/>
        <w:autoSpaceDN w:val="0"/>
        <w:adjustRightInd w:val="0"/>
        <w:spacing w:after="0"/>
        <w:rPr>
          <w:rFonts w:cs="Arial"/>
        </w:rPr>
      </w:pPr>
      <w:r>
        <w:rPr>
          <w:rFonts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25 человек; </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pStyle w:val="a3"/>
        <w:widowControl w:val="0"/>
        <w:autoSpaceDE w:val="0"/>
        <w:autoSpaceDN w:val="0"/>
        <w:adjustRightInd w:val="0"/>
        <w:spacing w:after="0"/>
        <w:rPr>
          <w:rFonts w:cs="Arial"/>
        </w:rPr>
      </w:pPr>
      <w:r>
        <w:rPr>
          <w:rFonts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25 человек; </w:t>
      </w:r>
    </w:p>
    <w:p w:rsidR="008672E8" w:rsidRDefault="008672E8" w:rsidP="008672E8">
      <w:pPr>
        <w:pStyle w:val="ConsPlusCell"/>
        <w:widowControl/>
        <w:ind w:firstLine="709"/>
        <w:jc w:val="both"/>
        <w:rPr>
          <w:rFonts w:ascii="Arial" w:eastAsia="Calibri" w:hAnsi="Arial" w:cs="Arial"/>
          <w:lang w:eastAsia="en-US"/>
        </w:rPr>
      </w:pPr>
      <w:r>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8672E8" w:rsidRDefault="008672E8" w:rsidP="008672E8">
      <w:pPr>
        <w:widowControl w:val="0"/>
        <w:autoSpaceDE w:val="0"/>
        <w:autoSpaceDN w:val="0"/>
        <w:adjustRightInd w:val="0"/>
        <w:rPr>
          <w:rFonts w:cs="Arial"/>
        </w:rPr>
      </w:pPr>
      <w:r>
        <w:rPr>
          <w:rFonts w:cs="Arial"/>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8672E8" w:rsidRDefault="008672E8" w:rsidP="008672E8">
      <w:pPr>
        <w:widowControl w:val="0"/>
        <w:autoSpaceDE w:val="0"/>
        <w:autoSpaceDN w:val="0"/>
        <w:adjustRightInd w:val="0"/>
        <w:rPr>
          <w:rFonts w:cs="Arial"/>
        </w:rPr>
      </w:pPr>
    </w:p>
    <w:p w:rsidR="008672E8" w:rsidRDefault="008672E8" w:rsidP="008672E8">
      <w:pPr>
        <w:pStyle w:val="a3"/>
        <w:spacing w:after="0"/>
        <w:rPr>
          <w:rFonts w:cs="Arial"/>
        </w:rPr>
      </w:pPr>
      <w:r>
        <w:rPr>
          <w:rFonts w:cs="Arial"/>
        </w:rPr>
        <w:t>Основное мероприятие 3.5, подпрограммы 3: «Развитие информационно-методического обеспечения системы дополнительного образования и развития одаренности детей и молодежи»</w:t>
      </w:r>
    </w:p>
    <w:p w:rsidR="008672E8" w:rsidRDefault="008672E8" w:rsidP="008672E8">
      <w:pPr>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образованию и молодежной политике администрации Бутурлиновского муниципального района.</w:t>
      </w:r>
    </w:p>
    <w:p w:rsidR="008672E8" w:rsidRDefault="008672E8" w:rsidP="008672E8">
      <w:pPr>
        <w:pStyle w:val="ConsPlusNormal"/>
        <w:widowControl/>
        <w:ind w:firstLine="709"/>
        <w:jc w:val="both"/>
        <w:rPr>
          <w:sz w:val="24"/>
          <w:szCs w:val="24"/>
        </w:rPr>
      </w:pPr>
      <w:r>
        <w:rPr>
          <w:sz w:val="24"/>
          <w:szCs w:val="24"/>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8672E8" w:rsidRDefault="008672E8" w:rsidP="008672E8">
      <w:pPr>
        <w:rPr>
          <w:rFonts w:cs="Arial"/>
        </w:rPr>
      </w:pPr>
      <w:r>
        <w:rPr>
          <w:rFonts w:cs="Arial"/>
        </w:rPr>
        <w:t>В рамках основного мероприятия 3.5 будет осуществлено:</w:t>
      </w:r>
    </w:p>
    <w:p w:rsidR="008672E8" w:rsidRDefault="008672E8" w:rsidP="008672E8">
      <w:pPr>
        <w:rPr>
          <w:rFonts w:cs="Arial"/>
        </w:rPr>
      </w:pPr>
      <w:r>
        <w:rPr>
          <w:rFonts w:cs="Arial"/>
        </w:rPr>
        <w:t>- Изготовление (приобретение) тематического информационно-обучающего видеоматериала;</w:t>
      </w:r>
    </w:p>
    <w:p w:rsidR="008672E8" w:rsidRDefault="008672E8" w:rsidP="008672E8">
      <w:pPr>
        <w:rPr>
          <w:rFonts w:cs="Arial"/>
        </w:rPr>
      </w:pPr>
      <w:r>
        <w:rPr>
          <w:rFonts w:cs="Arial"/>
        </w:rPr>
        <w:t>- Перевод на электронные носители фондов школьных музеев;</w:t>
      </w:r>
    </w:p>
    <w:p w:rsidR="008672E8" w:rsidRDefault="008672E8" w:rsidP="008672E8">
      <w:pPr>
        <w:rPr>
          <w:rFonts w:cs="Arial"/>
        </w:rPr>
      </w:pPr>
      <w:r>
        <w:rPr>
          <w:rFonts w:cs="Arial"/>
        </w:rPr>
        <w:t>- Оснащение и подключение к сети Интернет муниципальных учреждений дополнительного образования детей, создание и поддержка сайтов муниципальных учреждений дополнительного образования детей, занимающихся вопросами развития системы дополнительного образования детей, подведомственных отделу по образованию</w:t>
      </w:r>
    </w:p>
    <w:p w:rsidR="008672E8" w:rsidRDefault="008672E8" w:rsidP="008672E8">
      <w:pPr>
        <w:rPr>
          <w:rFonts w:cs="Arial"/>
        </w:rPr>
      </w:pPr>
      <w:r>
        <w:rPr>
          <w:rFonts w:cs="Arial"/>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8672E8" w:rsidRDefault="008672E8" w:rsidP="008672E8">
      <w:pPr>
        <w:rPr>
          <w:rFonts w:cs="Arial"/>
        </w:rPr>
      </w:pPr>
      <w:r>
        <w:rPr>
          <w:rFonts w:cs="Arial"/>
        </w:rPr>
        <w:t>- Организация информационного обеспечения в области патриотического воспитания;</w:t>
      </w:r>
    </w:p>
    <w:p w:rsidR="008672E8" w:rsidRDefault="008672E8" w:rsidP="008672E8">
      <w:pPr>
        <w:rPr>
          <w:rFonts w:cs="Arial"/>
        </w:rPr>
      </w:pPr>
      <w:r>
        <w:rPr>
          <w:rFonts w:cs="Arial"/>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pStyle w:val="a3"/>
        <w:spacing w:after="0"/>
        <w:rPr>
          <w:rFonts w:cs="Arial"/>
        </w:rPr>
      </w:pPr>
      <w:r>
        <w:rPr>
          <w:rFonts w:cs="Arial"/>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 94 %</w:t>
      </w:r>
    </w:p>
    <w:p w:rsidR="008672E8" w:rsidRDefault="008672E8" w:rsidP="008672E8">
      <w:pPr>
        <w:rPr>
          <w:rFonts w:cs="Arial"/>
        </w:rPr>
      </w:pPr>
      <w:r>
        <w:rPr>
          <w:rFonts w:cs="Arial"/>
        </w:rPr>
        <w:t>б) подпрограммы 3:</w:t>
      </w:r>
    </w:p>
    <w:p w:rsidR="008672E8" w:rsidRDefault="008672E8" w:rsidP="008672E8">
      <w:pPr>
        <w:pStyle w:val="a3"/>
        <w:widowControl w:val="0"/>
        <w:autoSpaceDE w:val="0"/>
        <w:autoSpaceDN w:val="0"/>
        <w:adjustRightInd w:val="0"/>
        <w:spacing w:after="0"/>
        <w:rPr>
          <w:rFonts w:cs="Arial"/>
        </w:rPr>
      </w:pPr>
      <w:r>
        <w:rPr>
          <w:rFonts w:cs="Arial"/>
        </w:rPr>
        <w:t>Количество публикаций в СМИ, Интернет - пространстве, - теле, -радио сюжетов, освещающих основные мероприятия в сфере дополнительного образования и воспитания детей и молодежи, 60 единиц</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pStyle w:val="a3"/>
        <w:spacing w:after="0"/>
        <w:rPr>
          <w:rFonts w:cs="Arial"/>
        </w:rPr>
      </w:pPr>
      <w:r>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94%;</w:t>
      </w:r>
    </w:p>
    <w:p w:rsidR="008672E8" w:rsidRDefault="008672E8" w:rsidP="008672E8">
      <w:pPr>
        <w:pStyle w:val="ConsPlusNormal"/>
        <w:widowControl/>
        <w:ind w:firstLine="709"/>
        <w:jc w:val="both"/>
        <w:rPr>
          <w:sz w:val="24"/>
          <w:szCs w:val="24"/>
        </w:rPr>
      </w:pPr>
      <w:r>
        <w:rPr>
          <w:sz w:val="24"/>
          <w:szCs w:val="24"/>
        </w:rPr>
        <w:t xml:space="preserve">Повысится уровень информированности детей и родителей о потенциальных возможностях получения дополнительного образования. </w:t>
      </w:r>
    </w:p>
    <w:p w:rsidR="008672E8" w:rsidRDefault="008672E8" w:rsidP="008672E8">
      <w:pPr>
        <w:pStyle w:val="ConsPlusNormal"/>
        <w:widowControl/>
        <w:ind w:firstLine="709"/>
        <w:jc w:val="both"/>
        <w:rPr>
          <w:sz w:val="24"/>
          <w:szCs w:val="24"/>
        </w:rPr>
      </w:pPr>
    </w:p>
    <w:p w:rsidR="008672E8" w:rsidRDefault="008672E8" w:rsidP="008672E8">
      <w:pPr>
        <w:pStyle w:val="a3"/>
        <w:spacing w:after="0"/>
        <w:rPr>
          <w:rFonts w:cs="Arial"/>
        </w:rPr>
      </w:pPr>
      <w:r>
        <w:rPr>
          <w:rFonts w:cs="Arial"/>
        </w:rPr>
        <w:t>Основное мероприятие 3.6, подпрограммы 3: «Создание новых мест в образовательных организациях различных типов для реализации дополнительных общеразвивающих программ все направленностей»</w:t>
      </w:r>
    </w:p>
    <w:p w:rsidR="008672E8" w:rsidRDefault="008672E8" w:rsidP="008672E8">
      <w:pPr>
        <w:rPr>
          <w:rFonts w:cs="Arial"/>
        </w:rPr>
      </w:pPr>
      <w:r>
        <w:rPr>
          <w:rFonts w:cs="Arial"/>
        </w:rPr>
        <w:t>Сроки реализации: 2023 - 2030 годы</w:t>
      </w:r>
    </w:p>
    <w:p w:rsidR="008672E8" w:rsidRDefault="008672E8" w:rsidP="008672E8">
      <w:pPr>
        <w:rPr>
          <w:rFonts w:cs="Arial"/>
        </w:rPr>
      </w:pPr>
      <w:r>
        <w:rPr>
          <w:rFonts w:cs="Arial"/>
        </w:rPr>
        <w:t>Исполнитель мероприятия: отдел по образованию и молодежной политике администрации Бутурлиновского муниципального района, МБОУ ДО Бутурлиновский ДДТ Бутурлиновского муниципального района.</w:t>
      </w:r>
    </w:p>
    <w:p w:rsidR="008672E8" w:rsidRDefault="008672E8" w:rsidP="008672E8">
      <w:pPr>
        <w:rPr>
          <w:rFonts w:cs="Arial"/>
        </w:rPr>
      </w:pPr>
      <w:r>
        <w:rPr>
          <w:rFonts w:cs="Arial"/>
        </w:rPr>
        <w:t>В рамках основного мероприятия предусмотрена реализация дополнительных общеобразовательных программ «Радиотехника, возобновляемые источники энергии и компьютерные технологии», «З</w:t>
      </w:r>
      <w:r>
        <w:rPr>
          <w:rFonts w:cs="Arial"/>
          <w:lang w:val="en-US"/>
        </w:rPr>
        <w:t>D</w:t>
      </w:r>
      <w:r>
        <w:rPr>
          <w:rFonts w:cs="Arial"/>
        </w:rPr>
        <w:t xml:space="preserve"> моделирование «Инженерный дизайн»», результатом которых станет получение обучающимися навыков сборки простейших радио конструкций, создания пространственных моделей, умения выполнять 2</w:t>
      </w:r>
      <w:r>
        <w:rPr>
          <w:rFonts w:cs="Arial"/>
          <w:lang w:val="en-US"/>
        </w:rPr>
        <w:t>D</w:t>
      </w:r>
      <w:r>
        <w:rPr>
          <w:rFonts w:cs="Arial"/>
        </w:rPr>
        <w:t xml:space="preserve"> изображения, освоения элементов основных навыков по трехмерному моделированию.</w:t>
      </w:r>
    </w:p>
    <w:p w:rsidR="008672E8" w:rsidRDefault="008672E8" w:rsidP="008672E8">
      <w:pPr>
        <w:widowControl w:val="0"/>
        <w:autoSpaceDE w:val="0"/>
        <w:autoSpaceDN w:val="0"/>
        <w:adjustRightInd w:val="0"/>
        <w:rPr>
          <w:rFonts w:cs="Arial"/>
        </w:rPr>
      </w:pPr>
    </w:p>
    <w:p w:rsidR="008672E8" w:rsidRDefault="008672E8" w:rsidP="008672E8">
      <w:pPr>
        <w:pStyle w:val="a3"/>
        <w:spacing w:after="0"/>
        <w:rPr>
          <w:rFonts w:cs="Arial"/>
        </w:rPr>
      </w:pPr>
      <w:bookmarkStart w:id="6" w:name="Par362"/>
      <w:bookmarkEnd w:id="6"/>
      <w:r>
        <w:rPr>
          <w:rFonts w:cs="Arial"/>
        </w:rPr>
        <w:t>3.4. «Характеристика мер муниципального регулирования»</w:t>
      </w:r>
    </w:p>
    <w:p w:rsidR="008672E8" w:rsidRDefault="008672E8" w:rsidP="008672E8">
      <w:pPr>
        <w:autoSpaceDE w:val="0"/>
        <w:autoSpaceDN w:val="0"/>
        <w:adjustRightInd w:val="0"/>
        <w:rPr>
          <w:rFonts w:cs="Arial"/>
        </w:rPr>
      </w:pPr>
      <w:r>
        <w:rPr>
          <w:rFonts w:cs="Arial"/>
        </w:rPr>
        <w:t>С целью реализации основных мероприятий подпрограммы 3 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8672E8" w:rsidRDefault="008672E8" w:rsidP="008672E8">
      <w:pPr>
        <w:pStyle w:val="a3"/>
        <w:widowControl w:val="0"/>
        <w:numPr>
          <w:ilvl w:val="0"/>
          <w:numId w:val="3"/>
        </w:numPr>
        <w:autoSpaceDE w:val="0"/>
        <w:autoSpaceDN w:val="0"/>
        <w:adjustRightInd w:val="0"/>
        <w:spacing w:before="0" w:beforeAutospacing="0" w:after="0" w:afterAutospacing="0"/>
        <w:ind w:left="0" w:firstLine="709"/>
        <w:rPr>
          <w:rFonts w:cs="Arial"/>
        </w:rPr>
      </w:pPr>
      <w:r>
        <w:rPr>
          <w:rFonts w:cs="Arial"/>
        </w:rPr>
        <w:t xml:space="preserve">финансирования мероприятий, направленных на: организацию и проведение комплекса мер,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w:t>
      </w:r>
    </w:p>
    <w:p w:rsidR="008672E8" w:rsidRDefault="008672E8" w:rsidP="008672E8">
      <w:pPr>
        <w:rPr>
          <w:rFonts w:cs="Arial"/>
        </w:rPr>
      </w:pPr>
    </w:p>
    <w:p w:rsidR="008672E8" w:rsidRDefault="008672E8" w:rsidP="008672E8">
      <w:pPr>
        <w:pStyle w:val="a3"/>
        <w:spacing w:after="0"/>
        <w:rPr>
          <w:rFonts w:cs="Arial"/>
        </w:rPr>
      </w:pPr>
      <w:r>
        <w:rPr>
          <w:rFonts w:cs="Arial"/>
        </w:rPr>
        <w:t>3.5. «Обоснование объема финансовых ресурсов, необходимых для реализации подпрограммы»</w:t>
      </w:r>
    </w:p>
    <w:p w:rsidR="008672E8" w:rsidRDefault="008672E8" w:rsidP="008672E8">
      <w:pPr>
        <w:pStyle w:val="a3"/>
        <w:spacing w:after="0"/>
        <w:rPr>
          <w:rFonts w:cs="Arial"/>
        </w:rPr>
      </w:pPr>
    </w:p>
    <w:p w:rsidR="008672E8" w:rsidRDefault="008672E8" w:rsidP="008672E8">
      <w:pPr>
        <w:rPr>
          <w:rFonts w:cs="Arial"/>
        </w:rPr>
      </w:pPr>
      <w:r>
        <w:rPr>
          <w:rFonts w:cs="Arial"/>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8672E8" w:rsidRDefault="008672E8" w:rsidP="008672E8">
      <w:pPr>
        <w:rPr>
          <w:rFonts w:cs="Arial"/>
        </w:rPr>
      </w:pPr>
      <w:r>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8672E8" w:rsidRDefault="008672E8" w:rsidP="008672E8">
      <w:pPr>
        <w:rPr>
          <w:rFonts w:cs="Arial"/>
        </w:rPr>
      </w:pPr>
      <w:r>
        <w:rPr>
          <w:rFonts w:cs="Arial"/>
        </w:rPr>
        <w:t>Финансирование подпрограммы по источникам и исполнителям отражено в таблице 3 приложения № 2 к подпрограмме.</w:t>
      </w:r>
    </w:p>
    <w:p w:rsidR="008672E8" w:rsidRDefault="008672E8" w:rsidP="008672E8">
      <w:pPr>
        <w:rPr>
          <w:rFonts w:cs="Arial"/>
        </w:rPr>
      </w:pPr>
      <w:r>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8672E8" w:rsidRDefault="008672E8" w:rsidP="008672E8">
      <w:pPr>
        <w:pStyle w:val="a3"/>
        <w:spacing w:after="0"/>
        <w:rPr>
          <w:rFonts w:cs="Arial"/>
        </w:rPr>
      </w:pPr>
      <w:r>
        <w:rPr>
          <w:rFonts w:cs="Arial"/>
        </w:rPr>
        <w:t>3.5. «Оценка эффективности реализации подпрограммы»</w:t>
      </w:r>
    </w:p>
    <w:p w:rsidR="008672E8" w:rsidRDefault="008672E8" w:rsidP="008672E8">
      <w:pPr>
        <w:pStyle w:val="a3"/>
        <w:spacing w:after="0"/>
        <w:rPr>
          <w:rFonts w:cs="Arial"/>
        </w:rPr>
      </w:pPr>
    </w:p>
    <w:p w:rsidR="008672E8" w:rsidRDefault="008672E8" w:rsidP="008672E8">
      <w:pPr>
        <w:widowControl w:val="0"/>
        <w:autoSpaceDE w:val="0"/>
        <w:autoSpaceDN w:val="0"/>
        <w:adjustRightInd w:val="0"/>
        <w:rPr>
          <w:rFonts w:cs="Arial"/>
        </w:rPr>
      </w:pPr>
      <w:r>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672E8" w:rsidRDefault="008672E8" w:rsidP="008672E8">
      <w:pPr>
        <w:widowControl w:val="0"/>
        <w:autoSpaceDE w:val="0"/>
        <w:autoSpaceDN w:val="0"/>
        <w:adjustRightInd w:val="0"/>
        <w:rPr>
          <w:rFonts w:cs="Arial"/>
        </w:rPr>
      </w:pPr>
      <w:r>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672E8" w:rsidRDefault="00243529" w:rsidP="008672E8">
      <w:pPr>
        <w:rPr>
          <w:rFonts w:cs="Arial"/>
        </w:rPr>
      </w:pPr>
      <w:r>
        <w:rPr>
          <w:rFonts w:cs="Arial"/>
          <w:noProof/>
          <w:position w:val="-28"/>
        </w:rPr>
        <w:drawing>
          <wp:inline distT="0" distB="0" distL="0" distR="0">
            <wp:extent cx="1377315" cy="4273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427355"/>
                    </a:xfrm>
                    <a:prstGeom prst="rect">
                      <a:avLst/>
                    </a:prstGeom>
                    <a:noFill/>
                    <a:ln>
                      <a:noFill/>
                    </a:ln>
                  </pic:spPr>
                </pic:pic>
              </a:graphicData>
            </a:graphic>
          </wp:inline>
        </w:drawing>
      </w:r>
      <w:r w:rsidR="008672E8">
        <w:rPr>
          <w:rFonts w:cs="Arial"/>
        </w:rPr>
        <w:t>(1),</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593725" cy="225425"/>
            <wp:effectExtent l="0" t="0" r="0"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 cy="225425"/>
                    </a:xfrm>
                    <a:prstGeom prst="rect">
                      <a:avLst/>
                    </a:prstGeom>
                    <a:noFill/>
                    <a:ln>
                      <a:noFill/>
                    </a:ln>
                  </pic:spPr>
                </pic:pic>
              </a:graphicData>
            </a:graphic>
          </wp:inline>
        </w:drawing>
      </w:r>
      <w:r w:rsidR="008672E8">
        <w:rPr>
          <w:rFonts w:cs="Arial"/>
        </w:rPr>
        <w:t>- значение показателя степени достижения целей и решения задач подпрограммы в целом;</w:t>
      </w:r>
    </w:p>
    <w:p w:rsidR="008672E8" w:rsidRDefault="008672E8" w:rsidP="008672E8">
      <w:pPr>
        <w:widowControl w:val="0"/>
        <w:autoSpaceDE w:val="0"/>
        <w:autoSpaceDN w:val="0"/>
        <w:adjustRightInd w:val="0"/>
        <w:rPr>
          <w:rFonts w:cs="Arial"/>
        </w:rPr>
      </w:pPr>
      <w:r>
        <w:rPr>
          <w:rFonts w:cs="Arial"/>
        </w:rPr>
        <w:t>n - число показателей (индикаторов) достижения целей и решения задач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68300" cy="23749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672E8" w:rsidRDefault="008672E8" w:rsidP="008672E8">
      <w:pPr>
        <w:widowControl w:val="0"/>
        <w:autoSpaceDE w:val="0"/>
        <w:autoSpaceDN w:val="0"/>
        <w:adjustRightInd w:val="0"/>
        <w:rPr>
          <w:rFonts w:cs="Arial"/>
        </w:rPr>
      </w:pPr>
      <w:r>
        <w:rPr>
          <w:rFonts w:cs="Arial"/>
        </w:rPr>
        <w:t>Значение ПДЦ, превышающее единицу, свидетельствует о высокой степени эффективности реализации подпрограммы.</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672E8" w:rsidRDefault="008672E8" w:rsidP="008672E8">
      <w:pPr>
        <w:rPr>
          <w:rFonts w:cs="Arial"/>
        </w:rPr>
      </w:pPr>
    </w:p>
    <w:p w:rsidR="008672E8" w:rsidRDefault="00243529" w:rsidP="008672E8">
      <w:pPr>
        <w:rPr>
          <w:rFonts w:cs="Arial"/>
        </w:rPr>
      </w:pPr>
      <w:r>
        <w:rPr>
          <w:rFonts w:cs="Arial"/>
          <w:noProof/>
          <w:position w:val="-30"/>
        </w:rPr>
        <w:drawing>
          <wp:inline distT="0" distB="0" distL="0" distR="0">
            <wp:extent cx="1460500" cy="4273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27355"/>
                    </a:xfrm>
                    <a:prstGeom prst="rect">
                      <a:avLst/>
                    </a:prstGeom>
                    <a:noFill/>
                    <a:ln>
                      <a:noFill/>
                    </a:ln>
                  </pic:spPr>
                </pic:pic>
              </a:graphicData>
            </a:graphic>
          </wp:inline>
        </w:drawing>
      </w:r>
      <w:r w:rsidR="008672E8">
        <w:rPr>
          <w:rFonts w:cs="Arial"/>
        </w:rPr>
        <w:t>(2),</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498475" cy="2374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008672E8">
        <w:rPr>
          <w:rFonts w:cs="Arial"/>
        </w:rPr>
        <w:t xml:space="preserve"> - значение показателя степени достижения целей и решения задач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166370" cy="225425"/>
            <wp:effectExtent l="0" t="0" r="508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8672E8">
        <w:rPr>
          <w:rFonts w:cs="Arial"/>
        </w:rPr>
        <w:t xml:space="preserve"> - число показателей (индикаторов)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32740" cy="23749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 xml:space="preserve">Значения </w:t>
      </w:r>
      <w:r w:rsidR="00243529">
        <w:rPr>
          <w:rFonts w:cs="Arial"/>
          <w:noProof/>
        </w:rPr>
        <w:drawing>
          <wp:inline distT="0" distB="0" distL="0" distR="0">
            <wp:extent cx="498475" cy="23749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Pr>
          <w:rFonts w:cs="Arial"/>
        </w:rPr>
        <w:t>, превышающие единицу, свидетельствуют о высокой степени эффективности реализации подпрограмм.</w:t>
      </w:r>
    </w:p>
    <w:p w:rsidR="008672E8" w:rsidRDefault="008672E8" w:rsidP="008672E8">
      <w:pPr>
        <w:widowControl w:val="0"/>
        <w:autoSpaceDE w:val="0"/>
        <w:autoSpaceDN w:val="0"/>
        <w:adjustRightInd w:val="0"/>
        <w:rPr>
          <w:rFonts w:cs="Arial"/>
        </w:rPr>
      </w:pPr>
      <w:r>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672E8" w:rsidRDefault="00243529" w:rsidP="008672E8">
      <w:pPr>
        <w:rPr>
          <w:rFonts w:cs="Arial"/>
        </w:rPr>
      </w:pPr>
      <w:r>
        <w:rPr>
          <w:rFonts w:cs="Arial"/>
          <w:noProof/>
          <w:position w:val="-24"/>
        </w:rPr>
        <w:drawing>
          <wp:inline distT="0" distB="0" distL="0" distR="0">
            <wp:extent cx="653415" cy="415925"/>
            <wp:effectExtent l="0" t="0" r="0" b="317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415" cy="415925"/>
                    </a:xfrm>
                    <a:prstGeom prst="rect">
                      <a:avLst/>
                    </a:prstGeom>
                    <a:noFill/>
                    <a:ln>
                      <a:noFill/>
                    </a:ln>
                  </pic:spPr>
                </pic:pic>
              </a:graphicData>
            </a:graphic>
          </wp:inline>
        </w:drawing>
      </w:r>
      <w:r w:rsidR="008672E8">
        <w:rPr>
          <w:rFonts w:cs="Arial"/>
        </w:rPr>
        <w:t>(3),</w:t>
      </w:r>
    </w:p>
    <w:p w:rsidR="008672E8" w:rsidRDefault="008672E8" w:rsidP="008672E8">
      <w:pPr>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178435" cy="20193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cs="Arial"/>
        </w:rPr>
        <w:t xml:space="preserve"> - запланированный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201930" cy="201930"/>
            <wp:effectExtent l="0" t="0" r="762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cs="Arial"/>
        </w:rPr>
        <w:t xml:space="preserve"> - фактический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672E8" w:rsidRDefault="008672E8" w:rsidP="008672E8">
      <w:pPr>
        <w:widowControl w:val="0"/>
        <w:autoSpaceDE w:val="0"/>
        <w:autoSpaceDN w:val="0"/>
        <w:adjustRightInd w:val="0"/>
        <w:rPr>
          <w:rFonts w:cs="Arial"/>
        </w:rPr>
      </w:pPr>
      <w:r>
        <w:rPr>
          <w:rFonts w:cs="Arial"/>
        </w:rPr>
        <w:t>Общая эффективность и результативность подпрограммы определяется по формуле:</w:t>
      </w:r>
    </w:p>
    <w:p w:rsidR="008672E8" w:rsidRDefault="008672E8" w:rsidP="008672E8">
      <w:pPr>
        <w:rPr>
          <w:rFonts w:cs="Arial"/>
        </w:rPr>
      </w:pPr>
    </w:p>
    <w:p w:rsidR="008672E8" w:rsidRDefault="00243529" w:rsidP="008672E8">
      <w:pPr>
        <w:rPr>
          <w:rFonts w:cs="Arial"/>
        </w:rPr>
      </w:pPr>
      <w:r>
        <w:rPr>
          <w:rFonts w:cs="Arial"/>
          <w:noProof/>
          <w:position w:val="-34"/>
        </w:rPr>
        <w:drawing>
          <wp:inline distT="0" distB="0" distL="0" distR="0">
            <wp:extent cx="2434590" cy="510540"/>
            <wp:effectExtent l="0" t="0" r="0" b="381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510540"/>
                    </a:xfrm>
                    <a:prstGeom prst="rect">
                      <a:avLst/>
                    </a:prstGeom>
                    <a:noFill/>
                    <a:ln>
                      <a:noFill/>
                    </a:ln>
                  </pic:spPr>
                </pic:pic>
              </a:graphicData>
            </a:graphic>
          </wp:inline>
        </w:drawing>
      </w:r>
      <w:r w:rsidR="008672E8">
        <w:rPr>
          <w:rFonts w:cs="Arial"/>
        </w:rPr>
        <w:t>(4),</w:t>
      </w:r>
    </w:p>
    <w:p w:rsidR="008672E8" w:rsidRDefault="008672E8" w:rsidP="008672E8">
      <w:pPr>
        <w:widowControl w:val="0"/>
        <w:autoSpaceDE w:val="0"/>
        <w:autoSpaceDN w:val="0"/>
        <w:adjustRightInd w:val="0"/>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М - число мероприятий подпрограммы.</w:t>
      </w:r>
    </w:p>
    <w:p w:rsidR="008672E8" w:rsidRDefault="008672E8" w:rsidP="008672E8">
      <w:pPr>
        <w:widowControl w:val="0"/>
        <w:autoSpaceDE w:val="0"/>
        <w:autoSpaceDN w:val="0"/>
        <w:adjustRightInd w:val="0"/>
        <w:rPr>
          <w:rFonts w:cs="Arial"/>
        </w:rPr>
      </w:pPr>
      <w:r>
        <w:rPr>
          <w:rFonts w:cs="Arial"/>
        </w:rPr>
        <w:t>Значения ПР, превышающие единицу, свидетельствуют о высокой эффективности и результативности подпрограммы.</w:t>
      </w:r>
    </w:p>
    <w:p w:rsidR="008672E8" w:rsidRDefault="008672E8" w:rsidP="008672E8">
      <w:pPr>
        <w:rPr>
          <w:rFonts w:cs="Arial"/>
        </w:rPr>
      </w:pPr>
      <w:r>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Подпрограмма 4</w:t>
      </w:r>
    </w:p>
    <w:p w:rsidR="008672E8" w:rsidRDefault="008672E8" w:rsidP="008672E8">
      <w:pPr>
        <w:widowControl w:val="0"/>
        <w:autoSpaceDE w:val="0"/>
        <w:autoSpaceDN w:val="0"/>
        <w:adjustRightInd w:val="0"/>
        <w:rPr>
          <w:rFonts w:cs="Arial"/>
        </w:rPr>
      </w:pPr>
      <w:r>
        <w:rPr>
          <w:rFonts w:cs="Arial"/>
        </w:rPr>
        <w:t>«Создание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ПАСПОРТ</w:t>
      </w:r>
      <w:r>
        <w:rPr>
          <w:rFonts w:cs="Arial"/>
        </w:rPr>
        <w:br/>
        <w:t>подпрограммы 4: «Создание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8672E8" w:rsidRDefault="008672E8" w:rsidP="008672E8">
      <w:pPr>
        <w:rPr>
          <w:rFonts w:cs="Arial"/>
        </w:rPr>
      </w:pPr>
    </w:p>
    <w:tbl>
      <w:tblPr>
        <w:tblW w:w="9513" w:type="dxa"/>
        <w:tblInd w:w="93" w:type="dxa"/>
        <w:tblLook w:val="04A0" w:firstRow="1" w:lastRow="0" w:firstColumn="1" w:lastColumn="0" w:noHBand="0" w:noVBand="1"/>
      </w:tblPr>
      <w:tblGrid>
        <w:gridCol w:w="4268"/>
        <w:gridCol w:w="5245"/>
      </w:tblGrid>
      <w:tr w:rsidR="008672E8" w:rsidTr="008672E8">
        <w:trPr>
          <w:trHeight w:val="750"/>
        </w:trPr>
        <w:tc>
          <w:tcPr>
            <w:tcW w:w="4268"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hideMark/>
          </w:tcPr>
          <w:p w:rsidR="008672E8" w:rsidRDefault="008672E8">
            <w:pPr>
              <w:ind w:firstLine="0"/>
              <w:rPr>
                <w:rFonts w:cs="Arial"/>
              </w:rPr>
            </w:pPr>
            <w:r>
              <w:rPr>
                <w:rFonts w:cs="Arial"/>
              </w:rPr>
              <w:t>Отдел по образованию и молодёжной политике администрации Бутурлиновского муниципального района</w:t>
            </w:r>
          </w:p>
        </w:tc>
      </w:tr>
      <w:tr w:rsidR="008672E8" w:rsidTr="008672E8">
        <w:trPr>
          <w:trHeight w:val="1125"/>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hideMark/>
          </w:tcPr>
          <w:p w:rsidR="008672E8" w:rsidRDefault="008672E8">
            <w:pPr>
              <w:ind w:firstLine="0"/>
              <w:rPr>
                <w:rFonts w:eastAsia="Calibri" w:cs="Arial"/>
                <w:lang w:eastAsia="en-US"/>
              </w:rPr>
            </w:pPr>
            <w:r>
              <w:rPr>
                <w:rFonts w:cs="Arial"/>
              </w:rPr>
              <w:t>Нормативно-правовое обеспечение организации отдыха и оздоровления детей.</w:t>
            </w:r>
            <w:r>
              <w:rPr>
                <w:rFonts w:eastAsia="Calibri" w:cs="Arial"/>
                <w:lang w:eastAsia="en-US"/>
              </w:rPr>
              <w:t xml:space="preserve"> </w:t>
            </w:r>
          </w:p>
          <w:p w:rsidR="008672E8" w:rsidRDefault="008672E8">
            <w:pPr>
              <w:ind w:firstLine="0"/>
              <w:rPr>
                <w:rFonts w:eastAsia="Calibri" w:cs="Arial"/>
                <w:lang w:eastAsia="en-US"/>
              </w:rPr>
            </w:pPr>
            <w:r>
              <w:rPr>
                <w:rFonts w:cs="Arial"/>
              </w:rPr>
              <w:t>Мероприятия по развитию механизмов административной среды.</w:t>
            </w:r>
            <w:r>
              <w:rPr>
                <w:rFonts w:eastAsia="Calibri" w:cs="Arial"/>
                <w:lang w:eastAsia="en-US"/>
              </w:rPr>
              <w:t xml:space="preserve"> </w:t>
            </w:r>
          </w:p>
          <w:p w:rsidR="008672E8" w:rsidRDefault="008672E8">
            <w:pPr>
              <w:ind w:firstLine="0"/>
              <w:rPr>
                <w:rFonts w:cs="Arial"/>
              </w:rPr>
            </w:pPr>
            <w:r>
              <w:rPr>
                <w:rFonts w:cs="Arial"/>
              </w:rPr>
              <w:t>Совершенствование кадрового и информационно- методического обеспечения организации и проведения детской оздоровительной кампании</w:t>
            </w:r>
          </w:p>
        </w:tc>
      </w:tr>
      <w:tr w:rsidR="008672E8" w:rsidTr="008672E8">
        <w:trPr>
          <w:trHeight w:val="750"/>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widowControl w:val="0"/>
              <w:autoSpaceDE w:val="0"/>
              <w:autoSpaceDN w:val="0"/>
              <w:adjustRightInd w:val="0"/>
              <w:ind w:firstLine="0"/>
              <w:rPr>
                <w:rFonts w:cs="Arial"/>
              </w:rPr>
            </w:pPr>
            <w:r>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8672E8" w:rsidTr="008672E8">
        <w:trPr>
          <w:trHeight w:val="750"/>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widowControl w:val="0"/>
              <w:autoSpaceDE w:val="0"/>
              <w:autoSpaceDN w:val="0"/>
              <w:adjustRightInd w:val="0"/>
              <w:ind w:firstLine="0"/>
              <w:rPr>
                <w:rFonts w:cs="Arial"/>
              </w:rPr>
            </w:pPr>
            <w:r>
              <w:rPr>
                <w:rFonts w:cs="Arial"/>
              </w:rPr>
              <w:t>создание нормативно-правовой базы, регулирующей организацию сферы оздоровления и отдыха детей;</w:t>
            </w:r>
          </w:p>
          <w:p w:rsidR="008672E8" w:rsidRDefault="008672E8">
            <w:pPr>
              <w:widowControl w:val="0"/>
              <w:autoSpaceDE w:val="0"/>
              <w:autoSpaceDN w:val="0"/>
              <w:adjustRightInd w:val="0"/>
              <w:ind w:firstLine="0"/>
              <w:rPr>
                <w:rFonts w:cs="Arial"/>
              </w:rPr>
            </w:pPr>
            <w:r>
              <w:rPr>
                <w:rFonts w:cs="Arial"/>
              </w:rPr>
              <w:t>обеспечение предоставления безопасных качественных услуг в сфере оздоровления и отдыха детей;</w:t>
            </w:r>
          </w:p>
          <w:p w:rsidR="008672E8" w:rsidRDefault="008672E8">
            <w:pPr>
              <w:widowControl w:val="0"/>
              <w:autoSpaceDE w:val="0"/>
              <w:autoSpaceDN w:val="0"/>
              <w:adjustRightInd w:val="0"/>
              <w:ind w:firstLine="0"/>
              <w:rPr>
                <w:rFonts w:cs="Arial"/>
              </w:rPr>
            </w:pPr>
            <w:r>
              <w:rPr>
                <w:rFonts w:cs="Arial"/>
              </w:rPr>
              <w:t>создание современной системы управления и научно-методической поддержки процессов оздоровления и отдыха детей;</w:t>
            </w:r>
          </w:p>
          <w:p w:rsidR="008672E8" w:rsidRDefault="008672E8">
            <w:pPr>
              <w:widowControl w:val="0"/>
              <w:autoSpaceDE w:val="0"/>
              <w:autoSpaceDN w:val="0"/>
              <w:adjustRightInd w:val="0"/>
              <w:ind w:firstLine="0"/>
              <w:rPr>
                <w:rFonts w:cs="Arial"/>
              </w:rPr>
            </w:pPr>
            <w:r>
              <w:rPr>
                <w:rFonts w:cs="Arial"/>
              </w:rPr>
              <w:t>создание системы взаимодействия всех субъектов в организации сферы оздоровления и отдыха детей;</w:t>
            </w:r>
          </w:p>
          <w:p w:rsidR="008672E8" w:rsidRDefault="008672E8">
            <w:pPr>
              <w:widowControl w:val="0"/>
              <w:autoSpaceDE w:val="0"/>
              <w:autoSpaceDN w:val="0"/>
              <w:adjustRightInd w:val="0"/>
              <w:ind w:firstLine="0"/>
              <w:rPr>
                <w:rFonts w:cs="Arial"/>
              </w:rPr>
            </w:pPr>
            <w:r>
              <w:rPr>
                <w:rFonts w:cs="Arial"/>
              </w:rPr>
              <w:t>сохранение и развитие инфраструктуры детского отдыха и оздоровления в Бутурлиновском муниципального района;</w:t>
            </w:r>
          </w:p>
          <w:p w:rsidR="008672E8" w:rsidRDefault="008672E8">
            <w:pPr>
              <w:widowControl w:val="0"/>
              <w:autoSpaceDE w:val="0"/>
              <w:autoSpaceDN w:val="0"/>
              <w:adjustRightInd w:val="0"/>
              <w:ind w:firstLine="0"/>
              <w:rPr>
                <w:rFonts w:cs="Arial"/>
              </w:rPr>
            </w:pPr>
            <w:r>
              <w:rPr>
                <w:rFonts w:cs="Arial"/>
              </w:rPr>
              <w:t>создание системы информационно-методической поддержки сферы оздоровления и отдыха детей. </w:t>
            </w:r>
          </w:p>
        </w:tc>
      </w:tr>
      <w:tr w:rsidR="008672E8" w:rsidTr="008672E8">
        <w:trPr>
          <w:trHeight w:val="1125"/>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hideMark/>
          </w:tcPr>
          <w:p w:rsidR="008672E8" w:rsidRDefault="008672E8">
            <w:pPr>
              <w:widowControl w:val="0"/>
              <w:autoSpaceDE w:val="0"/>
              <w:autoSpaceDN w:val="0"/>
              <w:adjustRightInd w:val="0"/>
              <w:ind w:firstLine="0"/>
              <w:rPr>
                <w:rFonts w:eastAsia="Calibri" w:cs="Arial"/>
                <w:lang w:eastAsia="en-US"/>
              </w:rPr>
            </w:pPr>
            <w:r>
              <w:rPr>
                <w:rFonts w:eastAsia="Calibri" w:cs="Arial"/>
                <w:lang w:eastAsia="en-US"/>
              </w:rPr>
              <w:t xml:space="preserve">Увеличение количества детей, охваченных организованным отдыхом и оздоровлением, в общем количестве детей школьного возраста </w:t>
            </w:r>
          </w:p>
          <w:p w:rsidR="008672E8" w:rsidRDefault="008672E8">
            <w:pPr>
              <w:widowControl w:val="0"/>
              <w:autoSpaceDE w:val="0"/>
              <w:autoSpaceDN w:val="0"/>
              <w:adjustRightInd w:val="0"/>
              <w:ind w:firstLine="0"/>
              <w:rPr>
                <w:rFonts w:eastAsia="Calibri" w:cs="Arial"/>
                <w:lang w:eastAsia="en-US"/>
              </w:rPr>
            </w:pPr>
            <w:r>
              <w:rPr>
                <w:rFonts w:eastAsia="Calibri" w:cs="Arial"/>
                <w:lang w:eastAsia="en-US"/>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8672E8" w:rsidRDefault="008672E8">
            <w:pPr>
              <w:widowControl w:val="0"/>
              <w:autoSpaceDE w:val="0"/>
              <w:autoSpaceDN w:val="0"/>
              <w:adjustRightInd w:val="0"/>
              <w:ind w:firstLine="0"/>
              <w:rPr>
                <w:rFonts w:eastAsia="Calibri" w:cs="Arial"/>
                <w:lang w:eastAsia="en-US"/>
              </w:rPr>
            </w:pPr>
            <w:r>
              <w:rPr>
                <w:rFonts w:eastAsia="Calibri" w:cs="Arial"/>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r>
      <w:tr w:rsidR="008672E8" w:rsidTr="008672E8">
        <w:trPr>
          <w:trHeight w:val="750"/>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tcPr>
          <w:p w:rsidR="008672E8" w:rsidRDefault="008672E8">
            <w:pPr>
              <w:widowControl w:val="0"/>
              <w:autoSpaceDE w:val="0"/>
              <w:autoSpaceDN w:val="0"/>
              <w:adjustRightInd w:val="0"/>
              <w:ind w:firstLine="0"/>
              <w:rPr>
                <w:rFonts w:cs="Arial"/>
              </w:rPr>
            </w:pPr>
            <w:r>
              <w:rPr>
                <w:rFonts w:cs="Arial"/>
              </w:rPr>
              <w:t xml:space="preserve">Срок реализации подпрограммы - 2023 – 2030 годы: </w:t>
            </w:r>
          </w:p>
          <w:p w:rsidR="008672E8" w:rsidRDefault="008672E8">
            <w:pPr>
              <w:widowControl w:val="0"/>
              <w:autoSpaceDE w:val="0"/>
              <w:autoSpaceDN w:val="0"/>
              <w:adjustRightInd w:val="0"/>
              <w:ind w:firstLine="0"/>
              <w:rPr>
                <w:rFonts w:cs="Arial"/>
              </w:rPr>
            </w:pPr>
          </w:p>
        </w:tc>
      </w:tr>
      <w:tr w:rsidR="008672E8" w:rsidTr="008672E8">
        <w:trPr>
          <w:trHeight w:val="1125"/>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Pr>
                <w:rFonts w:cs="Arial"/>
                <w:vertAlign w:val="superscript"/>
              </w:rPr>
              <w:t>1</w:t>
            </w:r>
          </w:p>
        </w:tc>
        <w:tc>
          <w:tcPr>
            <w:tcW w:w="5245" w:type="dxa"/>
            <w:tcBorders>
              <w:top w:val="nil"/>
              <w:left w:val="nil"/>
              <w:bottom w:val="single" w:sz="4" w:space="0" w:color="auto"/>
              <w:right w:val="single" w:sz="4" w:space="0" w:color="auto"/>
            </w:tcBorders>
            <w:vAlign w:val="center"/>
          </w:tcPr>
          <w:p w:rsidR="008672E8" w:rsidRDefault="008672E8">
            <w:pPr>
              <w:ind w:firstLine="0"/>
              <w:rPr>
                <w:rFonts w:cs="Arial"/>
              </w:rPr>
            </w:pPr>
            <w:r>
              <w:rPr>
                <w:rFonts w:cs="Arial"/>
              </w:rPr>
              <w:t>Всего по подпрограмме,</w:t>
            </w:r>
          </w:p>
          <w:p w:rsidR="008672E8" w:rsidRDefault="008672E8">
            <w:pPr>
              <w:ind w:firstLine="0"/>
              <w:rPr>
                <w:rFonts w:cs="Arial"/>
              </w:rPr>
            </w:pPr>
            <w:r>
              <w:rPr>
                <w:rFonts w:cs="Arial"/>
                <w:bCs/>
              </w:rPr>
              <w:t>55389,8 тыс. рублей</w:t>
            </w:r>
          </w:p>
          <w:p w:rsidR="008672E8" w:rsidRDefault="008672E8">
            <w:pPr>
              <w:ind w:firstLine="0"/>
              <w:rPr>
                <w:rFonts w:cs="Arial"/>
              </w:rPr>
            </w:pPr>
            <w:r>
              <w:rPr>
                <w:rFonts w:cs="Arial"/>
              </w:rPr>
              <w:t xml:space="preserve">2023 год –7676,5 тыс. рублей; </w:t>
            </w:r>
          </w:p>
          <w:p w:rsidR="008672E8" w:rsidRDefault="008672E8">
            <w:pPr>
              <w:ind w:firstLine="0"/>
              <w:rPr>
                <w:rFonts w:cs="Arial"/>
              </w:rPr>
            </w:pPr>
            <w:r>
              <w:rPr>
                <w:rFonts w:cs="Arial"/>
              </w:rPr>
              <w:t>2024 год –6429,7 тыс. рублей;</w:t>
            </w:r>
          </w:p>
          <w:p w:rsidR="008672E8" w:rsidRDefault="008672E8">
            <w:pPr>
              <w:ind w:firstLine="0"/>
              <w:rPr>
                <w:rFonts w:cs="Arial"/>
              </w:rPr>
            </w:pPr>
            <w:r>
              <w:rPr>
                <w:rFonts w:cs="Arial"/>
              </w:rPr>
              <w:t>2025 год –6880,6 тыс. рублей;</w:t>
            </w:r>
          </w:p>
          <w:p w:rsidR="008672E8" w:rsidRDefault="008672E8">
            <w:pPr>
              <w:ind w:firstLine="0"/>
              <w:rPr>
                <w:rFonts w:cs="Arial"/>
              </w:rPr>
            </w:pPr>
            <w:r>
              <w:rPr>
                <w:rFonts w:cs="Arial"/>
              </w:rPr>
              <w:t>2026 год –6880,6 тыс. рублей;</w:t>
            </w:r>
          </w:p>
          <w:p w:rsidR="008672E8" w:rsidRDefault="008672E8">
            <w:pPr>
              <w:ind w:firstLine="0"/>
              <w:rPr>
                <w:rFonts w:cs="Arial"/>
              </w:rPr>
            </w:pPr>
            <w:r>
              <w:rPr>
                <w:rFonts w:cs="Arial"/>
              </w:rPr>
              <w:t>2027 год –6880,6 тыс. рублей;</w:t>
            </w:r>
          </w:p>
          <w:p w:rsidR="008672E8" w:rsidRDefault="008672E8">
            <w:pPr>
              <w:ind w:firstLine="0"/>
              <w:rPr>
                <w:rFonts w:cs="Arial"/>
              </w:rPr>
            </w:pPr>
            <w:r>
              <w:rPr>
                <w:rFonts w:cs="Arial"/>
              </w:rPr>
              <w:t>2028 год –6880,6 тыс. рублей;</w:t>
            </w:r>
          </w:p>
          <w:p w:rsidR="008672E8" w:rsidRDefault="008672E8">
            <w:pPr>
              <w:ind w:firstLine="0"/>
              <w:rPr>
                <w:rFonts w:cs="Arial"/>
              </w:rPr>
            </w:pPr>
            <w:r>
              <w:rPr>
                <w:rFonts w:cs="Arial"/>
              </w:rPr>
              <w:t>2029 год - 6880,6 тыс. рублей;</w:t>
            </w:r>
          </w:p>
          <w:p w:rsidR="008672E8" w:rsidRDefault="008672E8">
            <w:pPr>
              <w:ind w:firstLine="0"/>
              <w:rPr>
                <w:rFonts w:cs="Arial"/>
              </w:rPr>
            </w:pPr>
            <w:r>
              <w:rPr>
                <w:rFonts w:cs="Arial"/>
              </w:rPr>
              <w:t>2030 год - 6880,6 тыс. рублей.</w:t>
            </w:r>
          </w:p>
          <w:p w:rsidR="008672E8" w:rsidRDefault="008672E8">
            <w:pPr>
              <w:ind w:firstLine="0"/>
              <w:rPr>
                <w:rFonts w:cs="Arial"/>
              </w:rPr>
            </w:pPr>
          </w:p>
        </w:tc>
      </w:tr>
      <w:tr w:rsidR="008672E8" w:rsidTr="008672E8">
        <w:trPr>
          <w:trHeight w:val="1500"/>
        </w:trPr>
        <w:tc>
          <w:tcPr>
            <w:tcW w:w="4268"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Ожидаемые непосредственные результаты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hideMark/>
          </w:tcPr>
          <w:p w:rsidR="008672E8" w:rsidRDefault="008672E8">
            <w:pPr>
              <w:widowControl w:val="0"/>
              <w:autoSpaceDE w:val="0"/>
              <w:autoSpaceDN w:val="0"/>
              <w:adjustRightInd w:val="0"/>
              <w:ind w:firstLine="0"/>
              <w:rPr>
                <w:rFonts w:cs="Arial"/>
              </w:rPr>
            </w:pPr>
            <w:r>
              <w:rPr>
                <w:rFonts w:cs="Arial"/>
              </w:rPr>
              <w:t xml:space="preserve">Увеличение количества детей, охваченных организованным отдыхом и оздоровлением, в общем количестве детей школьного возраста – 2150 человек. </w:t>
            </w:r>
          </w:p>
          <w:p w:rsidR="008672E8" w:rsidRDefault="008672E8">
            <w:pPr>
              <w:widowControl w:val="0"/>
              <w:autoSpaceDE w:val="0"/>
              <w:autoSpaceDN w:val="0"/>
              <w:adjustRightInd w:val="0"/>
              <w:ind w:firstLine="0"/>
              <w:rPr>
                <w:rFonts w:cs="Arial"/>
              </w:rPr>
            </w:pPr>
            <w:r>
              <w:rPr>
                <w:rFonts w:cs="Arial"/>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- 60%. </w:t>
            </w:r>
          </w:p>
          <w:p w:rsidR="008672E8" w:rsidRDefault="008672E8">
            <w:pPr>
              <w:widowControl w:val="0"/>
              <w:autoSpaceDE w:val="0"/>
              <w:autoSpaceDN w:val="0"/>
              <w:adjustRightInd w:val="0"/>
              <w:ind w:firstLine="0"/>
              <w:rPr>
                <w:rFonts w:cs="Arial"/>
              </w:rPr>
            </w:pPr>
            <w:r>
              <w:rPr>
                <w:rFonts w:cs="Arial"/>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 - 80 человек</w:t>
            </w:r>
          </w:p>
          <w:p w:rsidR="008672E8" w:rsidRDefault="008672E8">
            <w:pPr>
              <w:widowControl w:val="0"/>
              <w:autoSpaceDE w:val="0"/>
              <w:autoSpaceDN w:val="0"/>
              <w:adjustRightInd w:val="0"/>
              <w:ind w:firstLine="0"/>
              <w:rPr>
                <w:rFonts w:cs="Arial"/>
              </w:rPr>
            </w:pPr>
            <w:r>
              <w:rPr>
                <w:rFonts w:cs="Arial"/>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tc>
      </w:tr>
    </w:tbl>
    <w:p w:rsidR="008672E8" w:rsidRDefault="008672E8" w:rsidP="008672E8">
      <w:pPr>
        <w:rPr>
          <w:rFonts w:cs="Arial"/>
        </w:rPr>
      </w:pPr>
    </w:p>
    <w:p w:rsidR="008672E8" w:rsidRDefault="008672E8" w:rsidP="008672E8">
      <w:pPr>
        <w:rPr>
          <w:rFonts w:cs="Arial"/>
        </w:rPr>
      </w:pPr>
      <w:r>
        <w:rPr>
          <w:rFonts w:cs="Arial"/>
        </w:rPr>
        <w:t>4.1. «Характеристика сферы реализации подпрограммы 4: «Создание условий для организации отдыха и оздоровления детей и молодежи Бутурлиновского муниципального района Воронежской области», описание основных проблем в указанной сфере и прогноз ее развития»</w:t>
      </w:r>
    </w:p>
    <w:p w:rsidR="008672E8" w:rsidRDefault="008672E8" w:rsidP="008672E8">
      <w:pPr>
        <w:rPr>
          <w:rFonts w:cs="Arial"/>
        </w:rPr>
      </w:pPr>
    </w:p>
    <w:p w:rsidR="008672E8" w:rsidRDefault="008672E8" w:rsidP="008672E8">
      <w:pPr>
        <w:widowControl w:val="0"/>
        <w:pBdr>
          <w:bottom w:val="single" w:sz="4" w:space="4" w:color="FFFFFF"/>
        </w:pBdr>
        <w:rPr>
          <w:rFonts w:cs="Arial"/>
        </w:rPr>
      </w:pPr>
      <w:r>
        <w:rPr>
          <w:rFonts w:cs="Arial"/>
        </w:rPr>
        <w:t>На сегодняшний день численность детей школьного возраста составляет 4 012 человек. Услуги по отдыху и оздоровлению в условиях стационарного детского лагеря и лагерей дневного пребывания получили 1096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2024году создать условия для отдыха и оздоровления с учетом имеющихся возможностей развития материально-технической базы как минимум для 2150 детей.</w:t>
      </w:r>
    </w:p>
    <w:p w:rsidR="008672E8" w:rsidRDefault="008672E8" w:rsidP="008672E8">
      <w:pPr>
        <w:widowControl w:val="0"/>
        <w:pBdr>
          <w:bottom w:val="single" w:sz="4" w:space="4" w:color="FFFFFF"/>
        </w:pBdr>
        <w:rPr>
          <w:rFonts w:cs="Arial"/>
        </w:rPr>
      </w:pPr>
      <w:r>
        <w:rPr>
          <w:rFonts w:cs="Arial"/>
        </w:rPr>
        <w:t>В 2018 году объем средств на оздоровление и отдых детей из федерального, областного, местного бюджета, из средств предприятий, профсоюзных организаций, средств спонсоров, родителей составил 2 172,1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8672E8" w:rsidRDefault="008672E8" w:rsidP="008672E8">
      <w:pPr>
        <w:widowControl w:val="0"/>
        <w:pBdr>
          <w:bottom w:val="single" w:sz="4" w:space="4" w:color="FFFFFF"/>
        </w:pBdr>
        <w:rPr>
          <w:rFonts w:cs="Arial"/>
        </w:rPr>
      </w:pPr>
      <w:r>
        <w:rPr>
          <w:rFonts w:cs="Arial"/>
        </w:rPr>
        <w:t xml:space="preserve">В результате организационной работы на территории Бутурлиновского муниципального района в рамках летней оздоровительной </w:t>
      </w:r>
    </w:p>
    <w:p w:rsidR="008672E8" w:rsidRDefault="008672E8" w:rsidP="008672E8">
      <w:pPr>
        <w:widowControl w:val="0"/>
        <w:pBdr>
          <w:bottom w:val="single" w:sz="4" w:space="4" w:color="FFFFFF"/>
        </w:pBdr>
        <w:rPr>
          <w:rFonts w:cs="Arial"/>
        </w:rPr>
      </w:pPr>
      <w:r>
        <w:rPr>
          <w:rFonts w:cs="Arial"/>
        </w:rPr>
        <w:t>компании 2019 года функционировали:</w:t>
      </w:r>
    </w:p>
    <w:p w:rsidR="008672E8" w:rsidRDefault="008672E8" w:rsidP="008672E8">
      <w:pPr>
        <w:widowControl w:val="0"/>
        <w:pBdr>
          <w:bottom w:val="single" w:sz="4" w:space="4" w:color="FFFFFF"/>
        </w:pBdr>
        <w:rPr>
          <w:rFonts w:cs="Arial"/>
        </w:rPr>
      </w:pPr>
      <w:r>
        <w:rPr>
          <w:rFonts w:cs="Arial"/>
        </w:rPr>
        <w:t>- 23 учреждений с дневным пребыванием детей;</w:t>
      </w:r>
    </w:p>
    <w:p w:rsidR="008672E8" w:rsidRDefault="008672E8" w:rsidP="008672E8">
      <w:pPr>
        <w:widowControl w:val="0"/>
        <w:pBdr>
          <w:bottom w:val="single" w:sz="4" w:space="4" w:color="FFFFFF"/>
        </w:pBdr>
        <w:rPr>
          <w:rFonts w:cs="Arial"/>
        </w:rPr>
      </w:pPr>
      <w:r>
        <w:rPr>
          <w:rFonts w:cs="Arial"/>
        </w:rPr>
        <w:t>- 2 профильных лагеря;</w:t>
      </w:r>
    </w:p>
    <w:p w:rsidR="008672E8" w:rsidRDefault="008672E8" w:rsidP="008672E8">
      <w:pPr>
        <w:widowControl w:val="0"/>
        <w:pBdr>
          <w:bottom w:val="single" w:sz="4" w:space="4" w:color="FFFFFF"/>
        </w:pBdr>
        <w:rPr>
          <w:rFonts w:cs="Arial"/>
        </w:rPr>
      </w:pPr>
      <w:r>
        <w:rPr>
          <w:rFonts w:cs="Arial"/>
        </w:rPr>
        <w:t>- 9 палаточных лагерей.</w:t>
      </w:r>
    </w:p>
    <w:p w:rsidR="008672E8" w:rsidRDefault="008672E8" w:rsidP="008672E8">
      <w:pPr>
        <w:widowControl w:val="0"/>
        <w:pBdr>
          <w:bottom w:val="single" w:sz="4" w:space="4" w:color="FFFFFF"/>
        </w:pBdr>
        <w:rPr>
          <w:rFonts w:cs="Arial"/>
        </w:rPr>
      </w:pPr>
      <w:r>
        <w:rPr>
          <w:rFonts w:cs="Arial"/>
        </w:rPr>
        <w:t>Всего по итогам летней оздоровительной кампании 2019 года было оздоровлено 3063 ребенка. Рост численности оздоровленных детей связан с организацией работы профильных, палаточных лагерей и экскурсионных мероприятий.</w:t>
      </w:r>
    </w:p>
    <w:p w:rsidR="008672E8" w:rsidRDefault="008672E8" w:rsidP="008672E8">
      <w:pPr>
        <w:widowControl w:val="0"/>
        <w:pBdr>
          <w:bottom w:val="single" w:sz="4" w:space="4" w:color="FFFFFF"/>
        </w:pBdr>
        <w:rPr>
          <w:rFonts w:cs="Arial"/>
        </w:rPr>
      </w:pPr>
      <w:r>
        <w:rPr>
          <w:rFonts w:cs="Arial"/>
        </w:rPr>
        <w:t>В результате организационной работы на территории Бутурлиновского муниципального района в рамках летней оздоровительной компании 2020 года функционировали:</w:t>
      </w:r>
    </w:p>
    <w:p w:rsidR="008672E8" w:rsidRDefault="008672E8" w:rsidP="008672E8">
      <w:pPr>
        <w:widowControl w:val="0"/>
        <w:pBdr>
          <w:bottom w:val="single" w:sz="4" w:space="4" w:color="FFFFFF"/>
        </w:pBdr>
        <w:rPr>
          <w:rFonts w:cs="Arial"/>
        </w:rPr>
      </w:pPr>
      <w:r>
        <w:rPr>
          <w:rFonts w:cs="Arial"/>
        </w:rPr>
        <w:t>- 16 учреждений с дневным пребыванием детей;</w:t>
      </w:r>
    </w:p>
    <w:p w:rsidR="008672E8" w:rsidRDefault="008672E8" w:rsidP="008672E8">
      <w:pPr>
        <w:widowControl w:val="0"/>
        <w:pBdr>
          <w:bottom w:val="single" w:sz="4" w:space="4" w:color="FFFFFF"/>
        </w:pBdr>
        <w:rPr>
          <w:rFonts w:cs="Arial"/>
        </w:rPr>
      </w:pPr>
      <w:r>
        <w:rPr>
          <w:rFonts w:cs="Arial"/>
        </w:rPr>
        <w:t>Всего по итогам летней оздоровительной кампании 2020 года было оздоровлено 898 ребенка. Рост численности оздоровленных детей связан с организацией работы профильных, палаточных лагерей и экскурсионных мероприятий.</w:t>
      </w:r>
    </w:p>
    <w:p w:rsidR="008672E8" w:rsidRDefault="008672E8" w:rsidP="008672E8">
      <w:pPr>
        <w:rPr>
          <w:rFonts w:cs="Arial"/>
        </w:rPr>
      </w:pPr>
      <w:r>
        <w:rPr>
          <w:rFonts w:cs="Arial"/>
        </w:rPr>
        <w:t xml:space="preserve"> 4.2.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672E8" w:rsidRDefault="008672E8" w:rsidP="008672E8">
      <w:pPr>
        <w:rPr>
          <w:rFonts w:cs="Arial"/>
        </w:rPr>
      </w:pPr>
    </w:p>
    <w:p w:rsidR="008672E8" w:rsidRDefault="008672E8" w:rsidP="008672E8">
      <w:pPr>
        <w:widowControl w:val="0"/>
        <w:autoSpaceDE w:val="0"/>
        <w:autoSpaceDN w:val="0"/>
        <w:adjustRightInd w:val="0"/>
        <w:rPr>
          <w:rFonts w:cs="Arial"/>
        </w:rPr>
      </w:pPr>
      <w:r>
        <w:rPr>
          <w:rFonts w:cs="Arial"/>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672E8" w:rsidRDefault="008672E8" w:rsidP="008672E8">
      <w:pPr>
        <w:widowControl w:val="0"/>
        <w:autoSpaceDE w:val="0"/>
        <w:autoSpaceDN w:val="0"/>
        <w:adjustRightInd w:val="0"/>
        <w:rPr>
          <w:rFonts w:cs="Arial"/>
        </w:rPr>
      </w:pPr>
      <w:r>
        <w:rPr>
          <w:rFonts w:cs="Arial"/>
        </w:rPr>
        <w:t>Основными задачами системы отдыха и оздоровления детей в Бутурлиновском муниципальном районе являются:</w:t>
      </w:r>
    </w:p>
    <w:p w:rsidR="008672E8" w:rsidRDefault="008672E8" w:rsidP="008672E8">
      <w:pPr>
        <w:widowControl w:val="0"/>
        <w:autoSpaceDE w:val="0"/>
        <w:autoSpaceDN w:val="0"/>
        <w:adjustRightInd w:val="0"/>
        <w:rPr>
          <w:rFonts w:cs="Arial"/>
        </w:rPr>
      </w:pPr>
      <w:r>
        <w:rPr>
          <w:rFonts w:cs="Arial"/>
        </w:rPr>
        <w:t>1) создание нормативно-правовой базы, регулирующей организацию сферы оздоровления и отдыха детей;</w:t>
      </w:r>
    </w:p>
    <w:p w:rsidR="008672E8" w:rsidRDefault="008672E8" w:rsidP="008672E8">
      <w:pPr>
        <w:widowControl w:val="0"/>
        <w:autoSpaceDE w:val="0"/>
        <w:autoSpaceDN w:val="0"/>
        <w:adjustRightInd w:val="0"/>
        <w:rPr>
          <w:rFonts w:cs="Arial"/>
        </w:rPr>
      </w:pPr>
      <w:r>
        <w:rPr>
          <w:rFonts w:cs="Arial"/>
        </w:rPr>
        <w:t>2) обеспечение предоставления безопасных качественных услуг в сфере оздоровления и отдыха детей;</w:t>
      </w:r>
    </w:p>
    <w:p w:rsidR="008672E8" w:rsidRDefault="008672E8" w:rsidP="008672E8">
      <w:pPr>
        <w:widowControl w:val="0"/>
        <w:autoSpaceDE w:val="0"/>
        <w:autoSpaceDN w:val="0"/>
        <w:adjustRightInd w:val="0"/>
        <w:rPr>
          <w:rFonts w:cs="Arial"/>
        </w:rPr>
      </w:pPr>
      <w:r>
        <w:rPr>
          <w:rFonts w:cs="Arial"/>
        </w:rPr>
        <w:t>3) создание современной системы управления и научно-методической поддержки процессов оздоровления и отдыха детей;</w:t>
      </w:r>
    </w:p>
    <w:p w:rsidR="008672E8" w:rsidRDefault="008672E8" w:rsidP="008672E8">
      <w:pPr>
        <w:widowControl w:val="0"/>
        <w:autoSpaceDE w:val="0"/>
        <w:autoSpaceDN w:val="0"/>
        <w:adjustRightInd w:val="0"/>
        <w:rPr>
          <w:rFonts w:cs="Arial"/>
        </w:rPr>
      </w:pPr>
      <w:r>
        <w:rPr>
          <w:rFonts w:cs="Arial"/>
        </w:rPr>
        <w:t>4) создание системы взаимодействия всех субъектов в организации сферы оздоровления и отдыха детей;</w:t>
      </w:r>
    </w:p>
    <w:p w:rsidR="008672E8" w:rsidRDefault="008672E8" w:rsidP="008672E8">
      <w:pPr>
        <w:widowControl w:val="0"/>
        <w:autoSpaceDE w:val="0"/>
        <w:autoSpaceDN w:val="0"/>
        <w:adjustRightInd w:val="0"/>
        <w:rPr>
          <w:rFonts w:cs="Arial"/>
        </w:rPr>
      </w:pPr>
      <w:r>
        <w:rPr>
          <w:rFonts w:cs="Arial"/>
        </w:rPr>
        <w:t>5) создание системы информационно-методической поддержки сферы оздоровления и отдыха детей.</w:t>
      </w:r>
    </w:p>
    <w:p w:rsidR="008672E8" w:rsidRDefault="008672E8" w:rsidP="008672E8">
      <w:pPr>
        <w:widowControl w:val="0"/>
        <w:autoSpaceDE w:val="0"/>
        <w:autoSpaceDN w:val="0"/>
        <w:adjustRightInd w:val="0"/>
        <w:rPr>
          <w:rFonts w:cs="Arial"/>
        </w:rPr>
      </w:pPr>
      <w:r>
        <w:rPr>
          <w:rFonts w:cs="Arial"/>
        </w:rPr>
        <w:t xml:space="preserve">Подпрограмма «Создание условий для организации отдыха и оздоровления детей и молодежи Бутурлиновского муниципального района» будет реализована в 2023 – 2030 годы: </w:t>
      </w:r>
    </w:p>
    <w:p w:rsidR="008672E8" w:rsidRDefault="008672E8" w:rsidP="008672E8">
      <w:pPr>
        <w:rPr>
          <w:rFonts w:cs="Arial"/>
        </w:rPr>
      </w:pPr>
    </w:p>
    <w:p w:rsidR="008672E8" w:rsidRDefault="008672E8" w:rsidP="008672E8">
      <w:pPr>
        <w:rPr>
          <w:rFonts w:cs="Arial"/>
        </w:rPr>
      </w:pPr>
      <w:r>
        <w:rPr>
          <w:rFonts w:cs="Arial"/>
        </w:rPr>
        <w:t>4.3. Характеристика основных мероприятий подпрограммы</w:t>
      </w:r>
    </w:p>
    <w:p w:rsidR="008672E8" w:rsidRDefault="008672E8" w:rsidP="008672E8">
      <w:pPr>
        <w:widowControl w:val="0"/>
        <w:autoSpaceDE w:val="0"/>
        <w:autoSpaceDN w:val="0"/>
        <w:adjustRightInd w:val="0"/>
        <w:rPr>
          <w:rFonts w:cs="Arial"/>
        </w:rPr>
      </w:pPr>
      <w:r>
        <w:rPr>
          <w:rFonts w:cs="Arial"/>
        </w:rPr>
        <w:t>Подпрограмма 4 «Создание условий для организации отдыха и оздоровления детей и молодежи Воронежской области» содержит 4 основных мероприятия, направленных на организацию отдыха и оздоровления детей Бутурлиновского муниципального района.</w:t>
      </w:r>
    </w:p>
    <w:p w:rsidR="008672E8" w:rsidRDefault="008672E8" w:rsidP="008672E8">
      <w:pPr>
        <w:widowControl w:val="0"/>
        <w:autoSpaceDE w:val="0"/>
        <w:autoSpaceDN w:val="0"/>
        <w:adjustRightInd w:val="0"/>
        <w:rPr>
          <w:rFonts w:cs="Arial"/>
        </w:rPr>
      </w:pPr>
    </w:p>
    <w:p w:rsidR="008672E8" w:rsidRDefault="008672E8" w:rsidP="008672E8">
      <w:pPr>
        <w:rPr>
          <w:rFonts w:cs="Arial"/>
        </w:rPr>
      </w:pPr>
      <w:r>
        <w:rPr>
          <w:rFonts w:cs="Arial"/>
        </w:rPr>
        <w:t>Основное мероприятие 4.1, подпрограммы 4: «Нормативно-правовое обеспечение организации отдыха и оздоровления детей»</w:t>
      </w:r>
    </w:p>
    <w:p w:rsidR="008672E8" w:rsidRDefault="008672E8" w:rsidP="008672E8">
      <w:pPr>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 xml:space="preserve">Исполнитель мероприятия: отдел по образованию администрации Бутурлиновского муниципального района. </w:t>
      </w:r>
    </w:p>
    <w:p w:rsidR="008672E8" w:rsidRDefault="008672E8" w:rsidP="008672E8">
      <w:pPr>
        <w:rPr>
          <w:rFonts w:cs="Arial"/>
        </w:rPr>
      </w:pPr>
      <w:r>
        <w:rPr>
          <w:rFonts w:cs="Arial"/>
        </w:rPr>
        <w:t>В рамках реализации данного мероприятия будут решены следующие задачи подпрограммы:</w:t>
      </w:r>
    </w:p>
    <w:p w:rsidR="008672E8" w:rsidRDefault="008672E8" w:rsidP="008672E8">
      <w:pPr>
        <w:widowControl w:val="0"/>
        <w:autoSpaceDE w:val="0"/>
        <w:autoSpaceDN w:val="0"/>
        <w:adjustRightInd w:val="0"/>
        <w:rPr>
          <w:rFonts w:cs="Arial"/>
        </w:rPr>
      </w:pPr>
      <w:r>
        <w:rPr>
          <w:rFonts w:cs="Arial"/>
        </w:rPr>
        <w:t>1) создание нормативно-правовой базы, регулирующей организацию сферы оздоровления и отдыха детей;</w:t>
      </w:r>
    </w:p>
    <w:p w:rsidR="008672E8" w:rsidRDefault="008672E8" w:rsidP="008672E8">
      <w:pPr>
        <w:widowControl w:val="0"/>
        <w:autoSpaceDE w:val="0"/>
        <w:autoSpaceDN w:val="0"/>
        <w:adjustRightInd w:val="0"/>
        <w:rPr>
          <w:rFonts w:cs="Arial"/>
        </w:rPr>
      </w:pPr>
      <w:r>
        <w:rPr>
          <w:rFonts w:cs="Arial"/>
        </w:rPr>
        <w:t>2) обеспечение предоставления безопасных качественных услуг в сфере оздоровления и отдыха детей;</w:t>
      </w:r>
    </w:p>
    <w:p w:rsidR="008672E8" w:rsidRDefault="008672E8" w:rsidP="008672E8">
      <w:pPr>
        <w:widowControl w:val="0"/>
        <w:autoSpaceDE w:val="0"/>
        <w:autoSpaceDN w:val="0"/>
        <w:adjustRightInd w:val="0"/>
        <w:rPr>
          <w:rFonts w:cs="Arial"/>
        </w:rPr>
      </w:pPr>
      <w:r>
        <w:rPr>
          <w:rFonts w:cs="Arial"/>
        </w:rPr>
        <w:t>3) создание современной системы управления и научно-методической поддержки процессов оздоровления и отдыха детей.</w:t>
      </w:r>
    </w:p>
    <w:p w:rsidR="008672E8" w:rsidRDefault="008672E8" w:rsidP="008672E8">
      <w:pPr>
        <w:widowControl w:val="0"/>
        <w:autoSpaceDE w:val="0"/>
        <w:autoSpaceDN w:val="0"/>
        <w:adjustRightInd w:val="0"/>
        <w:rPr>
          <w:rFonts w:cs="Arial"/>
        </w:rPr>
      </w:pPr>
      <w:r>
        <w:rPr>
          <w:rFonts w:cs="Arial"/>
        </w:rPr>
        <w:t xml:space="preserve">В рамках основного мероприятия 4.1. будет осуществлено: </w:t>
      </w:r>
    </w:p>
    <w:p w:rsidR="008672E8" w:rsidRDefault="008672E8" w:rsidP="008672E8">
      <w:pPr>
        <w:rPr>
          <w:rFonts w:cs="Arial"/>
        </w:rPr>
      </w:pPr>
      <w:r>
        <w:rPr>
          <w:rFonts w:cs="Arial"/>
        </w:rPr>
        <w:t xml:space="preserve">Разработка нормативных правовых актов, регулирующих организацию отдыха и оздоровления детей и молодежи в Бутурлиновского муниципального района. </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 xml:space="preserve">Разработка и утверждение планов мероприятий по обеспечению отдыха и оздоровления детей и подростков. </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Формирование заявок на получение субсидий на организацию отдыха и оздоровления детей от муниципального района.</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Проведение паспортизации и создание муниципального банка данных организаций и базы данных детей и молодежи, задействованных в различных формах отдыха и оздоровления.</w:t>
      </w:r>
    </w:p>
    <w:p w:rsidR="008672E8" w:rsidRDefault="008672E8" w:rsidP="008672E8">
      <w:pPr>
        <w:autoSpaceDE w:val="0"/>
        <w:autoSpaceDN w:val="0"/>
        <w:adjustRightInd w:val="0"/>
        <w:rPr>
          <w:rFonts w:eastAsia="Calibri" w:cs="Arial"/>
          <w:lang w:eastAsia="en-US"/>
        </w:rPr>
      </w:pPr>
      <w:r>
        <w:rPr>
          <w:rFonts w:eastAsia="Calibri" w:cs="Arial"/>
          <w:lang w:eastAsia="en-US"/>
        </w:rPr>
        <w:t>Основное мероприятие направлено на достижение показателей- увеличение количества детей, охваченных организованным отдыхом и оздоровлением, в общем количестве детей школьного возраста</w:t>
      </w:r>
    </w:p>
    <w:p w:rsidR="008672E8" w:rsidRDefault="008672E8" w:rsidP="008672E8">
      <w:pPr>
        <w:rPr>
          <w:rFonts w:cs="Arial"/>
        </w:rPr>
      </w:pPr>
    </w:p>
    <w:p w:rsidR="008672E8" w:rsidRDefault="008672E8" w:rsidP="008672E8">
      <w:pPr>
        <w:rPr>
          <w:rFonts w:cs="Arial"/>
        </w:rPr>
      </w:pPr>
      <w:r>
        <w:rPr>
          <w:rFonts w:cs="Arial"/>
        </w:rPr>
        <w:t>Основное мероприятие 4.2., подпрограммы 4:«Мероприятия по развитию механизмов административной среды»</w:t>
      </w:r>
    </w:p>
    <w:p w:rsidR="008672E8" w:rsidRDefault="008672E8" w:rsidP="008672E8">
      <w:pPr>
        <w:rPr>
          <w:rFonts w:cs="Arial"/>
        </w:rPr>
      </w:pPr>
    </w:p>
    <w:p w:rsidR="008672E8" w:rsidRDefault="008672E8" w:rsidP="008672E8">
      <w:pPr>
        <w:rPr>
          <w:rFonts w:cs="Arial"/>
        </w:rPr>
      </w:pPr>
      <w:r>
        <w:rPr>
          <w:rFonts w:cs="Arial"/>
        </w:rPr>
        <w:t>Сроки реализации: 2023- 2030 годы</w:t>
      </w:r>
    </w:p>
    <w:p w:rsidR="008672E8" w:rsidRDefault="008672E8" w:rsidP="008672E8">
      <w:pPr>
        <w:rPr>
          <w:rFonts w:cs="Arial"/>
        </w:rPr>
      </w:pPr>
      <w:r>
        <w:rPr>
          <w:rFonts w:cs="Arial"/>
        </w:rPr>
        <w:t>Исполнитель мероприятия: отдел по образованию администрации Бутурлиновского района</w:t>
      </w:r>
    </w:p>
    <w:p w:rsidR="008672E8" w:rsidRDefault="008672E8" w:rsidP="008672E8">
      <w:pPr>
        <w:rPr>
          <w:rFonts w:cs="Arial"/>
        </w:rPr>
      </w:pPr>
      <w:r>
        <w:rPr>
          <w:rFonts w:cs="Arial"/>
        </w:rPr>
        <w:t>В рамках реализации данного мероприятия будут решены следующие задачи подпрограммы:</w:t>
      </w:r>
    </w:p>
    <w:p w:rsidR="008672E8" w:rsidRDefault="008672E8" w:rsidP="008672E8">
      <w:pPr>
        <w:rPr>
          <w:rFonts w:cs="Arial"/>
        </w:rPr>
      </w:pPr>
      <w:r>
        <w:rPr>
          <w:rFonts w:cs="Arial"/>
        </w:rPr>
        <w:t>создание системы взаимодействия всех субъектов в организации сферы оздоровления и отдыха детей.</w:t>
      </w:r>
    </w:p>
    <w:p w:rsidR="008672E8" w:rsidRDefault="008672E8" w:rsidP="008672E8">
      <w:pPr>
        <w:rPr>
          <w:rFonts w:cs="Arial"/>
        </w:rPr>
      </w:pPr>
      <w:r>
        <w:rPr>
          <w:rFonts w:cs="Arial"/>
        </w:rPr>
        <w:t>В рамках основного мероприятия 4.2. будет осуществлено:</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Организация и проведение совещаний по совершенствованию механизмов взаимодействия органов исполнительной власти субъектов Российской Федерации, работодателей и профсоюзных объединений по вопросам отдыха и оздоровления детей и подростков.</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Проведение обязательных бесплатных медицинских осмотров персонала учреждений отдыха и оздоровления детей и подростков перед заключением с ними трудовых контрактов, а также детей и подростков, направляемых в учреждения отдыха и оздоровления.</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Оснащение медицинских кабинетов учреждений отдыха и оздоровления детей и подростков необходимым медицинским оборудованием и лекарственными препаратами</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Принятие учреждений детского отдыха и оздоровления, действующих на территории Бутурлиновского муниципального района.</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Обеспечение комплексной безопасности учреждений отдыха и оздоровления детей и подростков.</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Обеспечение санитарно-гигиенического и противоэпидемиологического режима в учреждениях отдыха и оздоровления детей и подростков.</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Подведение итогов организации отдыха и оздоровления детей в Воронежской области.</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rPr>
          <w:rFonts w:cs="Arial"/>
        </w:rPr>
      </w:pPr>
      <w:r>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8672E8" w:rsidRDefault="008672E8" w:rsidP="008672E8">
      <w:pPr>
        <w:rPr>
          <w:rFonts w:cs="Arial"/>
        </w:rPr>
      </w:pPr>
      <w:r>
        <w:rPr>
          <w:rFonts w:cs="Arial"/>
        </w:rPr>
        <w:t>б) подпрограммы 4:</w:t>
      </w:r>
    </w:p>
    <w:p w:rsidR="008672E8" w:rsidRDefault="008672E8" w:rsidP="008672E8">
      <w:pPr>
        <w:rPr>
          <w:rFonts w:cs="Arial"/>
        </w:rPr>
      </w:pPr>
      <w:r>
        <w:rPr>
          <w:rFonts w:cs="Arial"/>
        </w:rPr>
        <w:t>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widowControl w:val="0"/>
        <w:autoSpaceDE w:val="0"/>
        <w:autoSpaceDN w:val="0"/>
        <w:adjustRightInd w:val="0"/>
        <w:rPr>
          <w:rFonts w:eastAsia="Calibri" w:cs="Arial"/>
          <w:lang w:eastAsia="en-US"/>
        </w:rPr>
      </w:pPr>
      <w:r>
        <w:rPr>
          <w:rFonts w:eastAsia="Calibri" w:cs="Arial"/>
          <w:lang w:eastAsia="en-US"/>
        </w:rPr>
        <w:t>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8672E8" w:rsidRDefault="008672E8" w:rsidP="008672E8">
      <w:pPr>
        <w:rPr>
          <w:rFonts w:cs="Arial"/>
        </w:rPr>
      </w:pPr>
    </w:p>
    <w:p w:rsidR="008672E8" w:rsidRDefault="008672E8" w:rsidP="008672E8">
      <w:pPr>
        <w:rPr>
          <w:rFonts w:cs="Arial"/>
        </w:rPr>
      </w:pPr>
      <w:r>
        <w:rPr>
          <w:rFonts w:cs="Arial"/>
        </w:rPr>
        <w:t>Основное мероприятие 4.3., подпрограммы 4: «Совершенствование кадрового и информационно-методического обеспечения организации и проведения детской оздоровительной кампании»</w:t>
      </w:r>
    </w:p>
    <w:p w:rsidR="008672E8" w:rsidRDefault="008672E8" w:rsidP="008672E8">
      <w:pPr>
        <w:rPr>
          <w:rFonts w:eastAsia="Calibri" w:cs="Arial"/>
          <w:lang w:eastAsia="en-US"/>
        </w:rPr>
      </w:pPr>
    </w:p>
    <w:p w:rsidR="008672E8" w:rsidRDefault="008672E8" w:rsidP="008672E8">
      <w:pPr>
        <w:rPr>
          <w:rFonts w:cs="Arial"/>
        </w:rPr>
      </w:pPr>
      <w:r>
        <w:rPr>
          <w:rFonts w:cs="Arial"/>
        </w:rPr>
        <w:t>Сроки реализации: 2023 - 2030 годы</w:t>
      </w:r>
    </w:p>
    <w:p w:rsidR="008672E8" w:rsidRDefault="008672E8" w:rsidP="008672E8">
      <w:pPr>
        <w:rPr>
          <w:rFonts w:cs="Arial"/>
        </w:rPr>
      </w:pPr>
      <w:r>
        <w:rPr>
          <w:rFonts w:cs="Arial"/>
        </w:rPr>
        <w:t>Исполнитель мероприятия: отдел по образованию и молодежной политике администрации Бутурлиновского муниципального района</w:t>
      </w:r>
    </w:p>
    <w:p w:rsidR="008672E8" w:rsidRDefault="008672E8" w:rsidP="008672E8">
      <w:pPr>
        <w:rPr>
          <w:rFonts w:cs="Arial"/>
        </w:rPr>
      </w:pPr>
      <w:r>
        <w:rPr>
          <w:rFonts w:cs="Arial"/>
        </w:rPr>
        <w:t>В рамках реализации данного мероприятия будут решены следующие задача подпрограммы:</w:t>
      </w:r>
    </w:p>
    <w:p w:rsidR="008672E8" w:rsidRDefault="008672E8" w:rsidP="008672E8">
      <w:pPr>
        <w:widowControl w:val="0"/>
        <w:autoSpaceDE w:val="0"/>
        <w:autoSpaceDN w:val="0"/>
        <w:adjustRightInd w:val="0"/>
        <w:rPr>
          <w:rFonts w:cs="Arial"/>
        </w:rPr>
      </w:pPr>
      <w:r>
        <w:rPr>
          <w:rFonts w:cs="Arial"/>
        </w:rPr>
        <w:t>создание системы информационно-методической поддержки сферы оздоровления и отдыха детей. </w:t>
      </w:r>
    </w:p>
    <w:p w:rsidR="008672E8" w:rsidRDefault="008672E8" w:rsidP="008672E8">
      <w:pPr>
        <w:rPr>
          <w:rFonts w:cs="Arial"/>
        </w:rPr>
      </w:pPr>
      <w:r>
        <w:rPr>
          <w:rFonts w:cs="Arial"/>
        </w:rPr>
        <w:t>В рамках основного мероприятия 4.3. будет осуществлено:</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Совершенствование кадрового и информационно-методического обеспечения организации и проведения детской оздоровительной кампании</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Организация и проведение ежегодной подготовки и переподготовки административно-управленческого и педагогического персонала лагерей.</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Привлечение студентов педагогических средних учебных заведений района для работы в пришкольных лагерях с дневным пребыванием детей, загородных оздоровительных учреждениях стационарного типа</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Организация работы тематических курсов для желающих работать в загородных детских лагерях.</w:t>
      </w:r>
    </w:p>
    <w:p w:rsidR="008672E8" w:rsidRDefault="008672E8" w:rsidP="008672E8">
      <w:pPr>
        <w:widowControl w:val="0"/>
        <w:numPr>
          <w:ilvl w:val="0"/>
          <w:numId w:val="4"/>
        </w:numPr>
        <w:autoSpaceDE w:val="0"/>
        <w:autoSpaceDN w:val="0"/>
        <w:adjustRightInd w:val="0"/>
        <w:ind w:left="0" w:firstLine="709"/>
        <w:rPr>
          <w:rFonts w:eastAsia="Calibri" w:cs="Arial"/>
          <w:lang w:eastAsia="en-US"/>
        </w:rPr>
      </w:pPr>
      <w:r>
        <w:rPr>
          <w:rFonts w:eastAsia="Calibri" w:cs="Arial"/>
          <w:lang w:eastAsia="en-US"/>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8672E8" w:rsidRDefault="008672E8" w:rsidP="008672E8">
      <w:pPr>
        <w:rPr>
          <w:rFonts w:cs="Arial"/>
        </w:rPr>
      </w:pPr>
      <w:r>
        <w:rPr>
          <w:rFonts w:cs="Arial"/>
        </w:rPr>
        <w:t>Основное мероприятие направлено на достижение показателей:</w:t>
      </w:r>
    </w:p>
    <w:p w:rsidR="008672E8" w:rsidRDefault="008672E8" w:rsidP="008672E8">
      <w:pPr>
        <w:rPr>
          <w:rFonts w:cs="Arial"/>
        </w:rPr>
      </w:pPr>
      <w:r>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8672E8" w:rsidRDefault="008672E8" w:rsidP="008672E8">
      <w:pPr>
        <w:rPr>
          <w:rFonts w:cs="Arial"/>
        </w:rPr>
      </w:pPr>
      <w:r>
        <w:rPr>
          <w:rFonts w:cs="Arial"/>
        </w:rPr>
        <w:t>б) подпрограммы 4:</w:t>
      </w:r>
    </w:p>
    <w:p w:rsidR="008672E8" w:rsidRDefault="008672E8" w:rsidP="008672E8">
      <w:pPr>
        <w:widowControl w:val="0"/>
        <w:autoSpaceDE w:val="0"/>
        <w:autoSpaceDN w:val="0"/>
        <w:adjustRightInd w:val="0"/>
        <w:rPr>
          <w:rFonts w:eastAsia="Calibri" w:cs="Arial"/>
          <w:lang w:eastAsia="en-US"/>
        </w:rPr>
      </w:pPr>
      <w:r>
        <w:rPr>
          <w:rFonts w:eastAsia="Calibri" w:cs="Arial"/>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widowControl w:val="0"/>
        <w:autoSpaceDE w:val="0"/>
        <w:autoSpaceDN w:val="0"/>
        <w:adjustRightInd w:val="0"/>
        <w:rPr>
          <w:rFonts w:eastAsia="Calibri" w:cs="Arial"/>
          <w:lang w:eastAsia="en-US"/>
        </w:rPr>
      </w:pPr>
      <w:r>
        <w:rPr>
          <w:rFonts w:eastAsia="Calibri" w:cs="Arial"/>
          <w:lang w:eastAsia="en-US"/>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90 % в год, что повысит уровень предоставляемых услуг по отдыху и оздоровлению детей.</w:t>
      </w:r>
    </w:p>
    <w:p w:rsidR="008672E8" w:rsidRDefault="008672E8" w:rsidP="008672E8">
      <w:pPr>
        <w:widowControl w:val="0"/>
        <w:autoSpaceDE w:val="0"/>
        <w:autoSpaceDN w:val="0"/>
        <w:adjustRightInd w:val="0"/>
        <w:rPr>
          <w:rFonts w:eastAsia="Calibri" w:cs="Arial"/>
          <w:lang w:eastAsia="en-US"/>
        </w:rPr>
      </w:pPr>
    </w:p>
    <w:p w:rsidR="008672E8" w:rsidRDefault="008672E8" w:rsidP="008672E8">
      <w:pPr>
        <w:numPr>
          <w:ilvl w:val="1"/>
          <w:numId w:val="5"/>
        </w:numPr>
        <w:ind w:left="0" w:firstLine="709"/>
        <w:rPr>
          <w:rFonts w:cs="Arial"/>
        </w:rPr>
      </w:pPr>
      <w:r>
        <w:rPr>
          <w:rFonts w:cs="Arial"/>
        </w:rPr>
        <w:t>«Характеристика мер муниципального регулирования»</w:t>
      </w:r>
    </w:p>
    <w:p w:rsidR="008672E8" w:rsidRDefault="008672E8" w:rsidP="008672E8">
      <w:pPr>
        <w:rPr>
          <w:rFonts w:cs="Arial"/>
        </w:rPr>
      </w:pPr>
    </w:p>
    <w:p w:rsidR="008672E8" w:rsidRDefault="008672E8" w:rsidP="008672E8">
      <w:pPr>
        <w:autoSpaceDE w:val="0"/>
        <w:autoSpaceDN w:val="0"/>
        <w:adjustRightInd w:val="0"/>
        <w:rPr>
          <w:rFonts w:cs="Arial"/>
        </w:rPr>
      </w:pPr>
      <w:r>
        <w:rPr>
          <w:rFonts w:cs="Arial"/>
        </w:rPr>
        <w:t>С целью реализации основных мероприятий подпрограммы 4 Программы,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8672E8" w:rsidRDefault="008672E8" w:rsidP="008672E8">
      <w:pPr>
        <w:widowControl w:val="0"/>
        <w:numPr>
          <w:ilvl w:val="0"/>
          <w:numId w:val="3"/>
        </w:numPr>
        <w:autoSpaceDE w:val="0"/>
        <w:autoSpaceDN w:val="0"/>
        <w:adjustRightInd w:val="0"/>
        <w:ind w:left="0" w:firstLine="709"/>
        <w:rPr>
          <w:rFonts w:eastAsia="Calibri" w:cs="Arial"/>
          <w:lang w:eastAsia="en-US"/>
        </w:rPr>
      </w:pPr>
      <w:r>
        <w:rPr>
          <w:rFonts w:eastAsia="Calibri" w:cs="Arial"/>
          <w:lang w:eastAsia="en-US"/>
        </w:rPr>
        <w:t>финансирования мероприятий, реализуемых балансодержателями организаций отдыха и оздоровления детей,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w:t>
      </w:r>
    </w:p>
    <w:p w:rsidR="008672E8" w:rsidRDefault="008672E8" w:rsidP="008672E8">
      <w:pPr>
        <w:numPr>
          <w:ilvl w:val="0"/>
          <w:numId w:val="3"/>
        </w:numPr>
        <w:autoSpaceDE w:val="0"/>
        <w:autoSpaceDN w:val="0"/>
        <w:adjustRightInd w:val="0"/>
        <w:ind w:left="0" w:firstLine="709"/>
        <w:rPr>
          <w:rFonts w:eastAsia="Calibri" w:cs="Arial"/>
          <w:lang w:eastAsia="en-US"/>
        </w:rPr>
      </w:pPr>
      <w:r>
        <w:rPr>
          <w:rFonts w:eastAsia="Calibri" w:cs="Arial"/>
          <w:lang w:eastAsia="en-US"/>
        </w:rPr>
        <w:t>определения стандартов организации летнего отдыха детей и молодежи в различных формах отдыха.</w:t>
      </w:r>
    </w:p>
    <w:p w:rsidR="008672E8" w:rsidRDefault="008672E8" w:rsidP="008672E8">
      <w:pPr>
        <w:numPr>
          <w:ilvl w:val="0"/>
          <w:numId w:val="3"/>
        </w:numPr>
        <w:autoSpaceDE w:val="0"/>
        <w:autoSpaceDN w:val="0"/>
        <w:adjustRightInd w:val="0"/>
        <w:ind w:left="0" w:firstLine="709"/>
        <w:rPr>
          <w:rFonts w:eastAsia="Calibri" w:cs="Arial"/>
          <w:lang w:eastAsia="en-US"/>
        </w:rPr>
      </w:pPr>
      <w:r>
        <w:rPr>
          <w:rFonts w:eastAsia="Calibri" w:cs="Arial"/>
          <w:lang w:eastAsia="en-US"/>
        </w:rPr>
        <w:t>открытия и осуществления деятельности в сфере услуг отдыха и оздоровления.</w:t>
      </w:r>
    </w:p>
    <w:p w:rsidR="008672E8" w:rsidRDefault="008672E8" w:rsidP="008672E8">
      <w:pPr>
        <w:rPr>
          <w:rFonts w:cs="Arial"/>
        </w:rPr>
      </w:pPr>
    </w:p>
    <w:p w:rsidR="008672E8" w:rsidRDefault="008672E8" w:rsidP="008672E8">
      <w:pPr>
        <w:numPr>
          <w:ilvl w:val="1"/>
          <w:numId w:val="5"/>
        </w:numPr>
        <w:ind w:left="0" w:firstLine="709"/>
        <w:rPr>
          <w:rFonts w:cs="Arial"/>
        </w:rPr>
      </w:pPr>
      <w:r>
        <w:rPr>
          <w:rFonts w:cs="Arial"/>
        </w:rPr>
        <w:t xml:space="preserve"> «Обоснование объема финансовых ресурсов, необходимых для реализации подпрограммы»</w:t>
      </w:r>
    </w:p>
    <w:p w:rsidR="008672E8" w:rsidRDefault="008672E8" w:rsidP="008672E8">
      <w:pPr>
        <w:rPr>
          <w:rFonts w:cs="Arial"/>
        </w:rPr>
      </w:pPr>
    </w:p>
    <w:p w:rsidR="008672E8" w:rsidRDefault="008672E8" w:rsidP="008672E8">
      <w:pPr>
        <w:rPr>
          <w:rFonts w:cs="Arial"/>
        </w:rPr>
      </w:pPr>
      <w:r>
        <w:rPr>
          <w:rFonts w:cs="Arial"/>
        </w:rPr>
        <w:t>Реализацию мероприятий программы планируется осуществлять за счет средств областного бюджета, средств муниципальных бюджетов, а также внебюджетных средств. В качестве внебюджетных средств планируется привлечение средств родителей и предприятий, участвующих в мероприятиях программы.</w:t>
      </w:r>
    </w:p>
    <w:p w:rsidR="008672E8" w:rsidRDefault="008672E8" w:rsidP="008672E8">
      <w:pPr>
        <w:rPr>
          <w:rFonts w:cs="Arial"/>
        </w:rPr>
      </w:pPr>
      <w:r>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8672E8" w:rsidRDefault="008672E8" w:rsidP="008672E8">
      <w:pPr>
        <w:rPr>
          <w:rFonts w:cs="Arial"/>
        </w:rPr>
      </w:pPr>
      <w:r>
        <w:rPr>
          <w:rFonts w:cs="Arial"/>
        </w:rPr>
        <w:t>Финансирование программы по источникам и исполнителям отражено в таблице 4 приложения № 2 к подпрограмме.</w:t>
      </w:r>
    </w:p>
    <w:p w:rsidR="008672E8" w:rsidRDefault="008672E8" w:rsidP="008672E8">
      <w:pPr>
        <w:rPr>
          <w:rFonts w:cs="Arial"/>
        </w:rPr>
      </w:pPr>
      <w:r>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8672E8" w:rsidRDefault="008672E8" w:rsidP="008672E8">
      <w:pPr>
        <w:rPr>
          <w:rFonts w:cs="Arial"/>
        </w:rPr>
      </w:pPr>
    </w:p>
    <w:p w:rsidR="008672E8" w:rsidRDefault="008672E8" w:rsidP="008672E8">
      <w:pPr>
        <w:numPr>
          <w:ilvl w:val="1"/>
          <w:numId w:val="5"/>
        </w:numPr>
        <w:ind w:left="0" w:firstLine="709"/>
        <w:rPr>
          <w:rFonts w:cs="Arial"/>
        </w:rPr>
      </w:pPr>
      <w:r>
        <w:rPr>
          <w:rFonts w:cs="Arial"/>
        </w:rPr>
        <w:t xml:space="preserve"> «Оценка эффективности реализации подпрограммы»</w:t>
      </w:r>
    </w:p>
    <w:p w:rsidR="008672E8" w:rsidRDefault="008672E8" w:rsidP="008672E8">
      <w:pPr>
        <w:rPr>
          <w:rFonts w:cs="Arial"/>
        </w:rPr>
      </w:pPr>
    </w:p>
    <w:p w:rsidR="008672E8" w:rsidRDefault="008672E8" w:rsidP="008672E8">
      <w:pPr>
        <w:widowControl w:val="0"/>
        <w:autoSpaceDE w:val="0"/>
        <w:autoSpaceDN w:val="0"/>
        <w:adjustRightInd w:val="0"/>
        <w:rPr>
          <w:rFonts w:cs="Arial"/>
        </w:rPr>
      </w:pPr>
      <w:r>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672E8" w:rsidRDefault="008672E8" w:rsidP="008672E8">
      <w:pPr>
        <w:widowControl w:val="0"/>
        <w:autoSpaceDE w:val="0"/>
        <w:autoSpaceDN w:val="0"/>
        <w:adjustRightInd w:val="0"/>
        <w:rPr>
          <w:rFonts w:cs="Arial"/>
        </w:rPr>
      </w:pPr>
      <w:r>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672E8" w:rsidRDefault="00243529" w:rsidP="008672E8">
      <w:pPr>
        <w:rPr>
          <w:rFonts w:cs="Arial"/>
        </w:rPr>
      </w:pPr>
      <w:r>
        <w:rPr>
          <w:rFonts w:cs="Arial"/>
          <w:noProof/>
          <w:position w:val="-28"/>
        </w:rPr>
        <w:drawing>
          <wp:inline distT="0" distB="0" distL="0" distR="0">
            <wp:extent cx="1377315" cy="4273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427355"/>
                    </a:xfrm>
                    <a:prstGeom prst="rect">
                      <a:avLst/>
                    </a:prstGeom>
                    <a:noFill/>
                    <a:ln>
                      <a:noFill/>
                    </a:ln>
                  </pic:spPr>
                </pic:pic>
              </a:graphicData>
            </a:graphic>
          </wp:inline>
        </w:drawing>
      </w:r>
      <w:r w:rsidR="008672E8">
        <w:rPr>
          <w:rFonts w:cs="Arial"/>
        </w:rPr>
        <w:t>(1),</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593725" cy="225425"/>
            <wp:effectExtent l="0" t="0" r="0" b="317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 cy="225425"/>
                    </a:xfrm>
                    <a:prstGeom prst="rect">
                      <a:avLst/>
                    </a:prstGeom>
                    <a:noFill/>
                    <a:ln>
                      <a:noFill/>
                    </a:ln>
                  </pic:spPr>
                </pic:pic>
              </a:graphicData>
            </a:graphic>
          </wp:inline>
        </w:drawing>
      </w:r>
      <w:r w:rsidR="008672E8">
        <w:rPr>
          <w:rFonts w:cs="Arial"/>
        </w:rPr>
        <w:t>- значение показателя степени достижения целей и решения задач подпрограммы в целом;</w:t>
      </w:r>
    </w:p>
    <w:p w:rsidR="008672E8" w:rsidRDefault="008672E8" w:rsidP="008672E8">
      <w:pPr>
        <w:widowControl w:val="0"/>
        <w:autoSpaceDE w:val="0"/>
        <w:autoSpaceDN w:val="0"/>
        <w:adjustRightInd w:val="0"/>
        <w:rPr>
          <w:rFonts w:cs="Arial"/>
        </w:rPr>
      </w:pPr>
      <w:r>
        <w:rPr>
          <w:rFonts w:cs="Arial"/>
        </w:rPr>
        <w:t>n - число показателей (индикаторов) достижения целей и решения задач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68300" cy="2374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672E8" w:rsidRDefault="008672E8" w:rsidP="008672E8">
      <w:pPr>
        <w:widowControl w:val="0"/>
        <w:autoSpaceDE w:val="0"/>
        <w:autoSpaceDN w:val="0"/>
        <w:adjustRightInd w:val="0"/>
        <w:rPr>
          <w:rFonts w:cs="Arial"/>
        </w:rPr>
      </w:pPr>
      <w:r>
        <w:rPr>
          <w:rFonts w:cs="Arial"/>
        </w:rPr>
        <w:t>Значение ПДЦ, превышающее единицу, свидетельствует о высокой степени эффективности реализации подпрограммы.</w:t>
      </w:r>
    </w:p>
    <w:p w:rsidR="008672E8" w:rsidRDefault="008672E8" w:rsidP="008672E8">
      <w:pPr>
        <w:widowControl w:val="0"/>
        <w:autoSpaceDE w:val="0"/>
        <w:autoSpaceDN w:val="0"/>
        <w:adjustRightInd w:val="0"/>
        <w:rPr>
          <w:rFonts w:cs="Arial"/>
        </w:rPr>
      </w:pPr>
      <w:r>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672E8" w:rsidRDefault="008672E8" w:rsidP="008672E8">
      <w:pPr>
        <w:rPr>
          <w:rFonts w:cs="Arial"/>
        </w:rPr>
      </w:pPr>
    </w:p>
    <w:p w:rsidR="008672E8" w:rsidRDefault="00243529" w:rsidP="008672E8">
      <w:pPr>
        <w:rPr>
          <w:rFonts w:cs="Arial"/>
        </w:rPr>
      </w:pPr>
      <w:r>
        <w:rPr>
          <w:rFonts w:cs="Arial"/>
          <w:noProof/>
          <w:position w:val="-30"/>
        </w:rPr>
        <w:drawing>
          <wp:inline distT="0" distB="0" distL="0" distR="0">
            <wp:extent cx="1460500" cy="4273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27355"/>
                    </a:xfrm>
                    <a:prstGeom prst="rect">
                      <a:avLst/>
                    </a:prstGeom>
                    <a:noFill/>
                    <a:ln>
                      <a:noFill/>
                    </a:ln>
                  </pic:spPr>
                </pic:pic>
              </a:graphicData>
            </a:graphic>
          </wp:inline>
        </w:drawing>
      </w:r>
      <w:r w:rsidR="008672E8">
        <w:rPr>
          <w:rFonts w:cs="Arial"/>
        </w:rPr>
        <w:t>(2),</w:t>
      </w:r>
    </w:p>
    <w:p w:rsidR="008672E8" w:rsidRDefault="008672E8" w:rsidP="008672E8">
      <w:pPr>
        <w:rPr>
          <w:rFonts w:cs="Arial"/>
        </w:rPr>
      </w:pPr>
      <w:r>
        <w:rPr>
          <w:rFonts w:cs="Arial"/>
        </w:rPr>
        <w:t>где:</w:t>
      </w:r>
    </w:p>
    <w:p w:rsidR="008672E8" w:rsidRDefault="00243529" w:rsidP="008672E8">
      <w:pPr>
        <w:widowControl w:val="0"/>
        <w:autoSpaceDE w:val="0"/>
        <w:autoSpaceDN w:val="0"/>
        <w:adjustRightInd w:val="0"/>
        <w:rPr>
          <w:rFonts w:cs="Arial"/>
        </w:rPr>
      </w:pPr>
      <w:r>
        <w:rPr>
          <w:rFonts w:cs="Arial"/>
          <w:noProof/>
        </w:rPr>
        <w:drawing>
          <wp:inline distT="0" distB="0" distL="0" distR="0">
            <wp:extent cx="498475" cy="23749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sidR="008672E8">
        <w:rPr>
          <w:rFonts w:cs="Arial"/>
        </w:rPr>
        <w:t xml:space="preserve"> - значение показателя степени достижения целей и решения задач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166370" cy="225425"/>
            <wp:effectExtent l="0" t="0" r="5080" b="317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8672E8">
        <w:rPr>
          <w:rFonts w:cs="Arial"/>
        </w:rPr>
        <w:t xml:space="preserve"> - число показателей (индикаторов) i-й подпрограммы;</w:t>
      </w:r>
    </w:p>
    <w:p w:rsidR="008672E8" w:rsidRDefault="00243529" w:rsidP="008672E8">
      <w:pPr>
        <w:widowControl w:val="0"/>
        <w:autoSpaceDE w:val="0"/>
        <w:autoSpaceDN w:val="0"/>
        <w:adjustRightInd w:val="0"/>
        <w:rPr>
          <w:rFonts w:cs="Arial"/>
        </w:rPr>
      </w:pPr>
      <w:r>
        <w:rPr>
          <w:rFonts w:cs="Arial"/>
          <w:noProof/>
        </w:rPr>
        <w:drawing>
          <wp:inline distT="0" distB="0" distL="0" distR="0">
            <wp:extent cx="332740" cy="23749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8672E8">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widowControl w:val="0"/>
        <w:autoSpaceDE w:val="0"/>
        <w:autoSpaceDN w:val="0"/>
        <w:adjustRightInd w:val="0"/>
        <w:rPr>
          <w:rFonts w:cs="Arial"/>
        </w:rPr>
      </w:pPr>
      <w:r>
        <w:rPr>
          <w:rFonts w:cs="Arial"/>
        </w:rPr>
        <w:t xml:space="preserve">Значения </w:t>
      </w:r>
      <w:r w:rsidR="00243529">
        <w:rPr>
          <w:rFonts w:cs="Arial"/>
          <w:noProof/>
        </w:rPr>
        <w:drawing>
          <wp:inline distT="0" distB="0" distL="0" distR="0">
            <wp:extent cx="498475" cy="23749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Pr>
          <w:rFonts w:cs="Arial"/>
        </w:rPr>
        <w:t>, превышающие единицу, свидетельствуют о высокой степени эффективности реализации подпрограмм.</w:t>
      </w:r>
    </w:p>
    <w:p w:rsidR="008672E8" w:rsidRDefault="008672E8" w:rsidP="008672E8">
      <w:pPr>
        <w:widowControl w:val="0"/>
        <w:autoSpaceDE w:val="0"/>
        <w:autoSpaceDN w:val="0"/>
        <w:adjustRightInd w:val="0"/>
        <w:rPr>
          <w:rFonts w:cs="Arial"/>
        </w:rPr>
      </w:pPr>
      <w:r>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672E8" w:rsidRDefault="00243529" w:rsidP="008672E8">
      <w:pPr>
        <w:rPr>
          <w:rFonts w:cs="Arial"/>
        </w:rPr>
      </w:pPr>
      <w:r>
        <w:rPr>
          <w:rFonts w:cs="Arial"/>
          <w:noProof/>
          <w:position w:val="-24"/>
        </w:rPr>
        <w:drawing>
          <wp:inline distT="0" distB="0" distL="0" distR="0">
            <wp:extent cx="653415" cy="415925"/>
            <wp:effectExtent l="0" t="0" r="0" b="317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415" cy="415925"/>
                    </a:xfrm>
                    <a:prstGeom prst="rect">
                      <a:avLst/>
                    </a:prstGeom>
                    <a:noFill/>
                    <a:ln>
                      <a:noFill/>
                    </a:ln>
                  </pic:spPr>
                </pic:pic>
              </a:graphicData>
            </a:graphic>
          </wp:inline>
        </w:drawing>
      </w:r>
      <w:r w:rsidR="008672E8">
        <w:rPr>
          <w:rFonts w:cs="Arial"/>
        </w:rPr>
        <w:t>(3),</w:t>
      </w:r>
    </w:p>
    <w:p w:rsidR="008672E8" w:rsidRDefault="008672E8" w:rsidP="008672E8">
      <w:pPr>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178435" cy="201930"/>
            <wp:effectExtent l="0" t="0" r="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Pr>
          <w:rFonts w:cs="Arial"/>
        </w:rPr>
        <w:t xml:space="preserve"> - запланированный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 xml:space="preserve"> </w:t>
      </w:r>
      <w:r w:rsidR="00243529">
        <w:rPr>
          <w:rFonts w:cs="Arial"/>
          <w:noProof/>
        </w:rPr>
        <w:drawing>
          <wp:inline distT="0" distB="0" distL="0" distR="0">
            <wp:extent cx="201930" cy="201930"/>
            <wp:effectExtent l="0" t="0" r="762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Pr>
          <w:rFonts w:cs="Arial"/>
        </w:rPr>
        <w:t xml:space="preserve"> - фактический объем затрат из средств областного бюджета на реализацию программы.</w:t>
      </w:r>
    </w:p>
    <w:p w:rsidR="008672E8" w:rsidRDefault="008672E8" w:rsidP="008672E8">
      <w:pPr>
        <w:widowControl w:val="0"/>
        <w:autoSpaceDE w:val="0"/>
        <w:autoSpaceDN w:val="0"/>
        <w:adjustRightInd w:val="0"/>
        <w:rPr>
          <w:rFonts w:cs="Arial"/>
        </w:rPr>
      </w:pPr>
      <w:r>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672E8" w:rsidRDefault="008672E8" w:rsidP="008672E8">
      <w:pPr>
        <w:widowControl w:val="0"/>
        <w:autoSpaceDE w:val="0"/>
        <w:autoSpaceDN w:val="0"/>
        <w:adjustRightInd w:val="0"/>
        <w:rPr>
          <w:rFonts w:cs="Arial"/>
        </w:rPr>
      </w:pPr>
      <w:r>
        <w:rPr>
          <w:rFonts w:cs="Arial"/>
        </w:rPr>
        <w:t>Общая эффективность и результативность подпрограммы определяется по формуле:</w:t>
      </w:r>
    </w:p>
    <w:p w:rsidR="008672E8" w:rsidRDefault="008672E8" w:rsidP="008672E8">
      <w:pPr>
        <w:rPr>
          <w:rFonts w:cs="Arial"/>
        </w:rPr>
      </w:pPr>
    </w:p>
    <w:p w:rsidR="008672E8" w:rsidRDefault="00243529" w:rsidP="008672E8">
      <w:pPr>
        <w:rPr>
          <w:rFonts w:cs="Arial"/>
        </w:rPr>
      </w:pPr>
      <w:r>
        <w:rPr>
          <w:rFonts w:cs="Arial"/>
          <w:noProof/>
          <w:position w:val="-34"/>
        </w:rPr>
        <w:drawing>
          <wp:inline distT="0" distB="0" distL="0" distR="0">
            <wp:extent cx="2434590" cy="510540"/>
            <wp:effectExtent l="0" t="0" r="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510540"/>
                    </a:xfrm>
                    <a:prstGeom prst="rect">
                      <a:avLst/>
                    </a:prstGeom>
                    <a:noFill/>
                    <a:ln>
                      <a:noFill/>
                    </a:ln>
                  </pic:spPr>
                </pic:pic>
              </a:graphicData>
            </a:graphic>
          </wp:inline>
        </w:drawing>
      </w:r>
      <w:r w:rsidR="008672E8">
        <w:rPr>
          <w:rFonts w:cs="Arial"/>
        </w:rPr>
        <w:t>(4),</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где:</w:t>
      </w:r>
    </w:p>
    <w:p w:rsidR="008672E8" w:rsidRDefault="008672E8" w:rsidP="008672E8">
      <w:pPr>
        <w:widowControl w:val="0"/>
        <w:autoSpaceDE w:val="0"/>
        <w:autoSpaceDN w:val="0"/>
        <w:adjustRightInd w:val="0"/>
        <w:rPr>
          <w:rFonts w:cs="Arial"/>
        </w:rPr>
      </w:pPr>
      <w:r>
        <w:rPr>
          <w:rFonts w:cs="Arial"/>
        </w:rPr>
        <w:t>М - число мероприятий подпрограммы.</w:t>
      </w:r>
    </w:p>
    <w:p w:rsidR="008672E8" w:rsidRDefault="008672E8" w:rsidP="008672E8">
      <w:pPr>
        <w:widowControl w:val="0"/>
        <w:autoSpaceDE w:val="0"/>
        <w:autoSpaceDN w:val="0"/>
        <w:adjustRightInd w:val="0"/>
        <w:rPr>
          <w:rFonts w:cs="Arial"/>
        </w:rPr>
      </w:pPr>
      <w:r>
        <w:rPr>
          <w:rFonts w:cs="Arial"/>
        </w:rPr>
        <w:t>Значения ПР, превышающие единицу, свидетельствуют о высокой эффективности и результативности подпрограммы.</w:t>
      </w:r>
    </w:p>
    <w:p w:rsidR="008672E8" w:rsidRDefault="008672E8" w:rsidP="008672E8">
      <w:pPr>
        <w:rPr>
          <w:rFonts w:cs="Arial"/>
        </w:rPr>
      </w:pPr>
      <w:r>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672E8" w:rsidRDefault="008672E8" w:rsidP="008672E8">
      <w:pPr>
        <w:rPr>
          <w:rFonts w:cs="Arial"/>
        </w:rPr>
      </w:pPr>
    </w:p>
    <w:p w:rsidR="008672E8" w:rsidRDefault="008672E8" w:rsidP="008672E8">
      <w:pPr>
        <w:widowControl w:val="0"/>
        <w:autoSpaceDE w:val="0"/>
        <w:autoSpaceDN w:val="0"/>
        <w:adjustRightInd w:val="0"/>
        <w:rPr>
          <w:rFonts w:cs="Arial"/>
        </w:rPr>
      </w:pPr>
      <w:r>
        <w:rPr>
          <w:rFonts w:cs="Arial"/>
        </w:rPr>
        <w:t>Подпрограмма 5</w:t>
      </w:r>
    </w:p>
    <w:p w:rsidR="008672E8" w:rsidRDefault="008672E8" w:rsidP="008672E8">
      <w:pPr>
        <w:widowControl w:val="0"/>
        <w:autoSpaceDE w:val="0"/>
        <w:autoSpaceDN w:val="0"/>
        <w:adjustRightInd w:val="0"/>
        <w:rPr>
          <w:rFonts w:cs="Arial"/>
        </w:rPr>
      </w:pPr>
      <w:r>
        <w:rPr>
          <w:rFonts w:cs="Arial"/>
        </w:rPr>
        <w:t xml:space="preserve"> «Обеспечение реализации муниципальной 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ПАСПОРТ</w:t>
      </w:r>
    </w:p>
    <w:p w:rsidR="008672E8" w:rsidRDefault="008672E8" w:rsidP="008672E8">
      <w:pPr>
        <w:widowControl w:val="0"/>
        <w:autoSpaceDE w:val="0"/>
        <w:autoSpaceDN w:val="0"/>
        <w:adjustRightInd w:val="0"/>
        <w:rPr>
          <w:rFonts w:cs="Arial"/>
        </w:rPr>
      </w:pPr>
      <w:r>
        <w:rPr>
          <w:rFonts w:cs="Arial"/>
        </w:rPr>
        <w:t>Подпрограммы 5 «Обеспечение реализации муниципальной программы»</w:t>
      </w:r>
    </w:p>
    <w:p w:rsidR="008672E8" w:rsidRDefault="008672E8" w:rsidP="008672E8">
      <w:pPr>
        <w:widowControl w:val="0"/>
        <w:autoSpaceDE w:val="0"/>
        <w:autoSpaceDN w:val="0"/>
        <w:adjustRightInd w:val="0"/>
        <w:rPr>
          <w:rFonts w:cs="Arial"/>
        </w:rPr>
      </w:pPr>
    </w:p>
    <w:tbl>
      <w:tblPr>
        <w:tblW w:w="9980" w:type="dxa"/>
        <w:tblInd w:w="93" w:type="dxa"/>
        <w:tblLook w:val="04A0" w:firstRow="1" w:lastRow="0" w:firstColumn="1" w:lastColumn="0" w:noHBand="0" w:noVBand="1"/>
      </w:tblPr>
      <w:tblGrid>
        <w:gridCol w:w="4720"/>
        <w:gridCol w:w="5260"/>
      </w:tblGrid>
      <w:tr w:rsidR="008672E8" w:rsidTr="008672E8">
        <w:trPr>
          <w:trHeight w:val="750"/>
        </w:trPr>
        <w:tc>
          <w:tcPr>
            <w:tcW w:w="4720" w:type="dxa"/>
            <w:tcBorders>
              <w:top w:val="single" w:sz="4" w:space="0" w:color="auto"/>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Ответственный исполнитель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8672E8" w:rsidRDefault="008672E8">
            <w:pPr>
              <w:ind w:firstLine="0"/>
              <w:rPr>
                <w:rFonts w:cs="Arial"/>
              </w:rPr>
            </w:pPr>
            <w:r>
              <w:rPr>
                <w:rFonts w:cs="Arial"/>
              </w:rPr>
              <w:t>Отдел по образованию и молодежной политике администрации Бутурлиновского муниципального района</w:t>
            </w:r>
          </w:p>
        </w:tc>
      </w:tr>
      <w:tr w:rsidR="008672E8" w:rsidTr="008672E8">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Программно-целевые инструменты</w:t>
            </w:r>
          </w:p>
        </w:tc>
        <w:tc>
          <w:tcPr>
            <w:tcW w:w="5260" w:type="dxa"/>
            <w:tcBorders>
              <w:top w:val="nil"/>
              <w:left w:val="nil"/>
              <w:bottom w:val="single" w:sz="4" w:space="0" w:color="auto"/>
              <w:right w:val="single" w:sz="4" w:space="0" w:color="auto"/>
            </w:tcBorders>
            <w:noWrap/>
            <w:hideMark/>
          </w:tcPr>
          <w:p w:rsidR="008672E8" w:rsidRDefault="008672E8">
            <w:pPr>
              <w:ind w:firstLine="0"/>
              <w:rPr>
                <w:rFonts w:cs="Arial"/>
              </w:rPr>
            </w:pPr>
            <w:r>
              <w:rPr>
                <w:rFonts w:cs="Arial"/>
              </w:rPr>
              <w:t>Не предусмотрены</w:t>
            </w:r>
          </w:p>
        </w:tc>
      </w:tr>
      <w:tr w:rsidR="008672E8" w:rsidTr="008672E8">
        <w:trPr>
          <w:trHeight w:val="75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Обеспечение эффективности управления системой образования</w:t>
            </w:r>
          </w:p>
        </w:tc>
      </w:tr>
      <w:tr w:rsidR="008672E8" w:rsidTr="008672E8">
        <w:trPr>
          <w:trHeight w:val="75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Задачи подпрограммы муниципальной программы</w:t>
            </w:r>
          </w:p>
        </w:tc>
        <w:tc>
          <w:tcPr>
            <w:tcW w:w="5260" w:type="dxa"/>
            <w:tcBorders>
              <w:top w:val="single" w:sz="4" w:space="0" w:color="auto"/>
              <w:left w:val="single" w:sz="4" w:space="0" w:color="auto"/>
              <w:bottom w:val="single" w:sz="4" w:space="0" w:color="auto"/>
              <w:right w:val="single" w:sz="4" w:space="0" w:color="auto"/>
            </w:tcBorders>
            <w:shd w:val="clear" w:color="auto" w:fill="FFFFFF"/>
            <w:hideMark/>
          </w:tcPr>
          <w:p w:rsidR="008672E8" w:rsidRDefault="008672E8">
            <w:pPr>
              <w:ind w:firstLine="0"/>
              <w:rPr>
                <w:rFonts w:cs="Arial"/>
              </w:rPr>
            </w:pPr>
            <w:r>
              <w:rPr>
                <w:rFonts w:cs="Arial"/>
              </w:rPr>
              <w:t>- Обеспечение деятельности отдела по образованию и молодежной политике администрации Бутурлиновского муниципального района</w:t>
            </w:r>
          </w:p>
        </w:tc>
      </w:tr>
      <w:tr w:rsidR="008672E8" w:rsidTr="008672E8">
        <w:trPr>
          <w:trHeight w:val="1125"/>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8672E8" w:rsidRDefault="008672E8">
            <w:pPr>
              <w:ind w:firstLine="0"/>
              <w:rPr>
                <w:rFonts w:cs="Arial"/>
              </w:rPr>
            </w:pPr>
            <w:r>
              <w:rPr>
                <w:rFonts w:cs="Arial"/>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8672E8" w:rsidTr="008672E8">
        <w:trPr>
          <w:trHeight w:val="585"/>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672E8" w:rsidRDefault="008672E8">
            <w:pPr>
              <w:ind w:firstLine="0"/>
              <w:rPr>
                <w:rFonts w:cs="Arial"/>
              </w:rPr>
            </w:pPr>
            <w:r>
              <w:rPr>
                <w:rFonts w:cs="Arial"/>
              </w:rPr>
              <w:t>На постоянной основе: 2023-2030 гг.</w:t>
            </w:r>
          </w:p>
        </w:tc>
      </w:tr>
      <w:tr w:rsidR="008672E8" w:rsidTr="008672E8">
        <w:trPr>
          <w:trHeight w:val="709"/>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Pr>
                <w:rFonts w:cs="Arial"/>
                <w:vertAlign w:val="superscript"/>
              </w:rPr>
              <w:t>1</w:t>
            </w:r>
          </w:p>
        </w:tc>
        <w:tc>
          <w:tcPr>
            <w:tcW w:w="5260" w:type="dxa"/>
            <w:tcBorders>
              <w:top w:val="nil"/>
              <w:left w:val="nil"/>
              <w:bottom w:val="single" w:sz="4" w:space="0" w:color="auto"/>
              <w:right w:val="single" w:sz="4" w:space="0" w:color="auto"/>
            </w:tcBorders>
            <w:hideMark/>
          </w:tcPr>
          <w:p w:rsidR="008672E8" w:rsidRDefault="008672E8">
            <w:pPr>
              <w:pStyle w:val="ConsPlusCell"/>
              <w:jc w:val="both"/>
              <w:rPr>
                <w:rFonts w:ascii="Arial" w:hAnsi="Arial" w:cs="Arial"/>
              </w:rPr>
            </w:pPr>
            <w:r>
              <w:rPr>
                <w:rFonts w:ascii="Arial" w:hAnsi="Arial" w:cs="Arial"/>
              </w:rPr>
              <w:t>Объем финансового обеспечения мероприятий подпрограммы в ценах соответствующих лет составит 174967,2 тыс.руб., в том числе по годам:</w:t>
            </w:r>
          </w:p>
          <w:p w:rsidR="008672E8" w:rsidRDefault="008672E8">
            <w:pPr>
              <w:pStyle w:val="ConsPlusCell"/>
              <w:jc w:val="both"/>
              <w:rPr>
                <w:rFonts w:ascii="Arial" w:hAnsi="Arial" w:cs="Arial"/>
              </w:rPr>
            </w:pPr>
            <w:r>
              <w:rPr>
                <w:rFonts w:ascii="Arial" w:hAnsi="Arial" w:cs="Arial"/>
              </w:rPr>
              <w:t>2023 год – 23071,5 тыс. рублей;</w:t>
            </w:r>
          </w:p>
          <w:p w:rsidR="008672E8" w:rsidRDefault="008672E8">
            <w:pPr>
              <w:pStyle w:val="ConsPlusCell"/>
              <w:jc w:val="both"/>
              <w:rPr>
                <w:rFonts w:ascii="Arial" w:hAnsi="Arial" w:cs="Arial"/>
              </w:rPr>
            </w:pPr>
            <w:r>
              <w:rPr>
                <w:rFonts w:ascii="Arial" w:hAnsi="Arial" w:cs="Arial"/>
              </w:rPr>
              <w:t>2024 год – 20964,9 тыс. рублей;</w:t>
            </w:r>
          </w:p>
          <w:p w:rsidR="008672E8" w:rsidRDefault="008672E8">
            <w:pPr>
              <w:pStyle w:val="ConsPlusCell"/>
              <w:jc w:val="both"/>
              <w:rPr>
                <w:rFonts w:ascii="Arial" w:hAnsi="Arial" w:cs="Arial"/>
              </w:rPr>
            </w:pPr>
            <w:r>
              <w:rPr>
                <w:rFonts w:ascii="Arial" w:hAnsi="Arial" w:cs="Arial"/>
              </w:rPr>
              <w:t>2025 год – 21821,8 тыс. рублей;</w:t>
            </w:r>
          </w:p>
          <w:p w:rsidR="008672E8" w:rsidRDefault="008672E8">
            <w:pPr>
              <w:pStyle w:val="ConsPlusCell"/>
              <w:jc w:val="both"/>
              <w:rPr>
                <w:rFonts w:ascii="Arial" w:hAnsi="Arial" w:cs="Arial"/>
              </w:rPr>
            </w:pPr>
            <w:r>
              <w:rPr>
                <w:rFonts w:ascii="Arial" w:hAnsi="Arial" w:cs="Arial"/>
              </w:rPr>
              <w:t>2026 год – 21821,8 тыс. рублей;</w:t>
            </w:r>
          </w:p>
          <w:p w:rsidR="008672E8" w:rsidRDefault="008672E8">
            <w:pPr>
              <w:pStyle w:val="ConsPlusCell"/>
              <w:jc w:val="both"/>
              <w:rPr>
                <w:rFonts w:ascii="Arial" w:hAnsi="Arial" w:cs="Arial"/>
              </w:rPr>
            </w:pPr>
            <w:r>
              <w:rPr>
                <w:rFonts w:ascii="Arial" w:hAnsi="Arial" w:cs="Arial"/>
              </w:rPr>
              <w:t>2027 год – 21821,8 тыс. рублей;</w:t>
            </w:r>
          </w:p>
          <w:p w:rsidR="008672E8" w:rsidRDefault="008672E8">
            <w:pPr>
              <w:pStyle w:val="ConsPlusCell"/>
              <w:jc w:val="both"/>
              <w:rPr>
                <w:rFonts w:ascii="Arial" w:hAnsi="Arial" w:cs="Arial"/>
              </w:rPr>
            </w:pPr>
            <w:r>
              <w:rPr>
                <w:rFonts w:ascii="Arial" w:hAnsi="Arial" w:cs="Arial"/>
              </w:rPr>
              <w:t>2028 год - 21821,8 тыс. рублей;</w:t>
            </w:r>
          </w:p>
          <w:p w:rsidR="008672E8" w:rsidRDefault="008672E8">
            <w:pPr>
              <w:pStyle w:val="ConsPlusCell"/>
              <w:jc w:val="both"/>
              <w:rPr>
                <w:rFonts w:ascii="Arial" w:hAnsi="Arial" w:cs="Arial"/>
              </w:rPr>
            </w:pPr>
            <w:r>
              <w:rPr>
                <w:rFonts w:ascii="Arial" w:hAnsi="Arial" w:cs="Arial"/>
              </w:rPr>
              <w:t>2029 год - 21821,8 тыс. рублей;</w:t>
            </w:r>
          </w:p>
          <w:p w:rsidR="008672E8" w:rsidRDefault="008672E8">
            <w:pPr>
              <w:pStyle w:val="ConsPlusCell"/>
              <w:jc w:val="both"/>
              <w:rPr>
                <w:rFonts w:ascii="Arial" w:hAnsi="Arial" w:cs="Arial"/>
              </w:rPr>
            </w:pPr>
            <w:r>
              <w:rPr>
                <w:rFonts w:ascii="Arial" w:hAnsi="Arial" w:cs="Arial"/>
              </w:rPr>
              <w:t>2030 год - 21821,8 тыс. рублей.</w:t>
            </w:r>
          </w:p>
        </w:tc>
      </w:tr>
      <w:tr w:rsidR="008672E8" w:rsidTr="008672E8">
        <w:trPr>
          <w:trHeight w:val="1500"/>
        </w:trPr>
        <w:tc>
          <w:tcPr>
            <w:tcW w:w="4720" w:type="dxa"/>
            <w:tcBorders>
              <w:top w:val="nil"/>
              <w:left w:val="single" w:sz="4" w:space="0" w:color="auto"/>
              <w:bottom w:val="single" w:sz="4" w:space="0" w:color="auto"/>
              <w:right w:val="single" w:sz="4" w:space="0" w:color="auto"/>
            </w:tcBorders>
            <w:hideMark/>
          </w:tcPr>
          <w:p w:rsidR="008672E8" w:rsidRDefault="008672E8">
            <w:pPr>
              <w:ind w:firstLine="0"/>
              <w:rPr>
                <w:rFonts w:cs="Arial"/>
              </w:rPr>
            </w:pPr>
            <w:r>
              <w:rPr>
                <w:rFonts w:cs="Arial"/>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672E8" w:rsidRDefault="008672E8">
            <w:pPr>
              <w:ind w:firstLine="0"/>
              <w:rPr>
                <w:rFonts w:cs="Arial"/>
                <w:shd w:val="clear" w:color="auto" w:fill="FFFFFF"/>
              </w:rPr>
            </w:pPr>
            <w:r>
              <w:rPr>
                <w:rFonts w:cs="Arial"/>
                <w:shd w:val="clear" w:color="auto" w:fill="FFFFFF"/>
              </w:rPr>
              <w:t>- Обеспечение выполнения целей, задач и</w:t>
            </w:r>
            <w:r>
              <w:rPr>
                <w:rStyle w:val="apple-converted-space"/>
                <w:rFonts w:cs="Arial"/>
                <w:shd w:val="clear" w:color="auto" w:fill="FFFFFF"/>
              </w:rPr>
              <w:t xml:space="preserve">  </w:t>
            </w:r>
            <w:r>
              <w:rPr>
                <w:rFonts w:cs="Arial"/>
                <w:shd w:val="clear" w:color="auto" w:fill="FFFFFF"/>
              </w:rPr>
              <w:t>показателей муниципальной программы в целом,</w:t>
            </w:r>
            <w:r>
              <w:rPr>
                <w:rStyle w:val="apple-converted-space"/>
                <w:rFonts w:cs="Arial"/>
                <w:shd w:val="clear" w:color="auto" w:fill="FFFFFF"/>
              </w:rPr>
              <w:t> </w:t>
            </w:r>
            <w:r>
              <w:rPr>
                <w:rFonts w:cs="Arial"/>
                <w:shd w:val="clear" w:color="auto" w:fill="FFFFFF"/>
              </w:rPr>
              <w:t>в разрезе подпрограмм и основных мероприятий;</w:t>
            </w:r>
          </w:p>
          <w:p w:rsidR="008672E8" w:rsidRDefault="008672E8">
            <w:pPr>
              <w:ind w:firstLine="0"/>
              <w:rPr>
                <w:rFonts w:cs="Arial"/>
                <w:shd w:val="clear" w:color="auto" w:fill="FFFFFF"/>
              </w:rPr>
            </w:pPr>
            <w:r>
              <w:rPr>
                <w:rFonts w:cs="Arial"/>
                <w:shd w:val="clear" w:color="auto" w:fill="FFFFFF"/>
              </w:rPr>
              <w:t>- повышение качества оказания муниципальных услуг, выполнения работ и исполнения государственных функций в сфере образования;</w:t>
            </w:r>
          </w:p>
          <w:p w:rsidR="008672E8" w:rsidRDefault="008672E8">
            <w:pPr>
              <w:ind w:firstLine="0"/>
              <w:rPr>
                <w:rFonts w:cs="Arial"/>
                <w:shd w:val="clear" w:color="auto" w:fill="FFFFFF"/>
              </w:rPr>
            </w:pPr>
            <w:r>
              <w:rPr>
                <w:rFonts w:cs="Arial"/>
                <w:shd w:val="clear" w:color="auto" w:fill="FFFFFF"/>
              </w:rPr>
              <w:t>-внедрение эффективной системы управления качеством образования</w:t>
            </w:r>
          </w:p>
          <w:p w:rsidR="008672E8" w:rsidRDefault="008672E8">
            <w:pPr>
              <w:ind w:firstLine="0"/>
              <w:rPr>
                <w:rFonts w:cs="Arial"/>
              </w:rPr>
            </w:pPr>
            <w:r>
              <w:rPr>
                <w:rFonts w:cs="Arial"/>
                <w:shd w:val="clear" w:color="auto" w:fill="FFFFFF"/>
              </w:rPr>
              <w:t xml:space="preserve">- </w:t>
            </w:r>
            <w:r>
              <w:rPr>
                <w:rStyle w:val="apple-converted-space"/>
                <w:rFonts w:cs="Arial"/>
                <w:shd w:val="clear" w:color="auto" w:fill="FFFFFF"/>
              </w:rPr>
              <w:t> финансирование муниципальных образовательных учреждений в соответствии с ведомственным перечнем государственных услуг в зависимости от их объема и качества</w:t>
            </w:r>
            <w:r>
              <w:rPr>
                <w:rFonts w:cs="Arial"/>
              </w:rPr>
              <w:t> </w:t>
            </w:r>
          </w:p>
        </w:tc>
      </w:tr>
    </w:tbl>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5.1. Характеристика сферы реализации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Подпрограмма 5 «Обеспечение реализации муниципальной программы» направлена на существенное повышение качества управления процессами развития такой сложной системы, какой является система образования, на вовлечение экспертов и широкой общественности в реализацию Программы, на формирование группы экспертов и организаций, которые являются лидерами в реализации идей и мероприятий Программы.</w:t>
      </w:r>
    </w:p>
    <w:p w:rsidR="008672E8" w:rsidRDefault="008672E8" w:rsidP="008672E8">
      <w:pPr>
        <w:widowControl w:val="0"/>
        <w:autoSpaceDE w:val="0"/>
        <w:autoSpaceDN w:val="0"/>
        <w:adjustRightInd w:val="0"/>
        <w:rPr>
          <w:rFonts w:cs="Arial"/>
        </w:rPr>
      </w:pPr>
      <w:r>
        <w:rPr>
          <w:rFonts w:cs="Arial"/>
        </w:rPr>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w:t>
      </w:r>
    </w:p>
    <w:p w:rsidR="008672E8" w:rsidRDefault="008672E8" w:rsidP="008672E8">
      <w:pPr>
        <w:widowControl w:val="0"/>
        <w:autoSpaceDE w:val="0"/>
        <w:autoSpaceDN w:val="0"/>
        <w:adjustRightInd w:val="0"/>
        <w:rPr>
          <w:rFonts w:cs="Arial"/>
        </w:rPr>
      </w:pPr>
      <w:r>
        <w:rPr>
          <w:rFonts w:cs="Arial"/>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8672E8" w:rsidRDefault="008672E8" w:rsidP="008672E8">
      <w:pPr>
        <w:widowControl w:val="0"/>
        <w:autoSpaceDE w:val="0"/>
        <w:autoSpaceDN w:val="0"/>
        <w:adjustRightInd w:val="0"/>
        <w:rPr>
          <w:rFonts w:cs="Arial"/>
        </w:rPr>
      </w:pPr>
      <w:r>
        <w:rPr>
          <w:rFonts w:cs="Arial"/>
        </w:rPr>
        <w:t xml:space="preserve">Масштабные изменения, которые происходят в образовании, в том числе положительные как тенденции, так и возникающие проблемы, требуют комплексного объективного представления, глубокого анализа. Нужен не просто мониторинг, но доказательный анализ эффективности реализации тех или иных управленческих решений. Это возможно, если будет решена задача комплексного подхода к анализу ситуации с использованием современной исследовательской методологии из аппарата экономики, социологии, психологии, педагогики. </w:t>
      </w:r>
    </w:p>
    <w:p w:rsidR="008672E8" w:rsidRDefault="008672E8" w:rsidP="008672E8">
      <w:pPr>
        <w:widowControl w:val="0"/>
        <w:autoSpaceDE w:val="0"/>
        <w:autoSpaceDN w:val="0"/>
        <w:adjustRightInd w:val="0"/>
        <w:rPr>
          <w:rFonts w:cs="Arial"/>
        </w:rPr>
      </w:pPr>
      <w:r>
        <w:rPr>
          <w:rFonts w:cs="Arial"/>
        </w:rPr>
        <w:t>Повышение доступности и качества государственных услуг в сфере образования предполагает внедрение новых инструментов управления и бюджетирования, таких как ведомственные целевые программы, государственные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8672E8" w:rsidRDefault="008672E8" w:rsidP="008672E8">
      <w:pPr>
        <w:widowControl w:val="0"/>
        <w:autoSpaceDE w:val="0"/>
        <w:autoSpaceDN w:val="0"/>
        <w:adjustRightInd w:val="0"/>
        <w:rPr>
          <w:rFonts w:cs="Arial"/>
        </w:rPr>
      </w:pPr>
      <w:r>
        <w:rPr>
          <w:rFonts w:cs="Arial"/>
        </w:rPr>
        <w:t>В рамках реализации Федерального закона от 8 мая 2010 N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в системе образования Воронежской области реализуется комплекс соответствующих мероприятий, включая подготовку управленческих кадров.</w:t>
      </w:r>
    </w:p>
    <w:p w:rsidR="008672E8" w:rsidRDefault="008672E8" w:rsidP="008672E8">
      <w:pPr>
        <w:widowControl w:val="0"/>
        <w:autoSpaceDE w:val="0"/>
        <w:autoSpaceDN w:val="0"/>
        <w:adjustRightInd w:val="0"/>
        <w:rPr>
          <w:rFonts w:cs="Arial"/>
        </w:rPr>
      </w:pPr>
      <w:r>
        <w:rPr>
          <w:rFonts w:cs="Arial"/>
        </w:rPr>
        <w:t xml:space="preserve">Условием повышения качества образовательных услуг является развитие конкурентной среды, в т.ч. за счет расширения предложения образовательных услуг со стороны негосударственных организаций. </w:t>
      </w:r>
    </w:p>
    <w:p w:rsidR="008672E8" w:rsidRDefault="008672E8" w:rsidP="008672E8">
      <w:pPr>
        <w:widowControl w:val="0"/>
        <w:autoSpaceDE w:val="0"/>
        <w:autoSpaceDN w:val="0"/>
        <w:adjustRightInd w:val="0"/>
        <w:rPr>
          <w:rFonts w:cs="Arial"/>
        </w:rPr>
      </w:pPr>
      <w:r>
        <w:rPr>
          <w:rFonts w:cs="Arial"/>
        </w:rPr>
        <w:t>Совершенствование нормативно-правового регулирования и стимулирование создания негосударственных организаций, предоставляющих образовательные услуги, государственно-частного партнерства в сфере образования является приоритетной задачей для Бутурлиновского муниципального района Воронежской области.</w:t>
      </w:r>
    </w:p>
    <w:p w:rsidR="008672E8" w:rsidRDefault="008672E8" w:rsidP="008672E8">
      <w:pPr>
        <w:widowControl w:val="0"/>
        <w:autoSpaceDE w:val="0"/>
        <w:autoSpaceDN w:val="0"/>
        <w:adjustRightInd w:val="0"/>
        <w:rPr>
          <w:rFonts w:cs="Arial"/>
        </w:rPr>
      </w:pPr>
      <w:r>
        <w:rPr>
          <w:rFonts w:cs="Arial"/>
        </w:rPr>
        <w:t xml:space="preserve">В настоящий момент произошли качественные изменения в подходах к организации информационного взаимодействия отдела по образованию и молодежной политике Бутурлиновского муниципального района с населением. В настоящее время вся информация о деятельности отдела по образованию и молодежной политике Бутурлиновского муниципального района Воронежской области (приказы, распоряжения, отчеты, бюджеты и т.д.) находятся в открытом доступе на сайте отдела по образованию и молодежной политике Бутурлиновского муниципального района и оперативно обновляется. </w:t>
      </w:r>
    </w:p>
    <w:p w:rsidR="008672E8" w:rsidRDefault="008672E8" w:rsidP="008672E8">
      <w:pPr>
        <w:widowControl w:val="0"/>
        <w:autoSpaceDE w:val="0"/>
        <w:autoSpaceDN w:val="0"/>
        <w:adjustRightInd w:val="0"/>
        <w:rPr>
          <w:rFonts w:cs="Arial"/>
        </w:rPr>
      </w:pPr>
      <w:r>
        <w:rPr>
          <w:rFonts w:cs="Arial"/>
        </w:rPr>
        <w:t xml:space="preserve">Предусмотренные муниципальной программой задачи модернизации содержания и технологий образования, развития кадрового потенциала не могут быть реализованы без масштабного методического сопровождения. </w:t>
      </w:r>
    </w:p>
    <w:p w:rsidR="008672E8" w:rsidRDefault="008672E8" w:rsidP="008672E8">
      <w:pPr>
        <w:widowControl w:val="0"/>
        <w:autoSpaceDE w:val="0"/>
        <w:autoSpaceDN w:val="0"/>
        <w:adjustRightInd w:val="0"/>
        <w:rPr>
          <w:rFonts w:cs="Arial"/>
        </w:rPr>
      </w:pPr>
      <w:r>
        <w:rPr>
          <w:rFonts w:cs="Arial"/>
        </w:rPr>
        <w:t>При этом сама методическая служба требует технологической и кадровой модернизации, в т.ч.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5.2. Приоритеты политики Бутурлиновского муниципального района в сфере реализации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8672E8" w:rsidRDefault="008672E8" w:rsidP="008672E8">
      <w:pPr>
        <w:widowControl w:val="0"/>
        <w:autoSpaceDE w:val="0"/>
        <w:autoSpaceDN w:val="0"/>
        <w:adjustRightInd w:val="0"/>
        <w:rPr>
          <w:rFonts w:cs="Arial"/>
        </w:rPr>
      </w:pPr>
      <w:r>
        <w:rPr>
          <w:rFonts w:cs="Arial"/>
        </w:rPr>
        <w:t>- повышение эффективности бюджетных расходов в сфере образования;</w:t>
      </w:r>
    </w:p>
    <w:p w:rsidR="008672E8" w:rsidRDefault="008672E8" w:rsidP="008672E8">
      <w:pPr>
        <w:widowControl w:val="0"/>
        <w:autoSpaceDE w:val="0"/>
        <w:autoSpaceDN w:val="0"/>
        <w:adjustRightInd w:val="0"/>
        <w:rPr>
          <w:rFonts w:cs="Arial"/>
        </w:rPr>
      </w:pPr>
      <w:r>
        <w:rPr>
          <w:rFonts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8672E8" w:rsidRDefault="008672E8" w:rsidP="008672E8">
      <w:pPr>
        <w:widowControl w:val="0"/>
        <w:autoSpaceDE w:val="0"/>
        <w:autoSpaceDN w:val="0"/>
        <w:adjustRightInd w:val="0"/>
        <w:rPr>
          <w:rFonts w:cs="Arial"/>
        </w:rPr>
      </w:pPr>
      <w:r>
        <w:rPr>
          <w:rFonts w:cs="Arial"/>
        </w:rPr>
        <w:t>- повышение открытости деятельности отдела по образованию и молодежной политике администрации Бутурлиновского муниципального района Воронежской области, расширение возможности доступа граждан к информации в сфере образования;</w:t>
      </w:r>
    </w:p>
    <w:p w:rsidR="008672E8" w:rsidRDefault="008672E8" w:rsidP="008672E8">
      <w:pPr>
        <w:widowControl w:val="0"/>
        <w:autoSpaceDE w:val="0"/>
        <w:autoSpaceDN w:val="0"/>
        <w:adjustRightInd w:val="0"/>
        <w:rPr>
          <w:rFonts w:cs="Arial"/>
        </w:rPr>
      </w:pPr>
      <w:r>
        <w:rPr>
          <w:rFonts w:cs="Arial"/>
        </w:rPr>
        <w:t>- повышение качества административно-управленческих процессов;</w:t>
      </w:r>
    </w:p>
    <w:p w:rsidR="008672E8" w:rsidRDefault="008672E8" w:rsidP="008672E8">
      <w:pPr>
        <w:widowControl w:val="0"/>
        <w:autoSpaceDE w:val="0"/>
        <w:autoSpaceDN w:val="0"/>
        <w:adjustRightInd w:val="0"/>
        <w:rPr>
          <w:rFonts w:cs="Arial"/>
        </w:rPr>
      </w:pPr>
      <w:r>
        <w:rPr>
          <w:rFonts w:cs="Arial"/>
        </w:rPr>
        <w:t>- совершенствование системы информационно-аналитического обеспечения управления;</w:t>
      </w:r>
    </w:p>
    <w:p w:rsidR="008672E8" w:rsidRDefault="008672E8" w:rsidP="008672E8">
      <w:pPr>
        <w:widowControl w:val="0"/>
        <w:autoSpaceDE w:val="0"/>
        <w:autoSpaceDN w:val="0"/>
        <w:adjustRightInd w:val="0"/>
        <w:rPr>
          <w:rFonts w:cs="Arial"/>
        </w:rPr>
      </w:pPr>
      <w:r>
        <w:rPr>
          <w:rFonts w:cs="Arial"/>
        </w:rPr>
        <w:t>- поддержка инновационной деятельности в сфере образования.</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5.3. Характеристика основных мероприятий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Подпрограмма включает 5 мероприятий.</w:t>
      </w:r>
    </w:p>
    <w:p w:rsidR="008672E8" w:rsidRDefault="008672E8" w:rsidP="008672E8">
      <w:pPr>
        <w:widowControl w:val="0"/>
        <w:numPr>
          <w:ilvl w:val="0"/>
          <w:numId w:val="6"/>
        </w:numPr>
        <w:tabs>
          <w:tab w:val="num" w:pos="0"/>
        </w:tabs>
        <w:autoSpaceDE w:val="0"/>
        <w:autoSpaceDN w:val="0"/>
        <w:adjustRightInd w:val="0"/>
        <w:ind w:left="0" w:firstLine="709"/>
        <w:rPr>
          <w:rFonts w:cs="Arial"/>
        </w:rPr>
      </w:pPr>
      <w:r>
        <w:rPr>
          <w:rFonts w:cs="Arial"/>
        </w:rPr>
        <w:t xml:space="preserve">"Финансовое обеспечение деятельности органов местного самоуправления". </w:t>
      </w:r>
    </w:p>
    <w:p w:rsidR="008672E8" w:rsidRDefault="008672E8" w:rsidP="008672E8">
      <w:pPr>
        <w:widowControl w:val="0"/>
        <w:autoSpaceDE w:val="0"/>
        <w:autoSpaceDN w:val="0"/>
        <w:adjustRightInd w:val="0"/>
        <w:rPr>
          <w:rFonts w:cs="Arial"/>
          <w:shd w:val="clear" w:color="auto" w:fill="FFFFFF"/>
        </w:rPr>
      </w:pPr>
      <w:r>
        <w:rPr>
          <w:rFonts w:cs="Arial"/>
          <w:shd w:val="clear" w:color="auto" w:fill="FFFFFF"/>
        </w:rPr>
        <w:t>По данному мероприятию отражены расходы на содержание 73 штатных единиц аппарата, оплату коммунальных услуг, услуг связи, и прочих работ и услуг в целях о</w:t>
      </w:r>
      <w:r>
        <w:rPr>
          <w:rFonts w:cs="Arial"/>
        </w:rPr>
        <w:t>беспечения эффективности управления системой образования</w:t>
      </w:r>
      <w:r>
        <w:rPr>
          <w:rFonts w:cs="Arial"/>
          <w:shd w:val="clear" w:color="auto" w:fill="FFFFFF"/>
        </w:rPr>
        <w:t xml:space="preserve">. </w:t>
      </w:r>
    </w:p>
    <w:p w:rsidR="008672E8" w:rsidRDefault="008672E8" w:rsidP="008672E8">
      <w:pPr>
        <w:widowControl w:val="0"/>
        <w:numPr>
          <w:ilvl w:val="0"/>
          <w:numId w:val="6"/>
        </w:numPr>
        <w:tabs>
          <w:tab w:val="num" w:pos="0"/>
        </w:tabs>
        <w:autoSpaceDE w:val="0"/>
        <w:autoSpaceDN w:val="0"/>
        <w:adjustRightInd w:val="0"/>
        <w:ind w:left="0" w:firstLine="709"/>
        <w:rPr>
          <w:rFonts w:cs="Arial"/>
        </w:rPr>
      </w:pPr>
      <w:r>
        <w:rPr>
          <w:rFonts w:cs="Arial"/>
        </w:rPr>
        <w:t>"Финансовое обеспечение выполнения других расходных обязательств".</w:t>
      </w:r>
    </w:p>
    <w:p w:rsidR="008672E8" w:rsidRDefault="008672E8" w:rsidP="008672E8">
      <w:pPr>
        <w:widowControl w:val="0"/>
        <w:autoSpaceDE w:val="0"/>
        <w:autoSpaceDN w:val="0"/>
        <w:adjustRightInd w:val="0"/>
        <w:rPr>
          <w:rFonts w:cs="Arial"/>
        </w:rPr>
      </w:pPr>
      <w:r>
        <w:rPr>
          <w:rFonts w:cs="Arial"/>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для функционирования информационных систем и компонентов ИКТ-инфраструктуры.</w:t>
      </w:r>
    </w:p>
    <w:p w:rsidR="008672E8" w:rsidRDefault="008672E8" w:rsidP="008672E8">
      <w:pPr>
        <w:widowControl w:val="0"/>
        <w:numPr>
          <w:ilvl w:val="0"/>
          <w:numId w:val="6"/>
        </w:numPr>
        <w:autoSpaceDE w:val="0"/>
        <w:autoSpaceDN w:val="0"/>
        <w:adjustRightInd w:val="0"/>
        <w:ind w:left="0" w:firstLine="709"/>
        <w:rPr>
          <w:rFonts w:cs="Arial"/>
        </w:rPr>
      </w:pPr>
      <w:r>
        <w:rPr>
          <w:rFonts w:cs="Arial"/>
        </w:rPr>
        <w:t>"Прочие мероприятия в области образования".</w:t>
      </w:r>
    </w:p>
    <w:p w:rsidR="008672E8" w:rsidRDefault="008672E8" w:rsidP="008672E8">
      <w:pPr>
        <w:widowControl w:val="0"/>
        <w:autoSpaceDE w:val="0"/>
        <w:autoSpaceDN w:val="0"/>
        <w:adjustRightInd w:val="0"/>
        <w:rPr>
          <w:rFonts w:cs="Arial"/>
        </w:rPr>
      </w:pPr>
      <w:r>
        <w:rPr>
          <w:rFonts w:cs="Arial"/>
          <w:shd w:val="clear" w:color="auto" w:fill="FFFFFF"/>
        </w:rPr>
        <w:t xml:space="preserve">По данному мероприятию отражены расходы на </w:t>
      </w:r>
      <w:r>
        <w:rPr>
          <w:rFonts w:cs="Arial"/>
        </w:rPr>
        <w:t>приобретение бланочной документации, медалей, почетных грамот, благодарностей, дипломов, а так же проведение семинаров и проведение иных работ и услуг.</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5.4. Обоснование объема финансовых ресурсов подпрограммы</w:t>
      </w:r>
    </w:p>
    <w:p w:rsidR="008672E8" w:rsidRDefault="008672E8" w:rsidP="008672E8">
      <w:pPr>
        <w:widowControl w:val="0"/>
        <w:autoSpaceDE w:val="0"/>
        <w:autoSpaceDN w:val="0"/>
        <w:adjustRightInd w:val="0"/>
        <w:rPr>
          <w:rFonts w:cs="Arial"/>
        </w:rPr>
      </w:pPr>
    </w:p>
    <w:p w:rsidR="008672E8" w:rsidRDefault="008672E8" w:rsidP="008672E8">
      <w:pPr>
        <w:widowControl w:val="0"/>
        <w:autoSpaceDE w:val="0"/>
        <w:autoSpaceDN w:val="0"/>
        <w:adjustRightInd w:val="0"/>
        <w:rPr>
          <w:rFonts w:cs="Arial"/>
        </w:rPr>
      </w:pPr>
      <w:r>
        <w:rPr>
          <w:rFonts w:cs="Arial"/>
        </w:rPr>
        <w:t>Финансирование подпрограммы осуществляется из муниципального бюджета Бутурлиновского муниципального района в пределах средств, выделяемых на выполнение программных мероприятий. Для реализации мероприятий подпрограммы не предполагается привлечение внебюджетных финансовых средств.</w:t>
      </w:r>
    </w:p>
    <w:p w:rsidR="008672E8" w:rsidRDefault="008672E8" w:rsidP="008672E8">
      <w:pPr>
        <w:widowControl w:val="0"/>
        <w:autoSpaceDE w:val="0"/>
        <w:autoSpaceDN w:val="0"/>
        <w:adjustRightInd w:val="0"/>
        <w:rPr>
          <w:rFonts w:cs="Arial"/>
        </w:rPr>
      </w:pPr>
      <w:r>
        <w:rPr>
          <w:rFonts w:cs="Arial"/>
        </w:rPr>
        <w:t>Порядок ежегодной корректировки объема и структуры расходов бюджета Воронежской области на реализацию государственной программы определяется Порядком составления проекта бюджета Воронежской области на очередной финансовый год и плановый период.</w:t>
      </w:r>
    </w:p>
    <w:p w:rsidR="008672E8" w:rsidRDefault="008672E8" w:rsidP="008672E8">
      <w:pPr>
        <w:pStyle w:val="a3"/>
        <w:suppressAutoHyphens/>
        <w:spacing w:after="0"/>
        <w:rPr>
          <w:rFonts w:cs="Arial"/>
          <w:lang w:val="x-none" w:eastAsia="x-none"/>
        </w:rPr>
      </w:pPr>
      <w:r>
        <w:rPr>
          <w:rFonts w:cs="Arial"/>
          <w:lang w:val="x-none" w:eastAsia="x-none"/>
        </w:rPr>
        <w:t>Подпрограмма 6</w:t>
      </w:r>
    </w:p>
    <w:p w:rsidR="008672E8" w:rsidRDefault="008672E8" w:rsidP="008672E8">
      <w:pPr>
        <w:pStyle w:val="a3"/>
        <w:suppressAutoHyphens/>
        <w:spacing w:after="0"/>
        <w:rPr>
          <w:rFonts w:cs="Arial"/>
          <w:lang w:val="x-none" w:eastAsia="x-none"/>
        </w:rPr>
      </w:pPr>
      <w:r>
        <w:rPr>
          <w:rFonts w:cs="Arial"/>
          <w:lang w:val="x-none" w:eastAsia="x-none"/>
        </w:rPr>
        <w:t xml:space="preserve"> «Вовлечение молодёжи в социальную практику»</w:t>
      </w:r>
    </w:p>
    <w:p w:rsidR="008672E8" w:rsidRDefault="008672E8" w:rsidP="008672E8">
      <w:pPr>
        <w:pStyle w:val="Default"/>
        <w:rPr>
          <w:rFonts w:cs="Arial"/>
          <w:color w:val="auto"/>
        </w:rPr>
      </w:pPr>
    </w:p>
    <w:p w:rsidR="008672E8" w:rsidRDefault="008672E8" w:rsidP="008672E8">
      <w:pPr>
        <w:pStyle w:val="a3"/>
        <w:suppressAutoHyphens/>
        <w:spacing w:after="0"/>
        <w:rPr>
          <w:rFonts w:cs="Arial"/>
          <w:lang w:val="x-none" w:eastAsia="x-none"/>
        </w:rPr>
      </w:pPr>
      <w:r>
        <w:rPr>
          <w:rFonts w:cs="Arial"/>
          <w:lang w:val="x-none" w:eastAsia="x-none"/>
        </w:rPr>
        <w:t xml:space="preserve"> ПАСПОРТ </w:t>
      </w:r>
    </w:p>
    <w:p w:rsidR="008672E8" w:rsidRDefault="008672E8" w:rsidP="008672E8">
      <w:pPr>
        <w:pStyle w:val="a3"/>
        <w:suppressAutoHyphens/>
        <w:spacing w:after="0"/>
        <w:rPr>
          <w:rFonts w:cs="Arial"/>
          <w:lang w:val="x-none" w:eastAsia="x-none"/>
        </w:rPr>
      </w:pPr>
      <w:r>
        <w:rPr>
          <w:rFonts w:cs="Arial"/>
          <w:lang w:val="x-none" w:eastAsia="x-none"/>
        </w:rPr>
        <w:t>Подпрограммы 6: «Вовлечение молодёжи в социальную практику»</w:t>
      </w:r>
    </w:p>
    <w:p w:rsidR="008672E8" w:rsidRDefault="008672E8" w:rsidP="008672E8">
      <w:pPr>
        <w:pStyle w:val="a3"/>
        <w:suppressAutoHyphens/>
        <w:spacing w:after="0"/>
        <w:rPr>
          <w:rFonts w:cs="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8672E8" w:rsidTr="008672E8">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Исполнители подпрограммы муниципальной 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Отдел по образованию и молодежной политике администрации Бутурлиновского муниципального района.</w:t>
            </w:r>
          </w:p>
        </w:tc>
      </w:tr>
      <w:tr w:rsidR="008672E8" w:rsidTr="008672E8">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Отдел по образованию и молодежной политике администрации Бутурлиновского муниципального района.</w:t>
            </w:r>
          </w:p>
        </w:tc>
      </w:tr>
      <w:tr w:rsidR="008672E8" w:rsidTr="008672E8">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sz w:val="22"/>
                <w:szCs w:val="22"/>
              </w:rPr>
            </w:pPr>
            <w:r>
              <w:rPr>
                <w:rFonts w:cs="Arial"/>
              </w:rPr>
              <w:t>1.Вовлечение молодежи в социальную практику и обеспечение поддержки научной, творческой и предпринимательской активности молодежи;</w:t>
            </w:r>
          </w:p>
          <w:p w:rsidR="008672E8" w:rsidRDefault="008672E8">
            <w:pPr>
              <w:pStyle w:val="a3"/>
              <w:suppressAutoHyphens/>
              <w:spacing w:after="0"/>
              <w:ind w:firstLine="0"/>
              <w:rPr>
                <w:rFonts w:cs="Arial"/>
              </w:rPr>
            </w:pPr>
            <w:r>
              <w:rPr>
                <w:rFonts w:cs="Arial"/>
              </w:rPr>
              <w:t>2. Гражданское образование, патриотическое воспитание молодежи и подготовка ее к службе в Вооруженных Силах Российской Федерации, содействие формированию правовых, культурных и нравственных ценностей среди молодежи;</w:t>
            </w:r>
          </w:p>
          <w:p w:rsidR="008672E8" w:rsidRDefault="008672E8">
            <w:pPr>
              <w:pStyle w:val="a3"/>
              <w:suppressAutoHyphens/>
              <w:spacing w:after="0"/>
              <w:ind w:firstLine="0"/>
              <w:rPr>
                <w:rFonts w:cs="Arial"/>
              </w:rPr>
            </w:pPr>
            <w:r>
              <w:rPr>
                <w:rFonts w:cs="Arial"/>
              </w:rPr>
              <w:t>3. Развитие системы переподготовки и повышения квалификации специалистов по работе с молодёжью, подготовка актива.</w:t>
            </w:r>
          </w:p>
          <w:p w:rsidR="008672E8" w:rsidRDefault="008672E8">
            <w:pPr>
              <w:pStyle w:val="a3"/>
              <w:suppressAutoHyphens/>
              <w:spacing w:after="0"/>
              <w:ind w:firstLine="0"/>
              <w:rPr>
                <w:rFonts w:cs="Arial"/>
              </w:rPr>
            </w:pPr>
            <w:r>
              <w:rPr>
                <w:rFonts w:cs="Arial"/>
              </w:rPr>
              <w:t>4. Развитие системы информирования молодёжи о потенциальных возможностях саморазвития и мониторинга молодёжной политики.</w:t>
            </w:r>
          </w:p>
          <w:p w:rsidR="008672E8" w:rsidRDefault="008672E8">
            <w:pPr>
              <w:pStyle w:val="a3"/>
              <w:suppressAutoHyphens/>
              <w:spacing w:after="0"/>
              <w:ind w:firstLine="0"/>
              <w:rPr>
                <w:rFonts w:cs="Arial"/>
              </w:rPr>
            </w:pPr>
            <w:r>
              <w:rPr>
                <w:rFonts w:cs="Arial"/>
              </w:rPr>
              <w:t>5. Финансовое обеспечение подпрограммы.</w:t>
            </w:r>
          </w:p>
        </w:tc>
      </w:tr>
      <w:tr w:rsidR="008672E8" w:rsidTr="008672E8">
        <w:trPr>
          <w:trHeight w:val="1560"/>
        </w:trPr>
        <w:tc>
          <w:tcPr>
            <w:tcW w:w="3510" w:type="dxa"/>
            <w:tcBorders>
              <w:top w:val="single" w:sz="4" w:space="0" w:color="auto"/>
              <w:left w:val="single" w:sz="4" w:space="0" w:color="auto"/>
              <w:bottom w:val="single" w:sz="4" w:space="0" w:color="auto"/>
              <w:right w:val="single" w:sz="4" w:space="0" w:color="auto"/>
            </w:tcBorders>
          </w:tcPr>
          <w:p w:rsidR="008672E8" w:rsidRDefault="008672E8">
            <w:pPr>
              <w:pStyle w:val="a3"/>
              <w:suppressAutoHyphens/>
              <w:spacing w:after="0"/>
              <w:ind w:firstLine="0"/>
              <w:rPr>
                <w:rFonts w:cs="Arial"/>
                <w:sz w:val="22"/>
                <w:szCs w:val="22"/>
              </w:rPr>
            </w:pPr>
            <w:r>
              <w:rPr>
                <w:rFonts w:cs="Arial"/>
              </w:rPr>
              <w:t>Цель подпрограммы</w:t>
            </w:r>
          </w:p>
          <w:p w:rsidR="008672E8" w:rsidRDefault="008672E8">
            <w:pPr>
              <w:pStyle w:val="a3"/>
              <w:suppressAutoHyphens/>
              <w:spacing w:after="0"/>
              <w:ind w:firstLine="0"/>
              <w:rPr>
                <w:rFonts w:cs="Arial"/>
              </w:rPr>
            </w:pPr>
          </w:p>
          <w:p w:rsidR="008672E8" w:rsidRDefault="008672E8">
            <w:pPr>
              <w:pStyle w:val="a3"/>
              <w:suppressAutoHyphens/>
              <w:spacing w:after="0"/>
              <w:ind w:firstLine="0"/>
              <w:rPr>
                <w:rFonts w:cs="Arial"/>
              </w:rPr>
            </w:pPr>
          </w:p>
          <w:p w:rsidR="008672E8" w:rsidRDefault="008672E8">
            <w:pPr>
              <w:pStyle w:val="a3"/>
              <w:suppressAutoHyphens/>
              <w:spacing w:after="0"/>
              <w:ind w:firstLine="0"/>
              <w:rPr>
                <w:rFonts w:cs="Arial"/>
              </w:rPr>
            </w:pPr>
          </w:p>
          <w:p w:rsidR="008672E8" w:rsidRDefault="008672E8">
            <w:pPr>
              <w:pStyle w:val="a3"/>
              <w:suppressAutoHyphens/>
              <w:spacing w:after="0"/>
              <w:ind w:firstLine="0"/>
              <w:rPr>
                <w:rFonts w:cs="Arial"/>
              </w:rPr>
            </w:pP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lang w:eastAsia="x-none"/>
              </w:rPr>
            </w:pPr>
            <w:r>
              <w:rPr>
                <w:rFonts w:cs="Arial"/>
                <w:lang w:eastAsia="x-none"/>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r>
      <w:tr w:rsidR="008672E8" w:rsidTr="008672E8">
        <w:trPr>
          <w:trHeight w:val="5376"/>
        </w:trPr>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sz w:val="22"/>
                <w:szCs w:val="22"/>
                <w:lang w:eastAsia="x-none"/>
              </w:rPr>
            </w:pPr>
            <w:r>
              <w:rPr>
                <w:rFonts w:cs="Arial"/>
                <w:lang w:eastAsia="x-none"/>
              </w:rPr>
              <w:t>- вовлечение молодёжи в общественную деятельность;</w:t>
            </w:r>
          </w:p>
          <w:p w:rsidR="008672E8" w:rsidRDefault="008672E8">
            <w:pPr>
              <w:pStyle w:val="a3"/>
              <w:suppressAutoHyphens/>
              <w:spacing w:after="0"/>
              <w:ind w:firstLine="0"/>
              <w:rPr>
                <w:rFonts w:cs="Arial"/>
                <w:lang w:eastAsia="x-none"/>
              </w:rPr>
            </w:pPr>
            <w:r>
              <w:rPr>
                <w:rFonts w:cs="Arial"/>
                <w:lang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8672E8" w:rsidRDefault="008672E8">
            <w:pPr>
              <w:pStyle w:val="a3"/>
              <w:suppressAutoHyphens/>
              <w:spacing w:after="0"/>
              <w:ind w:firstLine="0"/>
              <w:rPr>
                <w:rFonts w:cs="Arial"/>
                <w:lang w:eastAsia="x-none"/>
              </w:rPr>
            </w:pPr>
            <w:r>
              <w:rPr>
                <w:rFonts w:cs="Arial"/>
                <w:lang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Российской Федерации; </w:t>
            </w:r>
          </w:p>
          <w:p w:rsidR="008672E8" w:rsidRDefault="008672E8">
            <w:pPr>
              <w:pStyle w:val="a3"/>
              <w:suppressAutoHyphens/>
              <w:spacing w:after="0"/>
              <w:ind w:firstLine="0"/>
              <w:rPr>
                <w:rFonts w:cs="Arial"/>
                <w:lang w:eastAsia="x-none"/>
              </w:rPr>
            </w:pPr>
            <w:r>
              <w:rPr>
                <w:rFonts w:cs="Arial"/>
                <w:lang w:eastAsia="x-none"/>
              </w:rPr>
              <w:t>- обеспечение эффективного взаимодействия с молодёжными общественными объединениями;</w:t>
            </w:r>
          </w:p>
          <w:p w:rsidR="008672E8" w:rsidRDefault="008672E8">
            <w:pPr>
              <w:pStyle w:val="a3"/>
              <w:suppressAutoHyphens/>
              <w:spacing w:after="0"/>
              <w:ind w:firstLine="0"/>
              <w:rPr>
                <w:rFonts w:cs="Arial"/>
                <w:lang w:eastAsia="x-none"/>
              </w:rPr>
            </w:pPr>
            <w:r>
              <w:rPr>
                <w:rFonts w:cs="Arial"/>
                <w:lang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tc>
      </w:tr>
      <w:tr w:rsidR="008672E8" w:rsidTr="008672E8">
        <w:trPr>
          <w:trHeight w:val="549"/>
        </w:trPr>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sz w:val="22"/>
                <w:szCs w:val="22"/>
                <w:lang w:eastAsia="x-none"/>
              </w:rPr>
            </w:pPr>
            <w:r>
              <w:rPr>
                <w:rFonts w:cs="Arial"/>
                <w:lang w:eastAsia="x-none"/>
              </w:rPr>
              <w:t xml:space="preserve"> 1.Количество молодых людей, вовлечённых в программы и проекты, направленные на интеграцию в жизнь общества.</w:t>
            </w:r>
          </w:p>
          <w:p w:rsidR="008672E8" w:rsidRDefault="008672E8">
            <w:pPr>
              <w:pStyle w:val="a3"/>
              <w:suppressAutoHyphens/>
              <w:spacing w:after="0"/>
              <w:ind w:firstLine="0"/>
              <w:rPr>
                <w:rFonts w:cs="Arial"/>
                <w:lang w:eastAsia="x-none"/>
              </w:rPr>
            </w:pPr>
            <w:r>
              <w:rPr>
                <w:rFonts w:cs="Arial"/>
                <w:lang w:eastAsia="x-none"/>
              </w:rPr>
              <w:t xml:space="preserve"> 2.Количество молодых людей, участвующих в различных формах самоорганизации и в структурах социальной направленности.</w:t>
            </w:r>
          </w:p>
          <w:p w:rsidR="008672E8" w:rsidRDefault="008672E8">
            <w:pPr>
              <w:pStyle w:val="a3"/>
              <w:suppressAutoHyphens/>
              <w:spacing w:after="0"/>
              <w:ind w:firstLine="0"/>
              <w:rPr>
                <w:rFonts w:cs="Arial"/>
                <w:lang w:eastAsia="x-none"/>
              </w:rPr>
            </w:pPr>
            <w:r>
              <w:rPr>
                <w:rFonts w:cs="Arial"/>
                <w:lang w:eastAsia="x-none"/>
              </w:rPr>
              <w:t xml:space="preserve"> 3.Количество мероприятий, проектов (программ), направленных на формирования правовых, культурных и нравственных ценностей среди молодёжи.</w:t>
            </w:r>
          </w:p>
          <w:p w:rsidR="008672E8" w:rsidRDefault="008672E8">
            <w:pPr>
              <w:pStyle w:val="a3"/>
              <w:suppressAutoHyphens/>
              <w:spacing w:after="0"/>
              <w:ind w:firstLine="0"/>
              <w:rPr>
                <w:rFonts w:cs="Arial"/>
                <w:lang w:eastAsia="x-none"/>
              </w:rPr>
            </w:pPr>
            <w:r>
              <w:rPr>
                <w:rFonts w:cs="Arial"/>
                <w:lang w:eastAsia="x-none"/>
              </w:rPr>
              <w:t>4. Количество военно - патриотических объединений, военно - спортивных молодёжных и детских организаций.</w:t>
            </w:r>
          </w:p>
          <w:p w:rsidR="008672E8" w:rsidRDefault="008672E8">
            <w:pPr>
              <w:pStyle w:val="a3"/>
              <w:suppressAutoHyphens/>
              <w:spacing w:after="0"/>
              <w:ind w:firstLine="0"/>
              <w:rPr>
                <w:rFonts w:cs="Arial"/>
                <w:lang w:eastAsia="x-none"/>
              </w:rPr>
            </w:pPr>
            <w:r>
              <w:rPr>
                <w:rFonts w:cs="Arial"/>
                <w:lang w:eastAsia="x-none"/>
              </w:rPr>
              <w:t xml:space="preserve"> 5. 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r>
      <w:tr w:rsidR="008672E8" w:rsidTr="008672E8">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 xml:space="preserve">Срок реализации подпрограммы 2023 – 2030 годы. </w:t>
            </w:r>
          </w:p>
        </w:tc>
      </w:tr>
      <w:tr w:rsidR="008672E8" w:rsidTr="008672E8">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Объёмы и источники финансирования подпрограммы (в действующих ценах каждого года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8672E8" w:rsidRDefault="008672E8">
            <w:pPr>
              <w:autoSpaceDE w:val="0"/>
              <w:snapToGrid w:val="0"/>
              <w:ind w:firstLine="0"/>
              <w:rPr>
                <w:rFonts w:cs="Arial"/>
                <w:sz w:val="22"/>
                <w:szCs w:val="22"/>
              </w:rPr>
            </w:pPr>
            <w:r>
              <w:rPr>
                <w:rFonts w:cs="Arial"/>
                <w:sz w:val="22"/>
                <w:szCs w:val="22"/>
              </w:rPr>
              <w:t>Общий объем бюджетных ассигнований на реализацию подпрограммы составляет 4161,2 тыс. рублей:</w:t>
            </w:r>
          </w:p>
          <w:p w:rsidR="008672E8" w:rsidRDefault="008672E8">
            <w:pPr>
              <w:autoSpaceDE w:val="0"/>
              <w:ind w:firstLine="0"/>
              <w:rPr>
                <w:rFonts w:cs="Arial"/>
                <w:sz w:val="22"/>
                <w:szCs w:val="22"/>
              </w:rPr>
            </w:pPr>
            <w:r>
              <w:rPr>
                <w:rFonts w:cs="Arial"/>
                <w:sz w:val="22"/>
                <w:szCs w:val="22"/>
              </w:rPr>
              <w:t>2023 год — 661,2 тыс.рублей;</w:t>
            </w:r>
          </w:p>
          <w:p w:rsidR="008672E8" w:rsidRDefault="008672E8">
            <w:pPr>
              <w:autoSpaceDE w:val="0"/>
              <w:ind w:firstLine="0"/>
              <w:rPr>
                <w:rFonts w:cs="Arial"/>
                <w:sz w:val="22"/>
                <w:szCs w:val="22"/>
              </w:rPr>
            </w:pPr>
            <w:r>
              <w:rPr>
                <w:rFonts w:cs="Arial"/>
                <w:sz w:val="22"/>
                <w:szCs w:val="22"/>
              </w:rPr>
              <w:t>2024 год — 500,0 тыс.рублей;</w:t>
            </w:r>
          </w:p>
          <w:p w:rsidR="008672E8" w:rsidRDefault="008672E8">
            <w:pPr>
              <w:autoSpaceDE w:val="0"/>
              <w:ind w:firstLine="0"/>
              <w:rPr>
                <w:rFonts w:cs="Arial"/>
                <w:sz w:val="22"/>
                <w:szCs w:val="22"/>
              </w:rPr>
            </w:pPr>
            <w:r>
              <w:rPr>
                <w:rFonts w:cs="Arial"/>
                <w:sz w:val="22"/>
                <w:szCs w:val="22"/>
              </w:rPr>
              <w:t>2025 год — 500,0 тыс.рублей;</w:t>
            </w:r>
          </w:p>
          <w:p w:rsidR="008672E8" w:rsidRDefault="008672E8">
            <w:pPr>
              <w:autoSpaceDE w:val="0"/>
              <w:ind w:firstLine="0"/>
              <w:rPr>
                <w:rFonts w:cs="Arial"/>
                <w:sz w:val="22"/>
                <w:szCs w:val="22"/>
              </w:rPr>
            </w:pPr>
            <w:r>
              <w:rPr>
                <w:rFonts w:cs="Arial"/>
                <w:sz w:val="22"/>
                <w:szCs w:val="22"/>
              </w:rPr>
              <w:t>2026 год — 500,0 тыс.рублей;</w:t>
            </w:r>
          </w:p>
          <w:p w:rsidR="008672E8" w:rsidRDefault="008672E8">
            <w:pPr>
              <w:autoSpaceDE w:val="0"/>
              <w:ind w:firstLine="0"/>
              <w:rPr>
                <w:rFonts w:cs="Arial"/>
                <w:sz w:val="22"/>
                <w:szCs w:val="22"/>
              </w:rPr>
            </w:pPr>
            <w:r>
              <w:rPr>
                <w:rFonts w:cs="Arial"/>
                <w:sz w:val="22"/>
                <w:szCs w:val="22"/>
              </w:rPr>
              <w:t>2027 год — 500,0 тыс.рублей;</w:t>
            </w:r>
          </w:p>
          <w:p w:rsidR="008672E8" w:rsidRDefault="008672E8">
            <w:pPr>
              <w:autoSpaceDE w:val="0"/>
              <w:ind w:firstLine="0"/>
              <w:rPr>
                <w:rFonts w:cs="Arial"/>
                <w:sz w:val="22"/>
                <w:szCs w:val="22"/>
              </w:rPr>
            </w:pPr>
            <w:r>
              <w:rPr>
                <w:rFonts w:cs="Arial"/>
                <w:sz w:val="22"/>
                <w:szCs w:val="22"/>
              </w:rPr>
              <w:t>2028 год — 500,0 тыс.рублей;</w:t>
            </w:r>
          </w:p>
          <w:p w:rsidR="008672E8" w:rsidRDefault="008672E8">
            <w:pPr>
              <w:pStyle w:val="a3"/>
              <w:suppressAutoHyphens/>
              <w:spacing w:after="0"/>
              <w:ind w:firstLine="0"/>
              <w:rPr>
                <w:rFonts w:cs="Arial"/>
                <w:sz w:val="22"/>
                <w:szCs w:val="22"/>
              </w:rPr>
            </w:pPr>
            <w:r>
              <w:rPr>
                <w:rFonts w:cs="Arial"/>
              </w:rPr>
              <w:t>2029 год — 500,0 тыс.рублей;</w:t>
            </w:r>
          </w:p>
          <w:p w:rsidR="008672E8" w:rsidRDefault="008672E8">
            <w:pPr>
              <w:pStyle w:val="a3"/>
              <w:suppressAutoHyphens/>
              <w:spacing w:after="0"/>
              <w:ind w:firstLine="0"/>
              <w:rPr>
                <w:rFonts w:cs="Arial"/>
              </w:rPr>
            </w:pPr>
            <w:r>
              <w:rPr>
                <w:rFonts w:cs="Arial"/>
              </w:rPr>
              <w:t>2030 год — 500,0 тыс.рублей.</w:t>
            </w:r>
          </w:p>
        </w:tc>
      </w:tr>
      <w:tr w:rsidR="008672E8" w:rsidTr="008672E8">
        <w:trPr>
          <w:trHeight w:val="1265"/>
        </w:trPr>
        <w:tc>
          <w:tcPr>
            <w:tcW w:w="3510" w:type="dxa"/>
            <w:tcBorders>
              <w:top w:val="single" w:sz="4" w:space="0" w:color="auto"/>
              <w:left w:val="single" w:sz="4" w:space="0" w:color="auto"/>
              <w:bottom w:val="single" w:sz="4" w:space="0" w:color="auto"/>
              <w:right w:val="single" w:sz="4" w:space="0" w:color="auto"/>
            </w:tcBorders>
            <w:hideMark/>
          </w:tcPr>
          <w:p w:rsidR="008672E8" w:rsidRDefault="008672E8">
            <w:pPr>
              <w:pStyle w:val="a3"/>
              <w:suppressAutoHyphens/>
              <w:spacing w:after="0"/>
              <w:ind w:firstLine="0"/>
              <w:rPr>
                <w:rFonts w:cs="Arial"/>
              </w:rPr>
            </w:pPr>
            <w:r>
              <w:rPr>
                <w:rFonts w:cs="Arial"/>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tcPr>
          <w:p w:rsidR="008672E8" w:rsidRDefault="008672E8">
            <w:pPr>
              <w:pStyle w:val="a3"/>
              <w:tabs>
                <w:tab w:val="left" w:pos="601"/>
              </w:tabs>
              <w:suppressAutoHyphens/>
              <w:spacing w:after="0"/>
              <w:ind w:firstLine="0"/>
              <w:rPr>
                <w:rFonts w:cs="Arial"/>
                <w:sz w:val="22"/>
                <w:szCs w:val="22"/>
              </w:rPr>
            </w:pPr>
            <w:r>
              <w:rPr>
                <w:rFonts w:cs="Arial"/>
              </w:rPr>
              <w:t>1. Увеличение количества молодых людей, вовлечённых в программы и проекты, направленные на интеграцию в жизнь общества – 3000 человек.</w:t>
            </w:r>
          </w:p>
          <w:p w:rsidR="008672E8" w:rsidRDefault="008672E8">
            <w:pPr>
              <w:pStyle w:val="a3"/>
              <w:tabs>
                <w:tab w:val="left" w:pos="601"/>
              </w:tabs>
              <w:suppressAutoHyphens/>
              <w:spacing w:after="0"/>
              <w:ind w:firstLine="0"/>
              <w:rPr>
                <w:rFonts w:cs="Arial"/>
              </w:rPr>
            </w:pPr>
            <w:r>
              <w:rPr>
                <w:rFonts w:cs="Arial"/>
              </w:rPr>
              <w:t>2. Увеличение количества мероприятий, проектов (программ), направленных на формирование правовых, культурных и нравственных ценностей среди молодёжи – 80 единиц.</w:t>
            </w:r>
          </w:p>
          <w:p w:rsidR="008672E8" w:rsidRDefault="008672E8">
            <w:pPr>
              <w:pStyle w:val="a3"/>
              <w:tabs>
                <w:tab w:val="left" w:pos="601"/>
              </w:tabs>
              <w:suppressAutoHyphens/>
              <w:spacing w:after="0"/>
              <w:ind w:firstLine="0"/>
              <w:rPr>
                <w:rFonts w:cs="Arial"/>
              </w:rPr>
            </w:pPr>
            <w:r>
              <w:rPr>
                <w:rFonts w:cs="Arial"/>
              </w:rPr>
              <w:t>3. Увеличение количества молодёжи в различных формах самоорганизации и в структурах социальной направленности – 7030 человек.</w:t>
            </w:r>
          </w:p>
          <w:p w:rsidR="008672E8" w:rsidRDefault="008672E8">
            <w:pPr>
              <w:pStyle w:val="a3"/>
              <w:tabs>
                <w:tab w:val="left" w:pos="601"/>
              </w:tabs>
              <w:suppressAutoHyphens/>
              <w:spacing w:after="0"/>
              <w:ind w:firstLine="0"/>
              <w:rPr>
                <w:rFonts w:cs="Arial"/>
              </w:rPr>
            </w:pPr>
            <w:r>
              <w:rPr>
                <w:rFonts w:cs="Arial"/>
              </w:rPr>
              <w:t>4. Повышение осведомлённости молодых людей о потенциальных возможностях проявления социальной инициативы в общественной и общественно-политической жизни до 24,8% от общего числа молодёжи района.</w:t>
            </w:r>
          </w:p>
          <w:p w:rsidR="008672E8" w:rsidRDefault="008672E8">
            <w:pPr>
              <w:pStyle w:val="a3"/>
              <w:tabs>
                <w:tab w:val="left" w:pos="601"/>
              </w:tabs>
              <w:suppressAutoHyphens/>
              <w:spacing w:after="0"/>
              <w:ind w:firstLine="0"/>
              <w:rPr>
                <w:rFonts w:cs="Arial"/>
              </w:rPr>
            </w:pPr>
            <w:r>
              <w:rPr>
                <w:rFonts w:cs="Arial"/>
              </w:rPr>
              <w:t>5. Совершенствование системы подготовки молодёжи к службе в Вооружённых Силах Российской Федерации.</w:t>
            </w:r>
          </w:p>
          <w:p w:rsidR="008672E8" w:rsidRDefault="008672E8">
            <w:pPr>
              <w:pStyle w:val="a3"/>
              <w:tabs>
                <w:tab w:val="left" w:pos="601"/>
              </w:tabs>
              <w:suppressAutoHyphens/>
              <w:spacing w:after="0"/>
              <w:ind w:firstLine="0"/>
              <w:rPr>
                <w:rFonts w:cs="Arial"/>
              </w:rPr>
            </w:pPr>
            <w:r>
              <w:rPr>
                <w:rFonts w:cs="Arial"/>
              </w:rPr>
              <w:t>6. Увеличение количества военно-патриотических объединений, военно-спортивных и детских организаций – клубов.</w:t>
            </w:r>
          </w:p>
          <w:p w:rsidR="008672E8" w:rsidRDefault="008672E8">
            <w:pPr>
              <w:pStyle w:val="a3"/>
              <w:tabs>
                <w:tab w:val="left" w:pos="601"/>
              </w:tabs>
              <w:suppressAutoHyphens/>
              <w:spacing w:after="0"/>
              <w:ind w:firstLine="0"/>
              <w:rPr>
                <w:rFonts w:cs="Arial"/>
              </w:rPr>
            </w:pPr>
            <w:r>
              <w:rPr>
                <w:rFonts w:cs="Arial"/>
              </w:rPr>
              <w:t>7. Формирование здорового образа жизни, привлечение молодёжи к массовым занятиям спортом и туризмом.</w:t>
            </w:r>
          </w:p>
          <w:p w:rsidR="008672E8" w:rsidRDefault="008672E8">
            <w:pPr>
              <w:pStyle w:val="a3"/>
              <w:tabs>
                <w:tab w:val="left" w:pos="601"/>
              </w:tabs>
              <w:suppressAutoHyphens/>
              <w:spacing w:after="0"/>
              <w:ind w:firstLine="0"/>
              <w:rPr>
                <w:rFonts w:cs="Arial"/>
              </w:rPr>
            </w:pPr>
            <w:r>
              <w:rPr>
                <w:rFonts w:cs="Arial"/>
              </w:rPr>
              <w:t>8. Создание условий для снижения уровня совершения правонарушений в подростковой и молодёжной среде.</w:t>
            </w:r>
          </w:p>
          <w:p w:rsidR="008672E8" w:rsidRDefault="008672E8">
            <w:pPr>
              <w:pStyle w:val="a3"/>
              <w:tabs>
                <w:tab w:val="left" w:pos="601"/>
              </w:tabs>
              <w:suppressAutoHyphens/>
              <w:spacing w:after="0"/>
              <w:ind w:firstLine="0"/>
              <w:rPr>
                <w:rFonts w:cs="Arial"/>
              </w:rPr>
            </w:pPr>
            <w:r>
              <w:rPr>
                <w:rFonts w:cs="Arial"/>
              </w:rPr>
              <w:t>9. Создание условий для подготовки детского и молодёжного актива, для обмена опытом и координации деятельности по кадровому обеспечению государственной молодёжной политики.</w:t>
            </w:r>
          </w:p>
          <w:p w:rsidR="008672E8" w:rsidRDefault="008672E8">
            <w:pPr>
              <w:pStyle w:val="a3"/>
              <w:tabs>
                <w:tab w:val="left" w:pos="601"/>
              </w:tabs>
              <w:suppressAutoHyphens/>
              <w:spacing w:after="0"/>
              <w:ind w:firstLine="0"/>
              <w:rPr>
                <w:rFonts w:cs="Arial"/>
              </w:rPr>
            </w:pPr>
            <w:r>
              <w:rPr>
                <w:rFonts w:cs="Arial"/>
              </w:rPr>
              <w:t xml:space="preserve">10. Приобщение молодёжи к героическому прошлому страны, создание условий для поддержки деятельности поисковых отрядов. </w:t>
            </w:r>
          </w:p>
          <w:p w:rsidR="008672E8" w:rsidRDefault="008672E8">
            <w:pPr>
              <w:pStyle w:val="a3"/>
              <w:suppressAutoHyphens/>
              <w:spacing w:after="0"/>
              <w:ind w:firstLine="0"/>
              <w:rPr>
                <w:rFonts w:cs="Arial"/>
              </w:rPr>
            </w:pPr>
          </w:p>
        </w:tc>
      </w:tr>
    </w:tbl>
    <w:p w:rsidR="008672E8" w:rsidRDefault="008672E8" w:rsidP="008672E8">
      <w:pPr>
        <w:pStyle w:val="a3"/>
        <w:suppressAutoHyphens/>
        <w:spacing w:after="0"/>
        <w:rPr>
          <w:rFonts w:cs="Arial"/>
          <w:lang w:val="x-none" w:eastAsia="x-none"/>
        </w:rPr>
      </w:pPr>
    </w:p>
    <w:p w:rsidR="008672E8" w:rsidRDefault="008672E8" w:rsidP="008672E8">
      <w:pPr>
        <w:suppressAutoHyphens/>
        <w:rPr>
          <w:rFonts w:cs="Arial"/>
        </w:rPr>
      </w:pPr>
      <w:r>
        <w:rPr>
          <w:rFonts w:cs="Arial"/>
        </w:rPr>
        <w:t>1. Характеристика сферы реализации подпрограммы и описание основных проблем в указанной сфере и прогноз её развития</w:t>
      </w:r>
    </w:p>
    <w:p w:rsidR="008672E8" w:rsidRDefault="008672E8" w:rsidP="008672E8">
      <w:pPr>
        <w:pStyle w:val="a3"/>
        <w:suppressAutoHyphens/>
        <w:spacing w:after="0"/>
        <w:rPr>
          <w:rFonts w:cs="Arial"/>
          <w:lang w:val="x-none" w:eastAsia="x-none"/>
        </w:rPr>
      </w:pPr>
      <w:r>
        <w:rPr>
          <w:rFonts w:cs="Arial"/>
          <w:lang w:val="x-none" w:eastAsia="x-none"/>
        </w:rPr>
        <w:t>На территории Бутурлиновского муниципального района проживает около 13096 молодых людей в возрасте от 14 до 30 лет, что составляет 29,8% от всего населения.</w:t>
      </w:r>
    </w:p>
    <w:p w:rsidR="008672E8" w:rsidRDefault="008672E8" w:rsidP="008672E8">
      <w:pPr>
        <w:pStyle w:val="a3"/>
        <w:suppressAutoHyphens/>
        <w:spacing w:after="0"/>
        <w:rPr>
          <w:rFonts w:cs="Arial"/>
          <w:lang w:val="x-none" w:eastAsia="x-none"/>
        </w:rPr>
      </w:pPr>
      <w:r>
        <w:rPr>
          <w:rFonts w:cs="Arial"/>
          <w:lang w:val="x-none" w:eastAsia="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8672E8" w:rsidRDefault="008672E8" w:rsidP="008672E8">
      <w:pPr>
        <w:pStyle w:val="a3"/>
        <w:suppressAutoHyphens/>
        <w:spacing w:after="0"/>
        <w:rPr>
          <w:rFonts w:cs="Arial"/>
          <w:lang w:val="x-none" w:eastAsia="x-none"/>
        </w:rPr>
      </w:pPr>
      <w:r>
        <w:rPr>
          <w:rFonts w:cs="Arial"/>
          <w:lang w:val="x-none" w:eastAsia="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8672E8" w:rsidRDefault="008672E8" w:rsidP="008672E8">
      <w:pPr>
        <w:pStyle w:val="a3"/>
        <w:suppressAutoHyphens/>
        <w:spacing w:after="0"/>
        <w:rPr>
          <w:rFonts w:cs="Arial"/>
          <w:lang w:val="x-none" w:eastAsia="x-none"/>
        </w:rPr>
      </w:pPr>
      <w:r>
        <w:rPr>
          <w:rFonts w:cs="Arial"/>
          <w:lang w:val="x-none" w:eastAsia="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8672E8" w:rsidRDefault="008672E8" w:rsidP="008672E8">
      <w:pPr>
        <w:pStyle w:val="a3"/>
        <w:suppressAutoHyphens/>
        <w:spacing w:after="0"/>
        <w:rPr>
          <w:rFonts w:cs="Arial"/>
          <w:lang w:val="x-none" w:eastAsia="x-none"/>
        </w:rPr>
      </w:pPr>
      <w:r>
        <w:rPr>
          <w:rFonts w:cs="Arial"/>
          <w:lang w:val="x-none" w:eastAsia="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8672E8" w:rsidRDefault="008672E8" w:rsidP="008672E8">
      <w:pPr>
        <w:pStyle w:val="a3"/>
        <w:suppressAutoHyphens/>
        <w:spacing w:after="0"/>
        <w:rPr>
          <w:rFonts w:cs="Arial"/>
          <w:lang w:val="x-none" w:eastAsia="x-none"/>
        </w:rPr>
      </w:pPr>
      <w:r>
        <w:rPr>
          <w:rFonts w:cs="Arial"/>
          <w:lang w:val="x-none" w:eastAsia="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8672E8" w:rsidRDefault="008672E8" w:rsidP="008672E8">
      <w:pPr>
        <w:pStyle w:val="a3"/>
        <w:suppressAutoHyphens/>
        <w:spacing w:after="0"/>
        <w:rPr>
          <w:rFonts w:cs="Arial"/>
          <w:lang w:val="x-none" w:eastAsia="x-none"/>
        </w:rPr>
      </w:pPr>
      <w:r>
        <w:rPr>
          <w:rFonts w:cs="Arial"/>
          <w:lang w:val="x-none" w:eastAsia="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8672E8" w:rsidRDefault="008672E8" w:rsidP="008672E8">
      <w:pPr>
        <w:pStyle w:val="a3"/>
        <w:suppressAutoHyphens/>
        <w:spacing w:after="0"/>
        <w:rPr>
          <w:rFonts w:cs="Arial"/>
          <w:lang w:val="x-none" w:eastAsia="x-none"/>
        </w:rPr>
      </w:pPr>
      <w:r>
        <w:rPr>
          <w:rFonts w:cs="Arial"/>
          <w:lang w:val="x-none" w:eastAsia="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8672E8" w:rsidRDefault="008672E8" w:rsidP="008672E8">
      <w:pPr>
        <w:pStyle w:val="a3"/>
        <w:suppressAutoHyphens/>
        <w:spacing w:after="0"/>
        <w:rPr>
          <w:rFonts w:cs="Arial"/>
          <w:lang w:val="x-none" w:eastAsia="x-none"/>
        </w:rPr>
      </w:pPr>
      <w:r>
        <w:rPr>
          <w:rFonts w:cs="Arial"/>
          <w:lang w:val="x-none" w:eastAsia="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8672E8" w:rsidRDefault="008672E8" w:rsidP="008672E8">
      <w:pPr>
        <w:pStyle w:val="a3"/>
        <w:suppressAutoHyphens/>
        <w:spacing w:after="0"/>
        <w:rPr>
          <w:rFonts w:cs="Arial"/>
          <w:lang w:val="x-none" w:eastAsia="x-none"/>
        </w:rPr>
      </w:pPr>
      <w:r>
        <w:rPr>
          <w:rFonts w:cs="Arial"/>
          <w:lang w:val="x-none" w:eastAsia="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8672E8" w:rsidRDefault="008672E8" w:rsidP="008672E8">
      <w:pPr>
        <w:pStyle w:val="a3"/>
        <w:suppressAutoHyphens/>
        <w:spacing w:after="0"/>
        <w:rPr>
          <w:rFonts w:cs="Arial"/>
          <w:lang w:val="x-none" w:eastAsia="x-none"/>
        </w:rPr>
      </w:pPr>
      <w:r>
        <w:rPr>
          <w:rFonts w:cs="Arial"/>
          <w:lang w:val="x-none" w:eastAsia="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8672E8" w:rsidRDefault="008672E8" w:rsidP="008672E8">
      <w:pPr>
        <w:pStyle w:val="a3"/>
        <w:suppressAutoHyphens/>
        <w:spacing w:after="0"/>
        <w:rPr>
          <w:rFonts w:cs="Arial"/>
          <w:lang w:val="x-none" w:eastAsia="x-none"/>
        </w:rPr>
      </w:pPr>
      <w:r>
        <w:rPr>
          <w:rFonts w:cs="Arial"/>
          <w:lang w:val="x-none" w:eastAsia="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8672E8" w:rsidRDefault="008672E8" w:rsidP="008672E8">
      <w:pPr>
        <w:pStyle w:val="a3"/>
        <w:suppressAutoHyphens/>
        <w:spacing w:after="0"/>
        <w:rPr>
          <w:rFonts w:cs="Arial"/>
          <w:lang w:val="x-none" w:eastAsia="x-none"/>
        </w:rPr>
      </w:pPr>
      <w:r>
        <w:rPr>
          <w:rFonts w:cs="Arial"/>
          <w:lang w:val="x-none" w:eastAsia="x-none"/>
        </w:rPr>
        <w:t>В среднем 47,4% всех преступлений(14789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8672E8" w:rsidRDefault="008672E8" w:rsidP="008672E8">
      <w:pPr>
        <w:pStyle w:val="a3"/>
        <w:suppressAutoHyphens/>
        <w:spacing w:after="0"/>
        <w:rPr>
          <w:rFonts w:cs="Arial"/>
          <w:lang w:val="x-none" w:eastAsia="x-none"/>
        </w:rPr>
      </w:pPr>
      <w:r>
        <w:rPr>
          <w:rFonts w:cs="Arial"/>
          <w:lang w:val="x-none" w:eastAsia="x-none"/>
        </w:rPr>
        <w:t xml:space="preserve"> Молодёжная политика на территории Бутурлиновского муниципального района осуществляется по следующим направлениям:</w:t>
      </w:r>
    </w:p>
    <w:p w:rsidR="008672E8" w:rsidRDefault="008672E8" w:rsidP="008672E8">
      <w:pPr>
        <w:pStyle w:val="a3"/>
        <w:suppressAutoHyphens/>
        <w:spacing w:after="0"/>
        <w:rPr>
          <w:rFonts w:cs="Arial"/>
          <w:lang w:val="x-none" w:eastAsia="x-none"/>
        </w:rPr>
      </w:pPr>
      <w:r>
        <w:rPr>
          <w:rFonts w:cs="Arial"/>
          <w:lang w:val="x-none" w:eastAsia="x-none"/>
        </w:rPr>
        <w:t>1) формирование условий для гражданского становления, духовно-нравственного и патриотического воспитания молодёжи;</w:t>
      </w:r>
    </w:p>
    <w:p w:rsidR="008672E8" w:rsidRDefault="008672E8" w:rsidP="008672E8">
      <w:pPr>
        <w:pStyle w:val="a3"/>
        <w:suppressAutoHyphens/>
        <w:spacing w:after="0"/>
        <w:rPr>
          <w:rFonts w:cs="Arial"/>
          <w:lang w:val="x-none" w:eastAsia="x-none"/>
        </w:rPr>
      </w:pPr>
      <w:r>
        <w:rPr>
          <w:rFonts w:cs="Arial"/>
          <w:lang w:val="x-none" w:eastAsia="x-none"/>
        </w:rPr>
        <w:t>2) решение социально-экономических проблем молодёжи;</w:t>
      </w:r>
    </w:p>
    <w:p w:rsidR="008672E8" w:rsidRDefault="008672E8" w:rsidP="008672E8">
      <w:pPr>
        <w:pStyle w:val="a3"/>
        <w:suppressAutoHyphens/>
        <w:spacing w:after="0"/>
        <w:rPr>
          <w:rFonts w:cs="Arial"/>
          <w:lang w:val="x-none" w:eastAsia="x-none"/>
        </w:rPr>
      </w:pPr>
      <w:r>
        <w:rPr>
          <w:rFonts w:cs="Arial"/>
          <w:lang w:val="x-none" w:eastAsia="x-none"/>
        </w:rPr>
        <w:t>3) формирование системы подготовки и переподготовки кадров;</w:t>
      </w:r>
    </w:p>
    <w:p w:rsidR="008672E8" w:rsidRDefault="008672E8" w:rsidP="008672E8">
      <w:pPr>
        <w:pStyle w:val="a3"/>
        <w:suppressAutoHyphens/>
        <w:spacing w:after="0"/>
        <w:rPr>
          <w:rFonts w:cs="Arial"/>
          <w:lang w:val="x-none" w:eastAsia="x-none"/>
        </w:rPr>
      </w:pPr>
      <w:r>
        <w:rPr>
          <w:rFonts w:cs="Arial"/>
          <w:lang w:val="x-none" w:eastAsia="x-none"/>
        </w:rPr>
        <w:t>4) информационное обеспечение молодёжной политики.</w:t>
      </w:r>
    </w:p>
    <w:p w:rsidR="008672E8" w:rsidRDefault="008672E8" w:rsidP="008672E8">
      <w:pPr>
        <w:pStyle w:val="a3"/>
        <w:suppressAutoHyphens/>
        <w:spacing w:after="0"/>
        <w:rPr>
          <w:rFonts w:cs="Arial"/>
          <w:lang w:val="x-none" w:eastAsia="x-none"/>
        </w:rPr>
      </w:pPr>
      <w:r>
        <w:rPr>
          <w:rFonts w:cs="Arial"/>
          <w:lang w:val="x-none" w:eastAsia="x-none"/>
        </w:rPr>
        <w:t>По данным направлениям в 2018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8672E8" w:rsidRDefault="008672E8" w:rsidP="008672E8">
      <w:pPr>
        <w:pStyle w:val="a3"/>
        <w:suppressAutoHyphens/>
        <w:spacing w:after="0"/>
        <w:rPr>
          <w:rFonts w:cs="Arial"/>
          <w:lang w:val="x-none" w:eastAsia="x-none"/>
        </w:rPr>
      </w:pPr>
      <w:r>
        <w:rPr>
          <w:rFonts w:cs="Arial"/>
          <w:lang w:val="x-none" w:eastAsia="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8672E8" w:rsidRDefault="008672E8" w:rsidP="008672E8">
      <w:pPr>
        <w:pStyle w:val="a3"/>
        <w:suppressAutoHyphens/>
        <w:spacing w:after="0"/>
        <w:rPr>
          <w:rFonts w:cs="Arial"/>
          <w:lang w:val="x-none" w:eastAsia="x-none"/>
        </w:rPr>
      </w:pPr>
      <w:r>
        <w:rPr>
          <w:rFonts w:cs="Arial"/>
          <w:lang w:val="x-none" w:eastAsia="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8672E8" w:rsidRDefault="008672E8" w:rsidP="008672E8">
      <w:pPr>
        <w:pStyle w:val="a3"/>
        <w:suppressAutoHyphens/>
        <w:spacing w:after="0"/>
        <w:rPr>
          <w:rFonts w:cs="Arial"/>
          <w:lang w:val="x-none" w:eastAsia="x-none"/>
        </w:rPr>
      </w:pPr>
      <w:r>
        <w:rPr>
          <w:rFonts w:cs="Arial"/>
          <w:lang w:val="x-none" w:eastAsia="x-none"/>
        </w:rPr>
        <w:t xml:space="preserve"> - координация деятельности молодёжных общественных организаций, находящихся в школах и учреждениях района.</w:t>
      </w:r>
    </w:p>
    <w:p w:rsidR="008672E8" w:rsidRDefault="008672E8" w:rsidP="008672E8">
      <w:pPr>
        <w:pStyle w:val="a3"/>
        <w:suppressAutoHyphens/>
        <w:spacing w:after="0"/>
        <w:rPr>
          <w:rFonts w:cs="Arial"/>
          <w:lang w:val="x-none" w:eastAsia="x-none"/>
        </w:rPr>
      </w:pPr>
      <w:r>
        <w:rPr>
          <w:rFonts w:cs="Arial"/>
          <w:lang w:val="x-none" w:eastAsia="x-none"/>
        </w:rPr>
        <w:t xml:space="preserve"> Активное содействие в реализации молодёжной политики оказывают:</w:t>
      </w:r>
    </w:p>
    <w:p w:rsidR="008672E8" w:rsidRDefault="008672E8" w:rsidP="008672E8">
      <w:pPr>
        <w:pStyle w:val="a3"/>
        <w:suppressAutoHyphens/>
        <w:spacing w:after="0"/>
        <w:rPr>
          <w:rFonts w:cs="Arial"/>
          <w:lang w:val="x-none" w:eastAsia="x-none"/>
        </w:rPr>
      </w:pPr>
      <w:r>
        <w:rPr>
          <w:rFonts w:cs="Arial"/>
          <w:lang w:val="x-none" w:eastAsia="x-none"/>
        </w:rPr>
        <w:t xml:space="preserve"> - районная пионерская организация «Искорка»;</w:t>
      </w:r>
    </w:p>
    <w:p w:rsidR="008672E8" w:rsidRDefault="008672E8" w:rsidP="008672E8">
      <w:pPr>
        <w:pStyle w:val="a3"/>
        <w:suppressAutoHyphens/>
        <w:spacing w:after="0"/>
        <w:rPr>
          <w:rFonts w:cs="Arial"/>
          <w:lang w:val="x-none" w:eastAsia="x-none"/>
        </w:rPr>
      </w:pPr>
      <w:r>
        <w:rPr>
          <w:rFonts w:cs="Arial"/>
          <w:lang w:val="x-none" w:eastAsia="x-none"/>
        </w:rPr>
        <w:t xml:space="preserve"> - отряд №69 имени Митрофания Воронежского (скауты) (руководитель Якушева Н.В.);</w:t>
      </w:r>
    </w:p>
    <w:p w:rsidR="008672E8" w:rsidRDefault="008672E8" w:rsidP="008672E8">
      <w:pPr>
        <w:pStyle w:val="a3"/>
        <w:suppressAutoHyphens/>
        <w:spacing w:after="0"/>
        <w:rPr>
          <w:rFonts w:cs="Arial"/>
          <w:lang w:eastAsia="x-none"/>
        </w:rPr>
      </w:pPr>
      <w:r>
        <w:rPr>
          <w:rFonts w:cs="Arial"/>
          <w:lang w:eastAsia="x-none"/>
        </w:rPr>
        <w:t xml:space="preserve"> - военно-патриотическое объединение юнармейцев «Отечество» на базе МБОУ ДО Бутурлиновский ДДТ;</w:t>
      </w:r>
    </w:p>
    <w:p w:rsidR="008672E8" w:rsidRDefault="008672E8" w:rsidP="008672E8">
      <w:pPr>
        <w:pStyle w:val="a3"/>
        <w:suppressAutoHyphens/>
        <w:spacing w:after="0"/>
        <w:rPr>
          <w:rFonts w:cs="Arial"/>
          <w:lang w:eastAsia="x-none"/>
        </w:rPr>
      </w:pPr>
      <w:r>
        <w:rPr>
          <w:rFonts w:cs="Arial"/>
          <w:lang w:eastAsia="x-none"/>
        </w:rPr>
        <w:t>- местное отделение Российского движения школьников (руководитель Юрьева А. Ю.)</w:t>
      </w:r>
    </w:p>
    <w:p w:rsidR="008672E8" w:rsidRDefault="008672E8" w:rsidP="008672E8">
      <w:pPr>
        <w:pStyle w:val="a3"/>
        <w:suppressAutoHyphens/>
        <w:spacing w:after="0"/>
        <w:rPr>
          <w:rFonts w:cs="Arial"/>
          <w:lang w:val="x-none" w:eastAsia="x-none"/>
        </w:rPr>
      </w:pPr>
      <w:r>
        <w:rPr>
          <w:rFonts w:cs="Arial"/>
          <w:lang w:val="x-none" w:eastAsia="x-none"/>
        </w:rPr>
        <w:t xml:space="preserve"> - молодёжная студенческая организация «Наш дом»;</w:t>
      </w:r>
    </w:p>
    <w:p w:rsidR="008672E8" w:rsidRDefault="008672E8" w:rsidP="008672E8">
      <w:pPr>
        <w:pStyle w:val="a3"/>
        <w:suppressAutoHyphens/>
        <w:spacing w:after="0"/>
        <w:rPr>
          <w:rFonts w:cs="Arial"/>
          <w:lang w:val="x-none" w:eastAsia="x-none"/>
        </w:rPr>
      </w:pPr>
      <w:r>
        <w:rPr>
          <w:rFonts w:cs="Arial"/>
          <w:lang w:val="x-none" w:eastAsia="x-none"/>
        </w:rPr>
        <w:t xml:space="preserve"> - общественная молодёжная организация «Федерация студентов колледжа»;</w:t>
      </w:r>
    </w:p>
    <w:p w:rsidR="008672E8" w:rsidRDefault="008672E8" w:rsidP="008672E8">
      <w:pPr>
        <w:pStyle w:val="a3"/>
        <w:suppressAutoHyphens/>
        <w:spacing w:after="0"/>
        <w:rPr>
          <w:rFonts w:cs="Arial"/>
          <w:lang w:val="x-none" w:eastAsia="x-none"/>
        </w:rPr>
      </w:pPr>
      <w:r>
        <w:rPr>
          <w:rFonts w:cs="Arial"/>
          <w:lang w:val="x-none" w:eastAsia="x-none"/>
        </w:rPr>
        <w:t xml:space="preserve"> - общественная молодёжная организация «Ритм»;</w:t>
      </w:r>
    </w:p>
    <w:p w:rsidR="008672E8" w:rsidRDefault="008672E8" w:rsidP="008672E8">
      <w:pPr>
        <w:pStyle w:val="a3"/>
        <w:suppressAutoHyphens/>
        <w:spacing w:after="0"/>
        <w:rPr>
          <w:rFonts w:cs="Arial"/>
          <w:lang w:val="x-none" w:eastAsia="x-none"/>
        </w:rPr>
      </w:pPr>
      <w:r>
        <w:rPr>
          <w:rFonts w:cs="Arial"/>
          <w:lang w:val="x-none" w:eastAsia="x-none"/>
        </w:rPr>
        <w:t xml:space="preserve"> - молодёжный парламент;</w:t>
      </w:r>
    </w:p>
    <w:p w:rsidR="008672E8" w:rsidRDefault="008672E8" w:rsidP="008672E8">
      <w:pPr>
        <w:pStyle w:val="a3"/>
        <w:suppressAutoHyphens/>
        <w:spacing w:after="0"/>
        <w:rPr>
          <w:rFonts w:cs="Arial"/>
          <w:lang w:eastAsia="x-none"/>
        </w:rPr>
      </w:pPr>
      <w:r>
        <w:rPr>
          <w:rFonts w:cs="Arial"/>
          <w:lang w:eastAsia="x-none"/>
        </w:rPr>
        <w:t xml:space="preserve"> - волонтерские объединения на базе 22 образовательных организаций Бутурлиновского муниципального района ;</w:t>
      </w:r>
    </w:p>
    <w:p w:rsidR="008672E8" w:rsidRDefault="008672E8" w:rsidP="008672E8">
      <w:pPr>
        <w:pStyle w:val="a3"/>
        <w:suppressAutoHyphens/>
        <w:spacing w:after="0"/>
        <w:rPr>
          <w:rFonts w:cs="Arial"/>
          <w:lang w:val="x-none" w:eastAsia="x-none"/>
        </w:rPr>
      </w:pPr>
      <w:r>
        <w:rPr>
          <w:rFonts w:cs="Arial"/>
          <w:lang w:val="x-none" w:eastAsia="x-none"/>
        </w:rPr>
        <w:t xml:space="preserve"> - военно- патриотические клубы: «Орленок», руководитель Черных И.Е. «Патриот», руководитель Крячко В.В.; военно-патриотическое объединение «Отечество» (руководитель Вышкварка О.)</w:t>
      </w:r>
    </w:p>
    <w:p w:rsidR="008672E8" w:rsidRDefault="008672E8" w:rsidP="008672E8">
      <w:pPr>
        <w:pStyle w:val="a3"/>
        <w:suppressAutoHyphens/>
        <w:spacing w:after="0"/>
        <w:rPr>
          <w:rFonts w:cs="Arial"/>
          <w:lang w:val="x-none" w:eastAsia="x-none"/>
        </w:rPr>
      </w:pPr>
      <w:r>
        <w:rPr>
          <w:rFonts w:cs="Arial"/>
          <w:lang w:val="x-none" w:eastAsia="x-none"/>
        </w:rPr>
        <w:t xml:space="preserve"> Традиционными стали многочисленные молодёжные праздники и акции.</w:t>
      </w:r>
    </w:p>
    <w:p w:rsidR="008672E8" w:rsidRDefault="008672E8" w:rsidP="008672E8">
      <w:pPr>
        <w:pStyle w:val="a3"/>
        <w:suppressAutoHyphens/>
        <w:spacing w:after="0"/>
        <w:rPr>
          <w:rFonts w:cs="Arial"/>
          <w:lang w:val="x-none" w:eastAsia="x-none"/>
        </w:rPr>
      </w:pPr>
      <w:r>
        <w:rPr>
          <w:rFonts w:cs="Arial"/>
          <w:lang w:val="x-none" w:eastAsia="x-none"/>
        </w:rPr>
        <w:t xml:space="preserve"> К их числу относятся:</w:t>
      </w:r>
    </w:p>
    <w:p w:rsidR="008672E8" w:rsidRDefault="008672E8" w:rsidP="008672E8">
      <w:pPr>
        <w:pStyle w:val="a3"/>
        <w:suppressAutoHyphens/>
        <w:spacing w:after="0"/>
        <w:rPr>
          <w:rFonts w:cs="Arial"/>
          <w:lang w:val="x-none" w:eastAsia="x-none"/>
        </w:rPr>
      </w:pPr>
      <w:r>
        <w:rPr>
          <w:rFonts w:cs="Arial"/>
          <w:lang w:val="x-none" w:eastAsia="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8672E8" w:rsidRDefault="008672E8" w:rsidP="008672E8">
      <w:pPr>
        <w:pStyle w:val="a3"/>
        <w:suppressAutoHyphens/>
        <w:spacing w:after="0"/>
        <w:rPr>
          <w:rFonts w:cs="Arial"/>
          <w:lang w:val="x-none" w:eastAsia="x-none"/>
        </w:rPr>
      </w:pPr>
      <w:r>
        <w:rPr>
          <w:rFonts w:cs="Arial"/>
          <w:lang w:val="x-none" w:eastAsia="x-none"/>
        </w:rPr>
        <w:t xml:space="preserve"> - «День призывника»;</w:t>
      </w:r>
    </w:p>
    <w:p w:rsidR="008672E8" w:rsidRDefault="008672E8" w:rsidP="008672E8">
      <w:pPr>
        <w:pStyle w:val="a3"/>
        <w:suppressAutoHyphens/>
        <w:spacing w:after="0"/>
        <w:rPr>
          <w:rFonts w:cs="Arial"/>
          <w:lang w:val="x-none" w:eastAsia="x-none"/>
        </w:rPr>
      </w:pPr>
      <w:r>
        <w:rPr>
          <w:rFonts w:cs="Arial"/>
          <w:lang w:val="x-none" w:eastAsia="x-none"/>
        </w:rPr>
        <w:t xml:space="preserve"> - «День дублёра» (день молодёжного самоуправления);</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программе «Школа безопасности»;</w:t>
      </w:r>
    </w:p>
    <w:p w:rsidR="008672E8" w:rsidRDefault="008672E8" w:rsidP="008672E8">
      <w:pPr>
        <w:pStyle w:val="a3"/>
        <w:suppressAutoHyphens/>
        <w:spacing w:after="0"/>
        <w:rPr>
          <w:rFonts w:cs="Arial"/>
          <w:lang w:val="x-none" w:eastAsia="x-none"/>
        </w:rPr>
      </w:pPr>
      <w:r>
        <w:rPr>
          <w:rFonts w:cs="Arial"/>
          <w:lang w:val="x-none" w:eastAsia="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8672E8" w:rsidRDefault="008672E8" w:rsidP="008672E8">
      <w:pPr>
        <w:pStyle w:val="a3"/>
        <w:suppressAutoHyphens/>
        <w:spacing w:after="0"/>
        <w:rPr>
          <w:rFonts w:cs="Arial"/>
          <w:lang w:val="x-none" w:eastAsia="x-none"/>
        </w:rPr>
      </w:pPr>
      <w:r>
        <w:rPr>
          <w:rFonts w:cs="Arial"/>
          <w:lang w:val="x-none" w:eastAsia="x-none"/>
        </w:rPr>
        <w:t xml:space="preserve"> - праздничные мероприятия, посвящённые Дню молодёжи;</w:t>
      </w:r>
    </w:p>
    <w:p w:rsidR="008672E8" w:rsidRDefault="008672E8" w:rsidP="008672E8">
      <w:pPr>
        <w:pStyle w:val="a3"/>
        <w:suppressAutoHyphens/>
        <w:spacing w:after="0"/>
        <w:rPr>
          <w:rFonts w:cs="Arial"/>
          <w:lang w:val="x-none" w:eastAsia="x-none"/>
        </w:rPr>
      </w:pPr>
      <w:r>
        <w:rPr>
          <w:rFonts w:cs="Arial"/>
          <w:lang w:val="x-none" w:eastAsia="x-none"/>
        </w:rPr>
        <w:t xml:space="preserve"> -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 мы с тобой», митинг ко Дню Героев Отечества, митинг посвященный дню вывода войск из Афганистана, митинг ко дню Пограничника, митинг ко дню МВФ.</w:t>
      </w:r>
    </w:p>
    <w:p w:rsidR="008672E8" w:rsidRDefault="008672E8" w:rsidP="008672E8">
      <w:pPr>
        <w:pStyle w:val="a3"/>
        <w:suppressAutoHyphens/>
        <w:spacing w:after="0"/>
        <w:rPr>
          <w:rFonts w:cs="Arial"/>
          <w:lang w:val="x-none" w:eastAsia="x-none"/>
        </w:rPr>
      </w:pPr>
      <w:r>
        <w:rPr>
          <w:rFonts w:cs="Arial"/>
          <w:lang w:val="x-none" w:eastAsia="x-none"/>
        </w:rPr>
        <w:t>- районный й конкурс школьных спортивных клубов;</w:t>
      </w:r>
    </w:p>
    <w:p w:rsidR="008672E8" w:rsidRDefault="008672E8" w:rsidP="008672E8">
      <w:pPr>
        <w:pStyle w:val="a3"/>
        <w:suppressAutoHyphens/>
        <w:spacing w:after="0"/>
        <w:rPr>
          <w:rFonts w:cs="Arial"/>
          <w:lang w:val="x-none" w:eastAsia="x-none"/>
        </w:rPr>
      </w:pPr>
      <w:r>
        <w:rPr>
          <w:rFonts w:cs="Arial"/>
          <w:lang w:val="x-none" w:eastAsia="x-none"/>
        </w:rPr>
        <w:t>- районный фестиваль-конкурс военно-патриотической песни «Во славу Отечества»;</w:t>
      </w:r>
    </w:p>
    <w:p w:rsidR="008672E8" w:rsidRDefault="008672E8" w:rsidP="008672E8">
      <w:pPr>
        <w:pStyle w:val="a3"/>
        <w:suppressAutoHyphens/>
        <w:spacing w:after="0"/>
        <w:rPr>
          <w:rFonts w:cs="Arial"/>
          <w:lang w:val="x-none" w:eastAsia="x-none"/>
        </w:rPr>
      </w:pPr>
      <w:r>
        <w:rPr>
          <w:rFonts w:cs="Arial"/>
          <w:lang w:val="x-none" w:eastAsia="x-none"/>
        </w:rPr>
        <w:t>- областная военно-спортивная игра «Победа»;</w:t>
      </w:r>
    </w:p>
    <w:p w:rsidR="008672E8" w:rsidRDefault="008672E8" w:rsidP="008672E8">
      <w:pPr>
        <w:pStyle w:val="a3"/>
        <w:suppressAutoHyphens/>
        <w:spacing w:after="0"/>
        <w:rPr>
          <w:rFonts w:cs="Arial"/>
          <w:lang w:val="x-none" w:eastAsia="x-none"/>
        </w:rPr>
      </w:pPr>
      <w:r>
        <w:rPr>
          <w:rFonts w:cs="Arial"/>
          <w:lang w:val="x-none" w:eastAsia="x-none"/>
        </w:rPr>
        <w:t>- спортивная игра «Зарница»;</w:t>
      </w:r>
    </w:p>
    <w:p w:rsidR="008672E8" w:rsidRDefault="008672E8" w:rsidP="008672E8">
      <w:pPr>
        <w:pStyle w:val="a3"/>
        <w:suppressAutoHyphens/>
        <w:spacing w:after="0"/>
        <w:rPr>
          <w:rFonts w:cs="Arial"/>
          <w:lang w:val="x-none" w:eastAsia="x-none"/>
        </w:rPr>
      </w:pPr>
      <w:r>
        <w:rPr>
          <w:rFonts w:cs="Arial"/>
          <w:lang w:val="x-none" w:eastAsia="x-none"/>
        </w:rPr>
        <w:t>- спортивная игра, приуроченная к 100-летию пограничных войск</w:t>
      </w:r>
    </w:p>
    <w:p w:rsidR="008672E8" w:rsidRDefault="008672E8" w:rsidP="008672E8">
      <w:pPr>
        <w:pStyle w:val="a3"/>
        <w:suppressAutoHyphens/>
        <w:spacing w:after="0"/>
        <w:rPr>
          <w:rFonts w:cs="Arial"/>
          <w:lang w:val="x-none" w:eastAsia="x-none"/>
        </w:rPr>
      </w:pPr>
      <w:r>
        <w:rPr>
          <w:rFonts w:cs="Arial"/>
          <w:lang w:val="x-none" w:eastAsia="x-none"/>
        </w:rPr>
        <w:t xml:space="preserve"> - зональный смотр – конкурс «Красная гвоздика»;</w:t>
      </w:r>
    </w:p>
    <w:p w:rsidR="008672E8" w:rsidRDefault="008672E8" w:rsidP="008672E8">
      <w:pPr>
        <w:pStyle w:val="a3"/>
        <w:suppressAutoHyphens/>
        <w:spacing w:after="0"/>
        <w:rPr>
          <w:rFonts w:cs="Arial"/>
          <w:lang w:val="x-none" w:eastAsia="x-none"/>
        </w:rPr>
      </w:pPr>
      <w:r>
        <w:rPr>
          <w:rFonts w:cs="Arial"/>
          <w:lang w:val="x-none" w:eastAsia="x-none"/>
        </w:rPr>
        <w:t>- конкурс рисунков, плакатов, листовок «Война глазами детей», Мы против наркотиков», «Скажи коррупции НЕТ»;</w:t>
      </w:r>
    </w:p>
    <w:p w:rsidR="008672E8" w:rsidRDefault="008672E8" w:rsidP="008672E8">
      <w:pPr>
        <w:pStyle w:val="a3"/>
        <w:suppressAutoHyphens/>
        <w:spacing w:after="0"/>
        <w:rPr>
          <w:rFonts w:cs="Arial"/>
          <w:lang w:val="x-none" w:eastAsia="x-none"/>
        </w:rPr>
      </w:pPr>
      <w:r>
        <w:rPr>
          <w:rFonts w:cs="Arial"/>
          <w:lang w:val="x-none" w:eastAsia="x-none"/>
        </w:rPr>
        <w:t xml:space="preserve"> - акции , «Марш добрых дел», «Свечи памяти», «Чистый город» и др.</w:t>
      </w:r>
    </w:p>
    <w:p w:rsidR="008672E8" w:rsidRDefault="008672E8" w:rsidP="008672E8">
      <w:pPr>
        <w:pStyle w:val="a3"/>
        <w:suppressAutoHyphens/>
        <w:spacing w:after="0"/>
        <w:rPr>
          <w:rFonts w:cs="Arial"/>
          <w:lang w:val="x-none" w:eastAsia="x-none"/>
        </w:rPr>
      </w:pPr>
      <w:r>
        <w:rPr>
          <w:rFonts w:cs="Arial"/>
          <w:lang w:val="x-none" w:eastAsia="x-none"/>
        </w:rPr>
        <w:t xml:space="preserve"> - фестиваль студенческих и ученических агитбригад «Здоровая молодёжь –здоровая нация»;</w:t>
      </w:r>
    </w:p>
    <w:p w:rsidR="008672E8" w:rsidRDefault="008672E8" w:rsidP="008672E8">
      <w:pPr>
        <w:pStyle w:val="a3"/>
        <w:suppressAutoHyphens/>
        <w:spacing w:after="0"/>
        <w:rPr>
          <w:rFonts w:cs="Arial"/>
          <w:lang w:val="x-none" w:eastAsia="x-none"/>
        </w:rPr>
      </w:pPr>
      <w:r>
        <w:rPr>
          <w:rFonts w:cs="Arial"/>
          <w:lang w:val="x-none" w:eastAsia="x-none"/>
        </w:rPr>
        <w:t xml:space="preserve"> - зональный смотр – конкурс студентов учреждений среднего профессионального образования «Студенческая весна»;</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футболу на приз клуба «Кожаный мяч» в 3-х возрастных группах;</w:t>
      </w:r>
    </w:p>
    <w:p w:rsidR="008672E8" w:rsidRDefault="008672E8" w:rsidP="008672E8">
      <w:pPr>
        <w:pStyle w:val="a3"/>
        <w:suppressAutoHyphens/>
        <w:spacing w:after="0"/>
        <w:rPr>
          <w:rFonts w:cs="Arial"/>
          <w:lang w:val="x-none" w:eastAsia="x-none"/>
        </w:rPr>
      </w:pPr>
      <w:r>
        <w:rPr>
          <w:rFonts w:cs="Arial"/>
          <w:lang w:val="x-none" w:eastAsia="x-none"/>
        </w:rPr>
        <w:t xml:space="preserve"> - соревнования по баскетболу на приз клуба Оранжевый мяч»;</w:t>
      </w:r>
    </w:p>
    <w:p w:rsidR="008672E8" w:rsidRDefault="008672E8" w:rsidP="008672E8">
      <w:pPr>
        <w:pStyle w:val="a3"/>
        <w:suppressAutoHyphens/>
        <w:spacing w:after="0"/>
        <w:rPr>
          <w:rFonts w:cs="Arial"/>
          <w:lang w:val="x-none" w:eastAsia="x-none"/>
        </w:rPr>
      </w:pPr>
      <w:r>
        <w:rPr>
          <w:rFonts w:cs="Arial"/>
          <w:lang w:val="x-none" w:eastAsia="x-none"/>
        </w:rPr>
        <w:t>- молодежный фестиваль – конкурс «Осенняя феерия»;</w:t>
      </w:r>
    </w:p>
    <w:p w:rsidR="008672E8" w:rsidRDefault="008672E8" w:rsidP="008672E8">
      <w:pPr>
        <w:pStyle w:val="a3"/>
        <w:suppressAutoHyphens/>
        <w:spacing w:after="0"/>
        <w:rPr>
          <w:rFonts w:cs="Arial"/>
          <w:lang w:val="x-none" w:eastAsia="x-none"/>
        </w:rPr>
      </w:pPr>
      <w:r>
        <w:rPr>
          <w:rFonts w:cs="Arial"/>
          <w:lang w:val="x-none" w:eastAsia="x-none"/>
        </w:rPr>
        <w:t xml:space="preserve"> Молодые люди активно участвуют в районных и областных мероприятиях.</w:t>
      </w:r>
    </w:p>
    <w:p w:rsidR="008672E8" w:rsidRDefault="008672E8" w:rsidP="008672E8">
      <w:pPr>
        <w:pStyle w:val="a3"/>
        <w:suppressAutoHyphens/>
        <w:spacing w:after="0"/>
        <w:rPr>
          <w:rFonts w:cs="Arial"/>
          <w:lang w:val="x-none" w:eastAsia="x-none"/>
        </w:rPr>
      </w:pPr>
      <w:r>
        <w:rPr>
          <w:rFonts w:cs="Arial"/>
          <w:lang w:val="x-none" w:eastAsia="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8672E8" w:rsidRDefault="008672E8" w:rsidP="008672E8">
      <w:pPr>
        <w:pStyle w:val="a3"/>
        <w:suppressAutoHyphens/>
        <w:spacing w:after="0"/>
        <w:rPr>
          <w:rFonts w:cs="Arial"/>
          <w:lang w:val="x-none" w:eastAsia="x-none"/>
        </w:rPr>
      </w:pPr>
      <w:r>
        <w:rPr>
          <w:rFonts w:cs="Arial"/>
          <w:lang w:val="x-none" w:eastAsia="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8672E8" w:rsidRDefault="008672E8" w:rsidP="008672E8">
      <w:pPr>
        <w:pStyle w:val="a3"/>
        <w:suppressAutoHyphens/>
        <w:spacing w:after="0"/>
        <w:rPr>
          <w:rFonts w:cs="Arial"/>
          <w:lang w:val="x-none" w:eastAsia="x-none"/>
        </w:rPr>
      </w:pPr>
      <w:r>
        <w:rPr>
          <w:rFonts w:cs="Arial"/>
          <w:lang w:val="x-none" w:eastAsia="x-none"/>
        </w:rPr>
        <w:t>- в областных сборах: сбор актива детских организаций «Искорка», сбор актива ученического самоуправления «Искра»;</w:t>
      </w:r>
    </w:p>
    <w:p w:rsidR="008672E8" w:rsidRDefault="008672E8" w:rsidP="008672E8">
      <w:pPr>
        <w:pStyle w:val="a3"/>
        <w:suppressAutoHyphens/>
        <w:spacing w:after="0"/>
        <w:rPr>
          <w:rFonts w:cs="Arial"/>
          <w:lang w:val="x-none" w:eastAsia="x-none"/>
        </w:rPr>
      </w:pPr>
      <w:r>
        <w:rPr>
          <w:rFonts w:cs="Arial"/>
          <w:lang w:val="x-none" w:eastAsia="x-none"/>
        </w:rPr>
        <w:t>- участвовали в областном семинаре КВН, в межрегиональном сборе вожатых и руководителей детских организаций «Звёздный».</w:t>
      </w:r>
    </w:p>
    <w:p w:rsidR="008672E8" w:rsidRDefault="008672E8" w:rsidP="008672E8">
      <w:pPr>
        <w:pStyle w:val="a3"/>
        <w:suppressAutoHyphens/>
        <w:spacing w:after="0"/>
        <w:rPr>
          <w:rFonts w:cs="Arial"/>
          <w:lang w:val="x-none" w:eastAsia="x-none"/>
        </w:rPr>
      </w:pPr>
      <w:r>
        <w:rPr>
          <w:rFonts w:cs="Arial"/>
          <w:lang w:val="x-none" w:eastAsia="x-none"/>
        </w:rPr>
        <w:t>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8672E8" w:rsidRDefault="008672E8" w:rsidP="008672E8">
      <w:pPr>
        <w:pStyle w:val="a3"/>
        <w:suppressAutoHyphens/>
        <w:spacing w:after="0"/>
        <w:rPr>
          <w:rFonts w:cs="Arial"/>
          <w:lang w:val="x-none" w:eastAsia="x-none"/>
        </w:rPr>
      </w:pPr>
      <w:r>
        <w:rPr>
          <w:rFonts w:cs="Arial"/>
          <w:lang w:val="x-none" w:eastAsia="x-none"/>
        </w:rPr>
        <w:t xml:space="preserve"> Задачей подпрограммы до 2030 год является расширение числа молодёжи, привлекаемых к участию в районных и областных мероприятиях.</w:t>
      </w:r>
    </w:p>
    <w:p w:rsidR="008672E8" w:rsidRDefault="008672E8" w:rsidP="008672E8">
      <w:pPr>
        <w:pStyle w:val="a3"/>
        <w:suppressAutoHyphens/>
        <w:spacing w:after="0"/>
        <w:rPr>
          <w:rFonts w:cs="Arial"/>
          <w:lang w:val="x-none" w:eastAsia="x-none"/>
        </w:rPr>
      </w:pPr>
    </w:p>
    <w:p w:rsidR="008672E8" w:rsidRDefault="008672E8" w:rsidP="008672E8">
      <w:pPr>
        <w:pStyle w:val="a3"/>
        <w:suppressAutoHyphens/>
        <w:spacing w:after="0"/>
        <w:rPr>
          <w:rFonts w:cs="Arial"/>
          <w:lang w:val="x-none" w:eastAsia="x-none"/>
        </w:rPr>
      </w:pPr>
      <w:r>
        <w:rPr>
          <w:rFonts w:cs="Arial"/>
          <w:lang w:val="x-none" w:eastAsia="x-none"/>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672E8" w:rsidRDefault="008672E8" w:rsidP="008672E8">
      <w:pPr>
        <w:pStyle w:val="a3"/>
        <w:suppressAutoHyphens/>
        <w:spacing w:after="0"/>
        <w:rPr>
          <w:rFonts w:cs="Arial"/>
          <w:lang w:val="x-none" w:eastAsia="x-none"/>
        </w:rPr>
      </w:pPr>
      <w:r>
        <w:rPr>
          <w:rFonts w:cs="Arial"/>
          <w:lang w:val="x-none" w:eastAsia="x-none"/>
        </w:rPr>
        <w:t xml:space="preserve"> Важнейшие приоритеты государственной молодёжной политики определены в следующих нормативных правовых актах:</w:t>
      </w:r>
    </w:p>
    <w:p w:rsidR="008672E8" w:rsidRDefault="008672E8" w:rsidP="008672E8">
      <w:pPr>
        <w:pStyle w:val="a3"/>
        <w:suppressAutoHyphens/>
        <w:spacing w:after="0"/>
        <w:rPr>
          <w:rFonts w:cs="Arial"/>
          <w:lang w:val="x-none" w:eastAsia="x-none"/>
        </w:rPr>
      </w:pPr>
      <w:r>
        <w:rPr>
          <w:rFonts w:cs="Arial"/>
          <w:lang w:val="x-none" w:eastAsia="x-none"/>
        </w:rPr>
        <w:t>- Конституция Российской Федерации;</w:t>
      </w:r>
    </w:p>
    <w:p w:rsidR="008672E8" w:rsidRDefault="008672E8" w:rsidP="008672E8">
      <w:pPr>
        <w:pStyle w:val="a3"/>
        <w:suppressAutoHyphens/>
        <w:spacing w:after="0"/>
        <w:rPr>
          <w:rFonts w:cs="Arial"/>
          <w:lang w:eastAsia="x-none"/>
        </w:rPr>
      </w:pPr>
      <w:r>
        <w:rPr>
          <w:rFonts w:cs="Arial"/>
          <w:lang w:val="x-none" w:eastAsia="x-none"/>
        </w:rPr>
        <w:t>- Федеральный закон от 28 июня 1995г. № 98-ФЗ «О государственной поддержке молодёжных и детских общественных объединений»;</w:t>
      </w:r>
      <w:r>
        <w:rPr>
          <w:rFonts w:cs="Arial"/>
          <w:lang w:eastAsia="x-none"/>
        </w:rPr>
        <w:t>Редакция 30.12.2020</w:t>
      </w:r>
    </w:p>
    <w:p w:rsidR="008672E8" w:rsidRDefault="008672E8" w:rsidP="008672E8">
      <w:pPr>
        <w:pStyle w:val="a3"/>
        <w:suppressAutoHyphens/>
        <w:spacing w:after="0"/>
        <w:rPr>
          <w:rFonts w:cs="Arial"/>
          <w:lang w:val="x-none" w:eastAsia="x-none"/>
        </w:rPr>
      </w:pPr>
      <w:r>
        <w:rPr>
          <w:rFonts w:cs="Arial"/>
          <w:lang w:val="x-none" w:eastAsia="x-none"/>
        </w:rPr>
        <w:t>- Федеральный закон от 06 октября 2003г. № 131-ФЗ «Об общих принципах организации местного самоуправления в Российской Федерации»;</w:t>
      </w:r>
    </w:p>
    <w:p w:rsidR="008672E8" w:rsidRDefault="008672E8" w:rsidP="008672E8">
      <w:pPr>
        <w:pStyle w:val="a3"/>
        <w:suppressAutoHyphens/>
        <w:spacing w:after="0"/>
        <w:rPr>
          <w:rFonts w:cs="Arial"/>
          <w:lang w:val="x-none" w:eastAsia="x-none"/>
        </w:rPr>
      </w:pPr>
      <w:r>
        <w:rPr>
          <w:rFonts w:cs="Arial"/>
          <w:lang w:val="x-none" w:eastAsia="x-none"/>
        </w:rPr>
        <w:t>- Федеральный закон от 24 июня 1999г. № 120-ФЗ «Об основах системы профилактики безнадзорности и правонарушений несовершеннолетних»;</w:t>
      </w:r>
    </w:p>
    <w:p w:rsidR="008672E8" w:rsidRDefault="008672E8" w:rsidP="008672E8">
      <w:pPr>
        <w:pStyle w:val="a3"/>
        <w:suppressAutoHyphens/>
        <w:spacing w:after="0"/>
        <w:rPr>
          <w:rFonts w:cs="Arial"/>
          <w:lang w:val="x-none" w:eastAsia="x-none"/>
        </w:rPr>
      </w:pPr>
      <w:r>
        <w:rPr>
          <w:rFonts w:cs="Arial"/>
          <w:lang w:eastAsia="x-none"/>
        </w:rPr>
        <w:t xml:space="preserve"> </w:t>
      </w:r>
      <w:r>
        <w:rPr>
          <w:rFonts w:cs="Arial"/>
          <w:lang w:val="x-none" w:eastAsia="x-none"/>
        </w:rPr>
        <w:t>- Закон Воронежской области от 05 марта 2009 г. № 05-ОЗ «О взаимодействии органов государственной власти Воронежской области и общественных объединений».</w:t>
      </w:r>
    </w:p>
    <w:p w:rsidR="008672E8" w:rsidRDefault="008672E8" w:rsidP="008672E8">
      <w:pPr>
        <w:pStyle w:val="a3"/>
        <w:suppressAutoHyphens/>
        <w:spacing w:after="0"/>
        <w:rPr>
          <w:rFonts w:cs="Arial"/>
          <w:lang w:val="x-none" w:eastAsia="x-none"/>
        </w:rPr>
      </w:pPr>
      <w:r>
        <w:rPr>
          <w:rFonts w:cs="Arial"/>
          <w:lang w:val="x-none" w:eastAsia="x-none"/>
        </w:rPr>
        <w:t>- Закон Воронежской области от 06.10.2010г. № 103-ОЗ «О патриотическом воспитании в Воронежской области».</w:t>
      </w:r>
    </w:p>
    <w:p w:rsidR="008672E8" w:rsidRDefault="008672E8" w:rsidP="008672E8">
      <w:pPr>
        <w:pStyle w:val="a3"/>
        <w:suppressAutoHyphens/>
        <w:spacing w:after="0"/>
        <w:rPr>
          <w:rFonts w:cs="Arial"/>
          <w:lang w:val="x-none" w:eastAsia="x-none"/>
        </w:rPr>
      </w:pPr>
      <w:r>
        <w:rPr>
          <w:rFonts w:cs="Arial"/>
          <w:lang w:val="x-none" w:eastAsia="x-none"/>
        </w:rPr>
        <w:t>Согласно указанным документам важнейшим фактором устойчивого развития страны и общества, роста благосостояния её граждан и совершенствования общественных отношений является эффективная государственная молодёжная политика.</w:t>
      </w:r>
    </w:p>
    <w:p w:rsidR="008672E8" w:rsidRDefault="008672E8" w:rsidP="008672E8">
      <w:pPr>
        <w:pStyle w:val="a3"/>
        <w:suppressAutoHyphens/>
        <w:spacing w:after="0"/>
        <w:rPr>
          <w:rFonts w:cs="Arial"/>
          <w:lang w:val="x-none" w:eastAsia="x-none"/>
        </w:rPr>
      </w:pPr>
      <w:r>
        <w:rPr>
          <w:rFonts w:cs="Arial"/>
          <w:lang w:val="x-none" w:eastAsia="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8672E8" w:rsidRDefault="008672E8" w:rsidP="008672E8">
      <w:pPr>
        <w:pStyle w:val="a3"/>
        <w:suppressAutoHyphens/>
        <w:spacing w:after="0"/>
        <w:rPr>
          <w:rFonts w:cs="Arial"/>
          <w:lang w:val="x-none" w:eastAsia="x-none"/>
        </w:rPr>
      </w:pPr>
      <w:r>
        <w:rPr>
          <w:rFonts w:cs="Arial"/>
          <w:lang w:val="x-none" w:eastAsia="x-none"/>
        </w:rPr>
        <w:t>Достижение поставленной цели предполагается осуществить за счёт решения следующих задач:</w:t>
      </w:r>
    </w:p>
    <w:p w:rsidR="008672E8" w:rsidRDefault="008672E8" w:rsidP="008672E8">
      <w:pPr>
        <w:pStyle w:val="a3"/>
        <w:suppressAutoHyphens/>
        <w:spacing w:after="0"/>
        <w:rPr>
          <w:rFonts w:cs="Arial"/>
          <w:lang w:val="x-none" w:eastAsia="x-none"/>
        </w:rPr>
      </w:pPr>
      <w:r>
        <w:rPr>
          <w:rFonts w:cs="Arial"/>
          <w:lang w:val="x-none" w:eastAsia="x-none"/>
        </w:rPr>
        <w:t xml:space="preserve"> - вовлечение молодёжи в общественную деятельность;</w:t>
      </w:r>
    </w:p>
    <w:p w:rsidR="008672E8" w:rsidRDefault="008672E8" w:rsidP="008672E8">
      <w:pPr>
        <w:pStyle w:val="a3"/>
        <w:suppressAutoHyphens/>
        <w:spacing w:after="0"/>
        <w:rPr>
          <w:rFonts w:cs="Arial"/>
          <w:lang w:val="x-none" w:eastAsia="x-none"/>
        </w:rPr>
      </w:pPr>
      <w:r>
        <w:rPr>
          <w:rFonts w:cs="Arial"/>
          <w:lang w:val="x-none"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8672E8" w:rsidRDefault="008672E8" w:rsidP="008672E8">
      <w:pPr>
        <w:pStyle w:val="a3"/>
        <w:suppressAutoHyphens/>
        <w:spacing w:after="0"/>
        <w:rPr>
          <w:rFonts w:cs="Arial"/>
          <w:lang w:val="x-none" w:eastAsia="x-none"/>
        </w:rPr>
      </w:pPr>
      <w:r>
        <w:rPr>
          <w:rFonts w:cs="Arial"/>
          <w:lang w:val="x-none"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8672E8" w:rsidRDefault="008672E8" w:rsidP="008672E8">
      <w:pPr>
        <w:pStyle w:val="a3"/>
        <w:suppressAutoHyphens/>
        <w:spacing w:after="0"/>
        <w:rPr>
          <w:rFonts w:cs="Arial"/>
          <w:lang w:val="x-none" w:eastAsia="x-none"/>
        </w:rPr>
      </w:pPr>
      <w:r>
        <w:rPr>
          <w:rFonts w:cs="Arial"/>
          <w:lang w:val="x-none" w:eastAsia="x-none"/>
        </w:rPr>
        <w:t>- обеспечение эффективного взаимодействия с молодёжными общественными объединениями;</w:t>
      </w:r>
    </w:p>
    <w:p w:rsidR="008672E8" w:rsidRDefault="008672E8" w:rsidP="008672E8">
      <w:pPr>
        <w:pStyle w:val="a3"/>
        <w:suppressAutoHyphens/>
        <w:spacing w:after="0"/>
        <w:rPr>
          <w:rFonts w:cs="Arial"/>
          <w:lang w:val="x-none" w:eastAsia="x-none"/>
        </w:rPr>
      </w:pPr>
      <w:r>
        <w:rPr>
          <w:rFonts w:cs="Arial"/>
          <w:lang w:val="x-none"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672E8" w:rsidRDefault="008672E8" w:rsidP="008672E8">
      <w:pPr>
        <w:pStyle w:val="a3"/>
        <w:suppressAutoHyphens/>
        <w:spacing w:after="0"/>
        <w:rPr>
          <w:rFonts w:cs="Arial"/>
          <w:lang w:val="x-none" w:eastAsia="x-none"/>
        </w:rPr>
      </w:pPr>
      <w:r>
        <w:rPr>
          <w:rFonts w:cs="Arial"/>
          <w:lang w:val="x-none" w:eastAsia="x-none"/>
        </w:rPr>
        <w:t>Решение поставленных задач будет обеспечено путём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молодёжных организаций действующих на территории Воронежской области.</w:t>
      </w:r>
    </w:p>
    <w:p w:rsidR="008672E8" w:rsidRDefault="008672E8" w:rsidP="008672E8">
      <w:pPr>
        <w:pStyle w:val="a3"/>
        <w:suppressAutoHyphens/>
        <w:spacing w:after="0"/>
        <w:rPr>
          <w:rFonts w:cs="Arial"/>
          <w:lang w:val="x-none" w:eastAsia="x-none"/>
        </w:rPr>
      </w:pPr>
      <w:r>
        <w:rPr>
          <w:rFonts w:cs="Arial"/>
          <w:lang w:val="x-none" w:eastAsia="x-none"/>
        </w:rPr>
        <w:t>Система мероприятий должна иметь адресный характер для молодёжи 14-17 лет, 24-30 лет, учитывающая их социальный статус (учащаяся молодёжь, студенты, рабочая молодёжь и др.) на основе изучения и учёта их интересов и потребностей.</w:t>
      </w:r>
    </w:p>
    <w:p w:rsidR="008672E8" w:rsidRDefault="008672E8" w:rsidP="008672E8">
      <w:pPr>
        <w:pStyle w:val="a3"/>
        <w:suppressAutoHyphens/>
        <w:spacing w:after="0"/>
        <w:rPr>
          <w:rFonts w:cs="Arial"/>
          <w:lang w:val="x-none" w:eastAsia="x-none"/>
        </w:rPr>
      </w:pPr>
      <w:r>
        <w:rPr>
          <w:rFonts w:cs="Arial"/>
          <w:lang w:val="x-none" w:eastAsia="x-none"/>
        </w:rPr>
        <w:t xml:space="preserve"> Подпрограмма «Вовлечение молодёжи в социальную практику» будет реализована в один этап в 2023-2030 годы. Сроки её реализации учитывают ресурсные возможности обеспечения программных мероприятий на федеральном, региональном и районном уровнях и устанавливаются в зависимости от приоритетности решения конкретных задач.</w:t>
      </w:r>
    </w:p>
    <w:p w:rsidR="008672E8" w:rsidRDefault="008672E8" w:rsidP="008672E8">
      <w:pPr>
        <w:pStyle w:val="a3"/>
        <w:suppressAutoHyphens/>
        <w:spacing w:after="0"/>
        <w:rPr>
          <w:rFonts w:cs="Arial"/>
          <w:lang w:val="x-none" w:eastAsia="x-none"/>
        </w:rPr>
      </w:pPr>
    </w:p>
    <w:p w:rsidR="008672E8" w:rsidRDefault="008672E8" w:rsidP="008672E8">
      <w:pPr>
        <w:pStyle w:val="a3"/>
        <w:suppressAutoHyphens/>
        <w:spacing w:after="0"/>
        <w:rPr>
          <w:rFonts w:cs="Arial"/>
          <w:lang w:val="x-none" w:eastAsia="x-none"/>
        </w:rPr>
      </w:pPr>
      <w:r>
        <w:rPr>
          <w:rFonts w:cs="Arial"/>
          <w:lang w:val="x-none" w:eastAsia="x-none"/>
        </w:rPr>
        <w:t>3. Характеристика основных мероприятий подпрограммы</w:t>
      </w:r>
    </w:p>
    <w:p w:rsidR="008672E8" w:rsidRDefault="008672E8" w:rsidP="008672E8">
      <w:pPr>
        <w:pStyle w:val="a3"/>
        <w:suppressAutoHyphens/>
        <w:spacing w:after="0"/>
        <w:rPr>
          <w:rFonts w:cs="Arial"/>
          <w:lang w:val="x-none" w:eastAsia="x-none"/>
        </w:rPr>
      </w:pPr>
      <w:r>
        <w:rPr>
          <w:rFonts w:cs="Arial"/>
          <w:lang w:val="x-none" w:eastAsia="x-none"/>
        </w:rPr>
        <w:t xml:space="preserve"> Система программных мероприятий отражена в приложении №1 к настоящей программе.</w:t>
      </w:r>
    </w:p>
    <w:p w:rsidR="008672E8" w:rsidRDefault="008672E8" w:rsidP="008672E8">
      <w:pPr>
        <w:pStyle w:val="a3"/>
        <w:suppressAutoHyphens/>
        <w:spacing w:after="0"/>
        <w:rPr>
          <w:rFonts w:cs="Arial"/>
          <w:lang w:val="x-none" w:eastAsia="x-none"/>
        </w:rPr>
      </w:pPr>
      <w:r>
        <w:rPr>
          <w:rFonts w:cs="Arial"/>
          <w:lang w:val="x-none" w:eastAsia="x-none"/>
        </w:rPr>
        <w:t xml:space="preserve"> Для достижения поставленной цели и решения задач подпрограммы предусмотрена реализация четырёх мероприятий: </w:t>
      </w:r>
    </w:p>
    <w:p w:rsidR="008672E8" w:rsidRDefault="008672E8" w:rsidP="008672E8">
      <w:pPr>
        <w:pStyle w:val="a3"/>
        <w:suppressAutoHyphens/>
        <w:spacing w:after="0"/>
        <w:rPr>
          <w:rFonts w:cs="Arial"/>
          <w:lang w:val="x-none" w:eastAsia="x-none"/>
        </w:rPr>
      </w:pPr>
      <w:r>
        <w:rPr>
          <w:rFonts w:cs="Arial"/>
          <w:lang w:val="x-none" w:eastAsia="x-none"/>
        </w:rPr>
        <w:t>Основное мероприятие 1. подпрограммы «Вовлечение молодёжи в социальную практику и обеспечение поддержки научной, творческой и предпринимательской активности молодёжи».</w:t>
      </w:r>
    </w:p>
    <w:p w:rsidR="008672E8" w:rsidRDefault="008672E8" w:rsidP="008672E8">
      <w:pPr>
        <w:pStyle w:val="a3"/>
        <w:suppressAutoHyphens/>
        <w:spacing w:after="0"/>
        <w:rPr>
          <w:rFonts w:cs="Arial"/>
          <w:lang w:val="x-none" w:eastAsia="x-none"/>
        </w:rPr>
      </w:pPr>
      <w:r>
        <w:rPr>
          <w:rFonts w:cs="Arial"/>
          <w:lang w:val="x-none" w:eastAsia="x-none"/>
        </w:rPr>
        <w:t>Срок реализации – 2023-2030 годы.</w:t>
      </w:r>
    </w:p>
    <w:p w:rsidR="008672E8" w:rsidRDefault="008672E8" w:rsidP="008672E8">
      <w:pPr>
        <w:pStyle w:val="a3"/>
        <w:suppressAutoHyphens/>
        <w:spacing w:after="0"/>
        <w:rPr>
          <w:rFonts w:cs="Arial"/>
          <w:lang w:val="x-none" w:eastAsia="x-none"/>
        </w:rPr>
      </w:pPr>
      <w:r>
        <w:rPr>
          <w:rFonts w:cs="Arial"/>
          <w:lang w:val="x-none" w:eastAsia="x-none"/>
        </w:rPr>
        <w:t>Исполнитель мероприятия: отдел по образованию и молодежной политике администрации Бутурлиновского муниципального района</w:t>
      </w:r>
    </w:p>
    <w:p w:rsidR="008672E8" w:rsidRDefault="008672E8" w:rsidP="008672E8">
      <w:pPr>
        <w:pStyle w:val="a3"/>
        <w:suppressAutoHyphens/>
        <w:spacing w:after="0"/>
        <w:rPr>
          <w:rFonts w:cs="Arial"/>
          <w:lang w:val="x-none" w:eastAsia="x-none"/>
        </w:rPr>
      </w:pPr>
      <w:r>
        <w:rPr>
          <w:rFonts w:cs="Arial"/>
          <w:lang w:val="x-none" w:eastAsia="x-none"/>
        </w:rPr>
        <w:t>Цель мероприятия: создание и развитие организационных, правовых</w:t>
      </w:r>
    </w:p>
    <w:p w:rsidR="008672E8" w:rsidRDefault="008672E8" w:rsidP="008672E8">
      <w:pPr>
        <w:pStyle w:val="a3"/>
        <w:suppressAutoHyphens/>
        <w:spacing w:after="0"/>
        <w:rPr>
          <w:rFonts w:cs="Arial"/>
          <w:lang w:val="x-none" w:eastAsia="x-none"/>
        </w:rPr>
      </w:pPr>
      <w:r>
        <w:rPr>
          <w:rFonts w:cs="Arial"/>
          <w:lang w:val="x-none" w:eastAsia="x-none"/>
        </w:rPr>
        <w:t>условий для вовлечения молодёжи в социальную практику, поддержка научной, творческой и предпринимательской активности молодёжи, развитие и модернизация молодёжной инфраструктуры на территории района.</w:t>
      </w:r>
    </w:p>
    <w:p w:rsidR="008672E8" w:rsidRDefault="008672E8" w:rsidP="008672E8">
      <w:pPr>
        <w:pStyle w:val="a3"/>
        <w:suppressAutoHyphens/>
        <w:spacing w:after="0"/>
        <w:rPr>
          <w:rFonts w:cs="Arial"/>
          <w:lang w:val="x-none" w:eastAsia="x-none"/>
        </w:rPr>
      </w:pPr>
      <w:r>
        <w:rPr>
          <w:rFonts w:cs="Arial"/>
          <w:lang w:val="x-none" w:eastAsia="x-none"/>
        </w:rPr>
        <w:t xml:space="preserve"> В рамках реализации данного мероприятия будут решены следующие задачи подпрограммы:</w:t>
      </w:r>
    </w:p>
    <w:p w:rsidR="008672E8" w:rsidRDefault="008672E8" w:rsidP="008672E8">
      <w:pPr>
        <w:pStyle w:val="a3"/>
        <w:numPr>
          <w:ilvl w:val="0"/>
          <w:numId w:val="7"/>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образовательных лагерных сборов, направленных на социализацию молодёжи и интеграцию их в жизнь общества;</w:t>
      </w:r>
    </w:p>
    <w:p w:rsidR="008672E8" w:rsidRDefault="008672E8" w:rsidP="008672E8">
      <w:pPr>
        <w:pStyle w:val="a3"/>
        <w:numPr>
          <w:ilvl w:val="0"/>
          <w:numId w:val="7"/>
        </w:numPr>
        <w:suppressAutoHyphens/>
        <w:spacing w:before="0" w:beforeAutospacing="0" w:after="0" w:afterAutospacing="0" w:line="276" w:lineRule="auto"/>
        <w:ind w:left="0" w:firstLine="709"/>
        <w:rPr>
          <w:rFonts w:cs="Arial"/>
          <w:lang w:val="x-none" w:eastAsia="x-none"/>
        </w:rPr>
      </w:pPr>
      <w:r>
        <w:rPr>
          <w:rFonts w:cs="Arial"/>
          <w:lang w:val="x-none" w:eastAsia="x-none"/>
        </w:rPr>
        <w:t>реализация мероприятий, направленных на популяризацию рабочих профессий и поддержку молодых специалистов;</w:t>
      </w:r>
    </w:p>
    <w:p w:rsidR="008672E8" w:rsidRDefault="008672E8" w:rsidP="008672E8">
      <w:pPr>
        <w:pStyle w:val="a3"/>
        <w:numPr>
          <w:ilvl w:val="0"/>
          <w:numId w:val="7"/>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социально-значимых проектов и программ муниципальных учреждений, реализующих программы по работе с молодёжью;</w:t>
      </w:r>
    </w:p>
    <w:p w:rsidR="008672E8" w:rsidRDefault="008672E8" w:rsidP="008672E8">
      <w:pPr>
        <w:pStyle w:val="a3"/>
        <w:numPr>
          <w:ilvl w:val="0"/>
          <w:numId w:val="7"/>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направленных на развитие научной, творческой и предпринимательской активности молодёжи;</w:t>
      </w:r>
    </w:p>
    <w:p w:rsidR="008672E8" w:rsidRDefault="008672E8" w:rsidP="008672E8">
      <w:pPr>
        <w:pStyle w:val="a3"/>
        <w:suppressAutoHyphens/>
        <w:spacing w:after="0"/>
        <w:rPr>
          <w:rFonts w:cs="Arial"/>
          <w:lang w:val="x-none" w:eastAsia="x-none"/>
        </w:rPr>
      </w:pPr>
      <w:r>
        <w:rPr>
          <w:rFonts w:cs="Arial"/>
          <w:lang w:val="x-none" w:eastAsia="x-none"/>
        </w:rPr>
        <w:t>Основное мероприятие направлено на достижение показателей:</w:t>
      </w:r>
    </w:p>
    <w:p w:rsidR="008672E8" w:rsidRDefault="008672E8" w:rsidP="008672E8">
      <w:pPr>
        <w:pStyle w:val="a3"/>
        <w:suppressAutoHyphens/>
        <w:spacing w:after="0"/>
        <w:rPr>
          <w:rFonts w:cs="Arial"/>
          <w:lang w:val="x-none" w:eastAsia="x-none"/>
        </w:rPr>
      </w:pPr>
      <w:r>
        <w:rPr>
          <w:rFonts w:cs="Arial"/>
          <w:lang w:val="x-none" w:eastAsia="x-none"/>
        </w:rPr>
        <w:t xml:space="preserve"> -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8672E8" w:rsidRDefault="008672E8" w:rsidP="008672E8">
      <w:pPr>
        <w:pStyle w:val="a3"/>
        <w:suppressAutoHyphens/>
        <w:spacing w:after="0"/>
        <w:rPr>
          <w:rFonts w:cs="Arial"/>
          <w:lang w:val="x-none" w:eastAsia="x-none"/>
        </w:rPr>
      </w:pPr>
      <w:r>
        <w:rPr>
          <w:rFonts w:cs="Arial"/>
          <w:lang w:val="x-none" w:eastAsia="x-none"/>
        </w:rPr>
        <w:t>- количество молодых людей, вовлечённых в программы и проекты, направленные на интеграцию в жизнь общества;</w:t>
      </w:r>
    </w:p>
    <w:p w:rsidR="008672E8" w:rsidRDefault="008672E8" w:rsidP="008672E8">
      <w:pPr>
        <w:pStyle w:val="a3"/>
        <w:suppressAutoHyphens/>
        <w:spacing w:after="0"/>
        <w:rPr>
          <w:rFonts w:cs="Arial"/>
          <w:lang w:val="x-none" w:eastAsia="x-none"/>
        </w:rPr>
      </w:pPr>
      <w:r>
        <w:rPr>
          <w:rFonts w:cs="Arial"/>
          <w:lang w:val="x-none" w:eastAsia="x-none"/>
        </w:rPr>
        <w:t xml:space="preserve"> В ходе реализации данного основного мероприятия будут достигнуты следующие результаты:</w:t>
      </w:r>
    </w:p>
    <w:p w:rsidR="008672E8" w:rsidRDefault="008672E8" w:rsidP="008672E8">
      <w:pPr>
        <w:pStyle w:val="a3"/>
        <w:suppressAutoHyphens/>
        <w:spacing w:after="0"/>
        <w:rPr>
          <w:rFonts w:cs="Arial"/>
          <w:lang w:val="x-none" w:eastAsia="x-none"/>
        </w:rPr>
      </w:pPr>
      <w:r>
        <w:rPr>
          <w:rFonts w:cs="Arial"/>
          <w:lang w:val="x-none" w:eastAsia="x-none"/>
        </w:rPr>
        <w:t>-увеличение количество молодых людей, вовлечённых в программы и проекты, направленные на интеграцию в жизнь общества.</w:t>
      </w:r>
    </w:p>
    <w:p w:rsidR="008672E8" w:rsidRDefault="008672E8" w:rsidP="008672E8">
      <w:pPr>
        <w:pStyle w:val="a3"/>
        <w:suppressAutoHyphens/>
        <w:spacing w:after="0"/>
        <w:rPr>
          <w:rFonts w:cs="Arial"/>
          <w:lang w:val="x-none" w:eastAsia="x-none"/>
        </w:rPr>
      </w:pPr>
      <w:r>
        <w:rPr>
          <w:rFonts w:cs="Arial"/>
          <w:lang w:val="x-none" w:eastAsia="x-none"/>
        </w:rPr>
        <w:t>Основное мероприятие 2. подпрограммы:«</w:t>
      </w:r>
      <w:r>
        <w:rPr>
          <w:rFonts w:cs="Arial"/>
          <w:lang w:eastAsia="x-none"/>
        </w:rPr>
        <w:t>Гражданское образование, патриотическое воспитание молодёжи и подготовка её к службе в Вооружённых Силах Российской Федерации, содействии формированию правовых, культурных и нравственных ценностей среди молодёжи</w:t>
      </w:r>
      <w:r>
        <w:rPr>
          <w:rFonts w:cs="Arial"/>
          <w:lang w:val="x-none" w:eastAsia="x-none"/>
        </w:rPr>
        <w:t>».</w:t>
      </w:r>
    </w:p>
    <w:p w:rsidR="008672E8" w:rsidRDefault="008672E8" w:rsidP="008672E8">
      <w:pPr>
        <w:pStyle w:val="a3"/>
        <w:suppressAutoHyphens/>
        <w:spacing w:after="0"/>
        <w:rPr>
          <w:rFonts w:cs="Arial"/>
          <w:lang w:val="x-none" w:eastAsia="x-none"/>
        </w:rPr>
      </w:pPr>
      <w:r>
        <w:rPr>
          <w:rFonts w:cs="Arial"/>
          <w:lang w:val="x-none" w:eastAsia="x-none"/>
        </w:rPr>
        <w:t>Цель мероприятия: создание условий для формирования целостной системы молодёжи подготовка её к службе в Вооружённых Силах Российской Федерации.</w:t>
      </w:r>
    </w:p>
    <w:p w:rsidR="008672E8" w:rsidRDefault="008672E8" w:rsidP="008672E8">
      <w:pPr>
        <w:pStyle w:val="a3"/>
        <w:suppressAutoHyphens/>
        <w:spacing w:after="0"/>
        <w:rPr>
          <w:rFonts w:cs="Arial"/>
          <w:lang w:val="x-none" w:eastAsia="x-none"/>
        </w:rPr>
      </w:pPr>
      <w:r>
        <w:rPr>
          <w:rFonts w:cs="Arial"/>
          <w:lang w:val="x-none" w:eastAsia="x-none"/>
        </w:rPr>
        <w:t>В рамках реализации данного мероприятия будут решены следующие задачи подпрограммы:</w:t>
      </w:r>
    </w:p>
    <w:p w:rsidR="008672E8" w:rsidRDefault="008672E8" w:rsidP="008672E8">
      <w:pPr>
        <w:pStyle w:val="a3"/>
        <w:suppressAutoHyphens/>
        <w:spacing w:after="0"/>
        <w:rPr>
          <w:rFonts w:cs="Arial"/>
          <w:lang w:val="x-none" w:eastAsia="x-none"/>
        </w:rPr>
      </w:pPr>
      <w:r>
        <w:rPr>
          <w:rFonts w:cs="Arial"/>
          <w:lang w:val="x-none" w:eastAsia="x-none"/>
        </w:rPr>
        <w:t>- обеспечение эффективного взаимодействия с молодёжными общественными организациями;</w:t>
      </w:r>
    </w:p>
    <w:p w:rsidR="008672E8" w:rsidRDefault="008672E8" w:rsidP="008672E8">
      <w:pPr>
        <w:pStyle w:val="a3"/>
        <w:suppressAutoHyphens/>
        <w:spacing w:after="0"/>
        <w:rPr>
          <w:rFonts w:cs="Arial"/>
          <w:lang w:val="x-none" w:eastAsia="x-none"/>
        </w:rPr>
      </w:pPr>
      <w:r>
        <w:rPr>
          <w:rFonts w:cs="Arial"/>
          <w:lang w:val="x-none" w:eastAsia="x-none"/>
        </w:rPr>
        <w:t>- создание механизмов формирования целостной системы подготовки молодёжи к службе в ВС РФ.</w:t>
      </w:r>
    </w:p>
    <w:p w:rsidR="008672E8" w:rsidRDefault="008672E8" w:rsidP="008672E8">
      <w:pPr>
        <w:pStyle w:val="a3"/>
        <w:tabs>
          <w:tab w:val="left" w:pos="0"/>
        </w:tabs>
        <w:suppressAutoHyphens/>
        <w:spacing w:after="0"/>
        <w:rPr>
          <w:rFonts w:cs="Arial"/>
          <w:lang w:val="x-none" w:eastAsia="x-none"/>
        </w:rPr>
      </w:pPr>
      <w:r>
        <w:rPr>
          <w:rFonts w:cs="Arial"/>
          <w:lang w:val="x-none" w:eastAsia="x-none"/>
        </w:rPr>
        <w:t>В рамках основного мероприятия 2. будет осуществлена:</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связанных с интеллектуальным, творческим развитием молодёжи;</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образовательных семинаров, лагерных сборов по развитию проектной культуры инициативной молодёжи, специалистов учреждений по работе с молодёжью;</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на конкурсной основе социально значимых проектов</w:t>
      </w:r>
    </w:p>
    <w:p w:rsidR="008672E8" w:rsidRDefault="008672E8" w:rsidP="008672E8">
      <w:pPr>
        <w:pStyle w:val="a3"/>
        <w:suppressAutoHyphens/>
        <w:spacing w:after="0"/>
        <w:rPr>
          <w:rFonts w:cs="Arial"/>
          <w:lang w:val="x-none" w:eastAsia="x-none"/>
        </w:rPr>
      </w:pPr>
      <w:r>
        <w:rPr>
          <w:rFonts w:cs="Arial"/>
          <w:lang w:val="x-none" w:eastAsia="x-none"/>
        </w:rPr>
        <w:t>инициативной молодёжи;</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на конкурсной основе социально значимых проектов детских и молодёжных общественных некоммерческих организаций (объединений);</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межмуниципальных тематических лагерей, направленных на формирование активной жизненной позиции, активизация институтов гражданского общества, отобранных на конкурсной основе;</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участие молодёжи района во всероссийских тематических лагерях, проектах;</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создание, оснащение и развитие военно-патриотических клубов,</w:t>
      </w:r>
    </w:p>
    <w:p w:rsidR="008672E8" w:rsidRDefault="008672E8" w:rsidP="008672E8">
      <w:pPr>
        <w:pStyle w:val="a3"/>
        <w:suppressAutoHyphens/>
        <w:spacing w:after="0"/>
        <w:rPr>
          <w:rFonts w:cs="Arial"/>
          <w:lang w:val="x-none" w:eastAsia="x-none"/>
        </w:rPr>
      </w:pPr>
      <w:r>
        <w:rPr>
          <w:rFonts w:cs="Arial"/>
          <w:lang w:val="x-none" w:eastAsia="x-none"/>
        </w:rPr>
        <w:t>механизмов обмена информацией и опытом военно - патриотической работы, проведение занятий, сборов, соревнований и других мероприятий по патриотическому воспитанию и профессиональному обучению молодёжи;</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деятельности молодёжных, детских и юношеских военно-спортивных, военно-технических организаций (клубов, центров, музеев);</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обучающих мастер-классов, направленных на развитие лидерских, творческих навыков молодых людей;</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участие во всероссийских, межрегиональных, областных мероприятиях и конкурсах;</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участия молодёжи района в семинарах, тренингах, курсах, выставках и иных мероприятиях регионального и всероссийского уровня;</w:t>
      </w:r>
    </w:p>
    <w:p w:rsidR="008672E8" w:rsidRDefault="008672E8" w:rsidP="008672E8">
      <w:pPr>
        <w:pStyle w:val="a3"/>
        <w:numPr>
          <w:ilvl w:val="0"/>
          <w:numId w:val="8"/>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по поддержке деятельности детских организаций.</w:t>
      </w:r>
    </w:p>
    <w:p w:rsidR="008672E8" w:rsidRDefault="008672E8" w:rsidP="008672E8">
      <w:pPr>
        <w:pStyle w:val="a3"/>
        <w:suppressAutoHyphens/>
        <w:spacing w:after="0"/>
        <w:rPr>
          <w:rFonts w:cs="Arial"/>
          <w:lang w:val="x-none" w:eastAsia="x-none"/>
        </w:rPr>
      </w:pPr>
      <w:r>
        <w:rPr>
          <w:rFonts w:cs="Arial"/>
          <w:lang w:val="x-none" w:eastAsia="x-none"/>
        </w:rPr>
        <w:t>Основное мероприятие направлено на достижение показателей:</w:t>
      </w:r>
    </w:p>
    <w:p w:rsidR="008672E8" w:rsidRDefault="008672E8" w:rsidP="008672E8">
      <w:pPr>
        <w:pStyle w:val="a3"/>
        <w:tabs>
          <w:tab w:val="left" w:pos="0"/>
        </w:tabs>
        <w:suppressAutoHyphens/>
        <w:spacing w:after="0"/>
        <w:rPr>
          <w:rFonts w:cs="Arial"/>
          <w:lang w:val="x-none" w:eastAsia="x-none"/>
        </w:rPr>
      </w:pPr>
      <w:r>
        <w:rPr>
          <w:rFonts w:cs="Arial"/>
          <w:lang w:val="x-none" w:eastAsia="x-none"/>
        </w:rPr>
        <w:t>-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8672E8" w:rsidRDefault="008672E8" w:rsidP="008672E8">
      <w:pPr>
        <w:pStyle w:val="a3"/>
        <w:suppressAutoHyphens/>
        <w:spacing w:after="0"/>
        <w:rPr>
          <w:rFonts w:cs="Arial"/>
          <w:lang w:val="x-none" w:eastAsia="x-none"/>
        </w:rPr>
      </w:pPr>
      <w:r>
        <w:rPr>
          <w:rFonts w:cs="Arial"/>
          <w:lang w:val="x-none" w:eastAsia="x-none"/>
        </w:rPr>
        <w:t>- количество молодых людей, участвующих в различных формах самоорганизации и структурах социальной направленности;</w:t>
      </w:r>
    </w:p>
    <w:p w:rsidR="008672E8" w:rsidRDefault="008672E8" w:rsidP="008672E8">
      <w:pPr>
        <w:pStyle w:val="a3"/>
        <w:suppressAutoHyphens/>
        <w:spacing w:after="0"/>
        <w:rPr>
          <w:rFonts w:cs="Arial"/>
          <w:lang w:val="x-none" w:eastAsia="x-none"/>
        </w:rPr>
      </w:pPr>
      <w:r>
        <w:rPr>
          <w:rFonts w:cs="Arial"/>
          <w:lang w:val="x-none" w:eastAsia="x-none"/>
        </w:rPr>
        <w:t>- количество военно-патриотических объединений, военно-спортивных молодёжных и детских организаций – клубов.</w:t>
      </w:r>
    </w:p>
    <w:p w:rsidR="008672E8" w:rsidRDefault="008672E8" w:rsidP="008672E8">
      <w:pPr>
        <w:pStyle w:val="a3"/>
        <w:suppressAutoHyphens/>
        <w:spacing w:after="0"/>
        <w:rPr>
          <w:rFonts w:cs="Arial"/>
          <w:lang w:val="x-none" w:eastAsia="x-none"/>
        </w:rPr>
      </w:pPr>
      <w:r>
        <w:rPr>
          <w:rFonts w:cs="Arial"/>
          <w:lang w:val="x-none" w:eastAsia="x-none"/>
        </w:rPr>
        <w:t>В ходе реализации данного основного мероприятия будут достигнуты следующие результаты:</w:t>
      </w:r>
    </w:p>
    <w:p w:rsidR="008672E8" w:rsidRDefault="008672E8" w:rsidP="008672E8">
      <w:pPr>
        <w:pStyle w:val="a3"/>
        <w:suppressAutoHyphens/>
        <w:spacing w:after="0"/>
        <w:rPr>
          <w:rFonts w:cs="Arial"/>
          <w:lang w:val="x-none" w:eastAsia="x-none"/>
        </w:rPr>
      </w:pPr>
      <w:r>
        <w:rPr>
          <w:rFonts w:cs="Arial"/>
          <w:lang w:val="x-none" w:eastAsia="x-none"/>
        </w:rPr>
        <w:t>- увеличится количество молодых людей, участвующих в различных формах самоорганизации и структурах социальной направленности;</w:t>
      </w:r>
    </w:p>
    <w:p w:rsidR="008672E8" w:rsidRDefault="008672E8" w:rsidP="008672E8">
      <w:pPr>
        <w:pStyle w:val="a3"/>
        <w:suppressAutoHyphens/>
        <w:spacing w:after="0"/>
        <w:rPr>
          <w:rFonts w:cs="Arial"/>
          <w:lang w:val="x-none" w:eastAsia="x-none"/>
        </w:rPr>
      </w:pPr>
      <w:r>
        <w:rPr>
          <w:rFonts w:cs="Arial"/>
          <w:lang w:val="x-none" w:eastAsia="x-none"/>
        </w:rPr>
        <w:t>- увеличится количество военно-патриотических объединений, военно-спортивных молодёжных и детских организаций – клубов.</w:t>
      </w:r>
    </w:p>
    <w:p w:rsidR="008672E8" w:rsidRDefault="008672E8" w:rsidP="008672E8">
      <w:pPr>
        <w:pStyle w:val="a3"/>
        <w:suppressAutoHyphens/>
        <w:spacing w:after="0"/>
        <w:rPr>
          <w:rFonts w:cs="Arial"/>
          <w:lang w:val="x-none" w:eastAsia="x-none"/>
        </w:rPr>
      </w:pPr>
      <w:r>
        <w:rPr>
          <w:rFonts w:cs="Arial"/>
          <w:lang w:val="x-none" w:eastAsia="x-none"/>
        </w:rPr>
        <w:t>Основное мероприятие 3. Подпрограммы «</w:t>
      </w:r>
      <w:r>
        <w:rPr>
          <w:rFonts w:cs="Arial"/>
          <w:lang w:eastAsia="x-none"/>
        </w:rPr>
        <w:t>Развития системы переподготовки и повышения квалификации специалистов по работе с молодёжью, подготовки актива</w:t>
      </w:r>
      <w:r>
        <w:rPr>
          <w:rFonts w:cs="Arial"/>
          <w:lang w:val="x-none" w:eastAsia="x-none"/>
        </w:rPr>
        <w:t>».</w:t>
      </w:r>
    </w:p>
    <w:p w:rsidR="008672E8" w:rsidRDefault="008672E8" w:rsidP="008672E8">
      <w:pPr>
        <w:pStyle w:val="a3"/>
        <w:suppressAutoHyphens/>
        <w:spacing w:after="0"/>
        <w:rPr>
          <w:rFonts w:cs="Arial"/>
          <w:lang w:val="x-none" w:eastAsia="x-none"/>
        </w:rPr>
      </w:pPr>
      <w:r>
        <w:rPr>
          <w:rFonts w:cs="Arial"/>
          <w:lang w:val="x-none" w:eastAsia="x-none"/>
        </w:rPr>
        <w:t xml:space="preserve"> Цель мероприятия: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среди молодёжи.</w:t>
      </w:r>
    </w:p>
    <w:p w:rsidR="008672E8" w:rsidRDefault="008672E8" w:rsidP="008672E8">
      <w:pPr>
        <w:pStyle w:val="a3"/>
        <w:suppressAutoHyphens/>
        <w:spacing w:after="0"/>
        <w:rPr>
          <w:rFonts w:cs="Arial"/>
          <w:lang w:val="x-none" w:eastAsia="x-none"/>
        </w:rPr>
      </w:pPr>
      <w:r>
        <w:rPr>
          <w:rFonts w:cs="Arial"/>
          <w:lang w:val="x-none" w:eastAsia="x-none"/>
        </w:rPr>
        <w:t>В рамках реализации данного мероприятия будут решены следующие задачи подпрограммы: вовлечение молодёжи в общественную деятельность.</w:t>
      </w:r>
    </w:p>
    <w:p w:rsidR="008672E8" w:rsidRDefault="008672E8" w:rsidP="008672E8">
      <w:pPr>
        <w:pStyle w:val="a3"/>
        <w:suppressAutoHyphens/>
        <w:spacing w:after="0"/>
        <w:rPr>
          <w:rFonts w:cs="Arial"/>
          <w:lang w:val="x-none" w:eastAsia="x-none"/>
        </w:rPr>
      </w:pPr>
      <w:r>
        <w:rPr>
          <w:rFonts w:cs="Arial"/>
          <w:lang w:val="x-none" w:eastAsia="x-none"/>
        </w:rPr>
        <w:t>В рамках основного мероприятия 3. будет осуществлена:</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направленных на развитие добровольческой (волонтёрской) деятельности молодёжи;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развитие моделей молодёжного самоуправления и самоорганизации ученических, студенческих, трудовых коллективах;</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проектов и мероприятий, проводимых молодёжным парламентом Бутурлиновского района и молодёжными общественными объединениями;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направленных на профилактику асоциальных явлений в подростковой и молодёжной среде;</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направленных на воспитание толерантности в молодёжной среде;</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по работе с молодыми семьями;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по правовой защите молодёжи;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поддержка деятельности студенческих трудовых отрядов;</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по патриотическому и экологическому воспитанию молодёжи средствами туризма;</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реализация комплекса мероприятий, направленных на создание положительного образа Вооружённых Сил, формирование образа долга служения Отечеству у детей и молодёжи;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по приобщению молодёжи к культурным ценностям;</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в рамках празднования Дня молодёжи;</w:t>
      </w:r>
    </w:p>
    <w:p w:rsidR="008672E8" w:rsidRDefault="008672E8" w:rsidP="008672E8">
      <w:pPr>
        <w:pStyle w:val="a3"/>
        <w:numPr>
          <w:ilvl w:val="0"/>
          <w:numId w:val="9"/>
        </w:numPr>
        <w:suppressAutoHyphens/>
        <w:spacing w:before="0" w:beforeAutospacing="0" w:after="0" w:afterAutospacing="0" w:line="276" w:lineRule="auto"/>
        <w:ind w:left="0" w:firstLine="709"/>
        <w:rPr>
          <w:rFonts w:cs="Arial"/>
          <w:lang w:val="x-none" w:eastAsia="x-none"/>
        </w:rPr>
      </w:pPr>
      <w:r>
        <w:rPr>
          <w:rFonts w:cs="Arial"/>
          <w:lang w:val="x-none" w:eastAsia="x-none"/>
        </w:rPr>
        <w:t>организация и проведение мероприятий в рамках празднования Российского Дня студента;</w:t>
      </w:r>
    </w:p>
    <w:p w:rsidR="008672E8" w:rsidRDefault="008672E8" w:rsidP="008672E8">
      <w:pPr>
        <w:autoSpaceDE w:val="0"/>
        <w:autoSpaceDN w:val="0"/>
        <w:adjustRightInd w:val="0"/>
        <w:rPr>
          <w:rFonts w:cs="Arial"/>
        </w:rPr>
      </w:pPr>
      <w:r>
        <w:rPr>
          <w:rFonts w:cs="Arial"/>
        </w:rPr>
        <w:t>Основное мероприятие направлено на достижение показателей:</w:t>
      </w:r>
    </w:p>
    <w:p w:rsidR="008672E8" w:rsidRDefault="008672E8" w:rsidP="008672E8">
      <w:pPr>
        <w:pStyle w:val="ConsPlusCell"/>
        <w:ind w:firstLine="709"/>
        <w:jc w:val="both"/>
        <w:rPr>
          <w:rFonts w:ascii="Arial" w:hAnsi="Arial" w:cs="Arial"/>
        </w:rPr>
      </w:pPr>
      <w:r>
        <w:rPr>
          <w:rFonts w:ascii="Arial" w:hAnsi="Arial"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672E8" w:rsidRDefault="008672E8" w:rsidP="008672E8">
      <w:pPr>
        <w:autoSpaceDE w:val="0"/>
        <w:autoSpaceDN w:val="0"/>
        <w:adjustRightInd w:val="0"/>
        <w:rPr>
          <w:rFonts w:cs="Arial"/>
        </w:rPr>
      </w:pPr>
      <w:r>
        <w:rPr>
          <w:rFonts w:cs="Arial"/>
        </w:rPr>
        <w:t xml:space="preserve">- </w:t>
      </w:r>
      <w:r>
        <w:rPr>
          <w:rFonts w:cs="Arial"/>
          <w:bCs/>
        </w:rPr>
        <w:t>количество мероприятий, проектов (программ), направленных на формирования правовых, культурных и нравственных ценностей среди молодежи.</w:t>
      </w:r>
    </w:p>
    <w:p w:rsidR="008672E8" w:rsidRDefault="008672E8" w:rsidP="008672E8">
      <w:pPr>
        <w:rPr>
          <w:rFonts w:cs="Arial"/>
        </w:rPr>
      </w:pPr>
      <w:r>
        <w:rPr>
          <w:rFonts w:cs="Arial"/>
        </w:rPr>
        <w:t>В ходе реализации данного основного мероприятия будут достигнуты следующие результаты:</w:t>
      </w:r>
    </w:p>
    <w:p w:rsidR="008672E8" w:rsidRDefault="008672E8" w:rsidP="008672E8">
      <w:pPr>
        <w:autoSpaceDE w:val="0"/>
        <w:autoSpaceDN w:val="0"/>
        <w:adjustRightInd w:val="0"/>
        <w:rPr>
          <w:rFonts w:cs="Arial"/>
          <w:bCs/>
        </w:rPr>
      </w:pPr>
      <w:r>
        <w:rPr>
          <w:rFonts w:cs="Arial"/>
        </w:rPr>
        <w:t xml:space="preserve">Увеличится </w:t>
      </w:r>
      <w:r>
        <w:rPr>
          <w:rFonts w:cs="Arial"/>
          <w:bCs/>
        </w:rPr>
        <w:t>количество мероприятий, проектов (программ), направленных на формирования правовых, культурных и нравственных ценностей среди молодежи.</w:t>
      </w:r>
    </w:p>
    <w:p w:rsidR="008672E8" w:rsidRDefault="008672E8" w:rsidP="008672E8">
      <w:pPr>
        <w:autoSpaceDE w:val="0"/>
        <w:autoSpaceDN w:val="0"/>
        <w:adjustRightInd w:val="0"/>
        <w:rPr>
          <w:rFonts w:cs="Arial"/>
          <w:bCs/>
        </w:rPr>
      </w:pPr>
      <w:r>
        <w:rPr>
          <w:rFonts w:cs="Arial"/>
          <w:bCs/>
        </w:rPr>
        <w:t>Основное мероприятие 4. подпрограммы:</w:t>
      </w:r>
    </w:p>
    <w:p w:rsidR="008672E8" w:rsidRDefault="008672E8" w:rsidP="008672E8">
      <w:pPr>
        <w:autoSpaceDE w:val="0"/>
        <w:autoSpaceDN w:val="0"/>
        <w:adjustRightInd w:val="0"/>
        <w:rPr>
          <w:rFonts w:cs="Arial"/>
          <w:bCs/>
        </w:rPr>
      </w:pPr>
      <w:r>
        <w:rPr>
          <w:rFonts w:cs="Arial"/>
          <w:bCs/>
        </w:rPr>
        <w:t>«Развитие системы информирования молодёжи о потенциальных возможностях саморазвития и мониторинга молодёжной политики».</w:t>
      </w:r>
    </w:p>
    <w:p w:rsidR="008672E8" w:rsidRDefault="008672E8" w:rsidP="008672E8">
      <w:pPr>
        <w:autoSpaceDE w:val="0"/>
        <w:autoSpaceDN w:val="0"/>
        <w:adjustRightInd w:val="0"/>
        <w:rPr>
          <w:rFonts w:cs="Arial"/>
          <w:bCs/>
        </w:rPr>
      </w:pPr>
      <w:r>
        <w:rPr>
          <w:rFonts w:cs="Arial"/>
          <w:bCs/>
        </w:rPr>
        <w:t>Цель мероприятия: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672E8" w:rsidRDefault="008672E8" w:rsidP="008672E8">
      <w:pPr>
        <w:autoSpaceDE w:val="0"/>
        <w:autoSpaceDN w:val="0"/>
        <w:adjustRightInd w:val="0"/>
        <w:rPr>
          <w:rFonts w:cs="Arial"/>
          <w:bCs/>
        </w:rPr>
      </w:pPr>
      <w:r>
        <w:rPr>
          <w:rFonts w:cs="Arial"/>
          <w:bCs/>
        </w:rPr>
        <w:t>В рамках реализации данного мероприятия будут решены следующие задачи подпрограммы:</w:t>
      </w:r>
    </w:p>
    <w:p w:rsidR="008672E8" w:rsidRDefault="008672E8" w:rsidP="008672E8">
      <w:pPr>
        <w:autoSpaceDE w:val="0"/>
        <w:autoSpaceDN w:val="0"/>
        <w:adjustRightInd w:val="0"/>
        <w:rPr>
          <w:rFonts w:cs="Arial"/>
          <w:bCs/>
        </w:rPr>
      </w:pPr>
      <w:r>
        <w:rPr>
          <w:rFonts w:cs="Arial"/>
          <w:bCs/>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672E8" w:rsidRDefault="008672E8" w:rsidP="008672E8">
      <w:pPr>
        <w:autoSpaceDE w:val="0"/>
        <w:autoSpaceDN w:val="0"/>
        <w:adjustRightInd w:val="0"/>
        <w:rPr>
          <w:rFonts w:cs="Arial"/>
          <w:bCs/>
        </w:rPr>
      </w:pPr>
      <w:r>
        <w:rPr>
          <w:rFonts w:cs="Arial"/>
          <w:bCs/>
        </w:rPr>
        <w:t>В рамках основного мероприятия 4. будет осуществлена:</w:t>
      </w:r>
    </w:p>
    <w:p w:rsidR="008672E8" w:rsidRDefault="008672E8" w:rsidP="008672E8">
      <w:pPr>
        <w:numPr>
          <w:ilvl w:val="0"/>
          <w:numId w:val="10"/>
        </w:numPr>
        <w:autoSpaceDE w:val="0"/>
        <w:autoSpaceDN w:val="0"/>
        <w:adjustRightInd w:val="0"/>
        <w:ind w:left="0" w:firstLine="709"/>
        <w:rPr>
          <w:rFonts w:cs="Arial"/>
        </w:rPr>
      </w:pPr>
      <w:r>
        <w:rPr>
          <w:rFonts w:cs="Arial"/>
          <w:bCs/>
        </w:rPr>
        <w:t>разработка и издание презентационных материалов в целях достойно го представления достижений молодёжи на региональном уровне;</w:t>
      </w:r>
    </w:p>
    <w:p w:rsidR="008672E8" w:rsidRDefault="008672E8" w:rsidP="008672E8">
      <w:pPr>
        <w:numPr>
          <w:ilvl w:val="0"/>
          <w:numId w:val="10"/>
        </w:numPr>
        <w:autoSpaceDE w:val="0"/>
        <w:autoSpaceDN w:val="0"/>
        <w:adjustRightInd w:val="0"/>
        <w:ind w:left="0" w:firstLine="709"/>
        <w:rPr>
          <w:rFonts w:cs="Arial"/>
        </w:rPr>
      </w:pPr>
      <w:r>
        <w:rPr>
          <w:rFonts w:cs="Arial"/>
          <w:bCs/>
        </w:rPr>
        <w:t>проведение мониторинга, социологических исследований по реализации подпрограммы в различных направлениях;</w:t>
      </w:r>
    </w:p>
    <w:p w:rsidR="008672E8" w:rsidRDefault="008672E8" w:rsidP="008672E8">
      <w:pPr>
        <w:numPr>
          <w:ilvl w:val="0"/>
          <w:numId w:val="10"/>
        </w:numPr>
        <w:autoSpaceDE w:val="0"/>
        <w:autoSpaceDN w:val="0"/>
        <w:adjustRightInd w:val="0"/>
        <w:ind w:left="0" w:firstLine="709"/>
        <w:rPr>
          <w:rFonts w:cs="Arial"/>
        </w:rPr>
      </w:pPr>
      <w:r>
        <w:rPr>
          <w:rFonts w:cs="Arial"/>
          <w:bCs/>
        </w:rPr>
        <w:t>организация и проведение мероприятий, направленных на развитие социальной рекламы, изготовление и размещение социальной рекламы;</w:t>
      </w:r>
    </w:p>
    <w:p w:rsidR="008672E8" w:rsidRDefault="008672E8" w:rsidP="008672E8">
      <w:pPr>
        <w:numPr>
          <w:ilvl w:val="0"/>
          <w:numId w:val="10"/>
        </w:numPr>
        <w:autoSpaceDE w:val="0"/>
        <w:autoSpaceDN w:val="0"/>
        <w:adjustRightInd w:val="0"/>
        <w:ind w:left="0" w:firstLine="709"/>
        <w:rPr>
          <w:rFonts w:cs="Arial"/>
        </w:rPr>
      </w:pPr>
      <w:r>
        <w:rPr>
          <w:rFonts w:cs="Arial"/>
          <w:bCs/>
        </w:rPr>
        <w:t>изготовление символики и атрибутики;</w:t>
      </w:r>
    </w:p>
    <w:p w:rsidR="008672E8" w:rsidRDefault="008672E8" w:rsidP="008672E8">
      <w:pPr>
        <w:numPr>
          <w:ilvl w:val="0"/>
          <w:numId w:val="10"/>
        </w:numPr>
        <w:autoSpaceDE w:val="0"/>
        <w:autoSpaceDN w:val="0"/>
        <w:adjustRightInd w:val="0"/>
        <w:ind w:left="0" w:firstLine="709"/>
        <w:rPr>
          <w:rFonts w:cs="Arial"/>
        </w:rPr>
      </w:pPr>
      <w:r>
        <w:rPr>
          <w:rFonts w:cs="Arial"/>
          <w:bCs/>
        </w:rPr>
        <w:t xml:space="preserve">выпуск информационных материалов по освещению состояния и </w:t>
      </w:r>
    </w:p>
    <w:p w:rsidR="008672E8" w:rsidRDefault="008672E8" w:rsidP="008672E8">
      <w:pPr>
        <w:autoSpaceDE w:val="0"/>
        <w:autoSpaceDN w:val="0"/>
        <w:adjustRightInd w:val="0"/>
        <w:rPr>
          <w:rFonts w:cs="Arial"/>
        </w:rPr>
      </w:pPr>
      <w:r>
        <w:rPr>
          <w:rFonts w:cs="Arial"/>
          <w:bCs/>
        </w:rPr>
        <w:t>развития сферы государственной молодёжной политики, допризывной подготовки молодёжи в районе;</w:t>
      </w:r>
    </w:p>
    <w:p w:rsidR="008672E8" w:rsidRDefault="008672E8" w:rsidP="008672E8">
      <w:pPr>
        <w:numPr>
          <w:ilvl w:val="0"/>
          <w:numId w:val="10"/>
        </w:numPr>
        <w:autoSpaceDE w:val="0"/>
        <w:autoSpaceDN w:val="0"/>
        <w:adjustRightInd w:val="0"/>
        <w:ind w:left="0" w:firstLine="709"/>
        <w:rPr>
          <w:rFonts w:cs="Arial"/>
        </w:rPr>
      </w:pPr>
      <w:r>
        <w:rPr>
          <w:rFonts w:cs="Arial"/>
        </w:rPr>
        <w:t xml:space="preserve"> приобретение или изготовление методической литературы, пособий, изданий, журналов, печатной продукции; </w:t>
      </w:r>
    </w:p>
    <w:p w:rsidR="008672E8" w:rsidRDefault="008672E8" w:rsidP="008672E8">
      <w:pPr>
        <w:numPr>
          <w:ilvl w:val="0"/>
          <w:numId w:val="10"/>
        </w:numPr>
        <w:autoSpaceDE w:val="0"/>
        <w:autoSpaceDN w:val="0"/>
        <w:adjustRightInd w:val="0"/>
        <w:ind w:left="0" w:firstLine="709"/>
        <w:rPr>
          <w:rFonts w:cs="Arial"/>
        </w:rPr>
      </w:pPr>
      <w:r>
        <w:rPr>
          <w:rFonts w:cs="Arial"/>
        </w:rPr>
        <w:t xml:space="preserve"> организация и проведение мероприятий, направленных на развитие школьной, студенческой и молодежной прессы;</w:t>
      </w:r>
    </w:p>
    <w:p w:rsidR="008672E8" w:rsidRDefault="008672E8" w:rsidP="008672E8">
      <w:pPr>
        <w:numPr>
          <w:ilvl w:val="0"/>
          <w:numId w:val="10"/>
        </w:numPr>
        <w:autoSpaceDE w:val="0"/>
        <w:autoSpaceDN w:val="0"/>
        <w:adjustRightInd w:val="0"/>
        <w:ind w:left="0" w:firstLine="709"/>
        <w:rPr>
          <w:rFonts w:cs="Arial"/>
        </w:rPr>
      </w:pPr>
      <w:r>
        <w:rPr>
          <w:rFonts w:cs="Arial"/>
        </w:rPr>
        <w:t xml:space="preserve">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8672E8" w:rsidRDefault="008672E8" w:rsidP="008672E8">
      <w:pPr>
        <w:autoSpaceDE w:val="0"/>
        <w:autoSpaceDN w:val="0"/>
        <w:adjustRightInd w:val="0"/>
        <w:rPr>
          <w:rFonts w:cs="Arial"/>
        </w:rPr>
      </w:pPr>
      <w:r>
        <w:rPr>
          <w:rFonts w:cs="Arial"/>
        </w:rPr>
        <w:t xml:space="preserve"> Основное мероприятие направлено на достижение показателей: </w:t>
      </w:r>
    </w:p>
    <w:p w:rsidR="008672E8" w:rsidRDefault="008672E8" w:rsidP="008672E8">
      <w:pPr>
        <w:tabs>
          <w:tab w:val="left" w:pos="142"/>
        </w:tabs>
        <w:autoSpaceDE w:val="0"/>
        <w:autoSpaceDN w:val="0"/>
        <w:adjustRightInd w:val="0"/>
        <w:rPr>
          <w:rFonts w:cs="Arial"/>
        </w:rPr>
      </w:pPr>
      <w:r>
        <w:rPr>
          <w:rFonts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p w:rsidR="008672E8" w:rsidRDefault="008672E8" w:rsidP="008672E8">
      <w:pPr>
        <w:autoSpaceDE w:val="0"/>
        <w:autoSpaceDN w:val="0"/>
        <w:adjustRightInd w:val="0"/>
        <w:rPr>
          <w:rFonts w:cs="Arial"/>
        </w:rPr>
      </w:pPr>
      <w:r>
        <w:rPr>
          <w:rFonts w:cs="Arial"/>
        </w:rPr>
        <w:t xml:space="preserve"> -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672E8" w:rsidRDefault="008672E8" w:rsidP="008672E8">
      <w:pPr>
        <w:tabs>
          <w:tab w:val="left" w:pos="851"/>
        </w:tabs>
        <w:autoSpaceDE w:val="0"/>
        <w:autoSpaceDN w:val="0"/>
        <w:adjustRightInd w:val="0"/>
        <w:rPr>
          <w:rFonts w:cs="Arial"/>
        </w:rPr>
      </w:pPr>
      <w:r>
        <w:rPr>
          <w:rFonts w:cs="Arial"/>
        </w:rPr>
        <w:t xml:space="preserve"> В ходе реализации данного основного мероприятия будут достигнуты следующие результаты: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672E8" w:rsidRDefault="008672E8" w:rsidP="008672E8">
      <w:pPr>
        <w:tabs>
          <w:tab w:val="left" w:pos="851"/>
        </w:tabs>
        <w:autoSpaceDE w:val="0"/>
        <w:autoSpaceDN w:val="0"/>
        <w:adjustRightInd w:val="0"/>
        <w:rPr>
          <w:rFonts w:cs="Arial"/>
        </w:rPr>
      </w:pPr>
    </w:p>
    <w:p w:rsidR="008672E8" w:rsidRDefault="008672E8" w:rsidP="008672E8">
      <w:pPr>
        <w:autoSpaceDE w:val="0"/>
        <w:autoSpaceDN w:val="0"/>
        <w:adjustRightInd w:val="0"/>
        <w:rPr>
          <w:rFonts w:cs="Arial"/>
        </w:rPr>
      </w:pPr>
      <w:r>
        <w:rPr>
          <w:rFonts w:cs="Arial"/>
        </w:rPr>
        <w:t>4. Основные меры муниципального и правового регулирования подпрограммы</w:t>
      </w:r>
    </w:p>
    <w:p w:rsidR="008672E8" w:rsidRDefault="008672E8" w:rsidP="008672E8">
      <w:pPr>
        <w:autoSpaceDE w:val="0"/>
        <w:autoSpaceDN w:val="0"/>
        <w:adjustRightInd w:val="0"/>
        <w:rPr>
          <w:rFonts w:cs="Arial"/>
        </w:rPr>
      </w:pPr>
      <w:r>
        <w:rPr>
          <w:rFonts w:cs="Arial"/>
        </w:rPr>
        <w:t xml:space="preserve"> </w:t>
      </w:r>
    </w:p>
    <w:p w:rsidR="008672E8" w:rsidRDefault="008672E8" w:rsidP="008672E8">
      <w:pPr>
        <w:autoSpaceDE w:val="0"/>
        <w:autoSpaceDN w:val="0"/>
        <w:adjustRightInd w:val="0"/>
        <w:rPr>
          <w:rFonts w:cs="Arial"/>
        </w:rPr>
      </w:pPr>
      <w:r>
        <w:rPr>
          <w:rFonts w:cs="Arial"/>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департамента образования, науки и молодёжной политики Воронежской области.</w:t>
      </w:r>
    </w:p>
    <w:p w:rsidR="008672E8" w:rsidRDefault="008672E8" w:rsidP="008672E8">
      <w:pPr>
        <w:autoSpaceDE w:val="0"/>
        <w:autoSpaceDN w:val="0"/>
        <w:adjustRightInd w:val="0"/>
        <w:rPr>
          <w:rFonts w:cs="Arial"/>
        </w:rPr>
      </w:pPr>
      <w:r>
        <w:rPr>
          <w:rFonts w:cs="Arial"/>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государственной молодежной политики. </w:t>
      </w:r>
    </w:p>
    <w:p w:rsidR="008672E8" w:rsidRDefault="008672E8" w:rsidP="008672E8">
      <w:pPr>
        <w:autoSpaceDE w:val="0"/>
        <w:autoSpaceDN w:val="0"/>
        <w:adjustRightInd w:val="0"/>
        <w:rPr>
          <w:rFonts w:cs="Arial"/>
        </w:rPr>
      </w:pPr>
      <w:r>
        <w:rPr>
          <w:rFonts w:cs="Arial"/>
        </w:rPr>
        <w:t xml:space="preserve"> </w:t>
      </w:r>
    </w:p>
    <w:p w:rsidR="008672E8" w:rsidRDefault="008672E8" w:rsidP="008672E8">
      <w:pPr>
        <w:pStyle w:val="a3"/>
        <w:suppressAutoHyphens/>
        <w:spacing w:after="0"/>
        <w:rPr>
          <w:rFonts w:cs="Arial"/>
          <w:lang w:val="x-none" w:eastAsia="x-none"/>
        </w:rPr>
      </w:pPr>
      <w:r>
        <w:rPr>
          <w:rFonts w:cs="Arial"/>
          <w:lang w:val="x-none" w:eastAsia="x-none"/>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672E8" w:rsidRDefault="008672E8" w:rsidP="008672E8">
      <w:pPr>
        <w:pStyle w:val="a3"/>
        <w:suppressAutoHyphens/>
        <w:spacing w:after="0"/>
        <w:rPr>
          <w:rFonts w:cs="Arial"/>
          <w:lang w:val="x-none" w:eastAsia="x-none"/>
        </w:rPr>
      </w:pPr>
      <w:r>
        <w:rPr>
          <w:rFonts w:cs="Arial"/>
          <w:lang w:val="x-none" w:eastAsia="x-none"/>
        </w:rPr>
        <w:t>Мероприятиями подпрограммы 5 предусмотрены субсидии юридическим лицам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 Вовлечение молодежи в социальную практику».</w:t>
      </w:r>
    </w:p>
    <w:p w:rsidR="008672E8" w:rsidRDefault="008672E8" w:rsidP="008672E8">
      <w:pPr>
        <w:pStyle w:val="a3"/>
        <w:suppressAutoHyphens/>
        <w:spacing w:after="0"/>
        <w:rPr>
          <w:rFonts w:cs="Arial"/>
          <w:lang w:val="x-none" w:eastAsia="x-none"/>
        </w:rPr>
      </w:pPr>
      <w:r>
        <w:rPr>
          <w:rFonts w:cs="Arial"/>
          <w:lang w:val="x-none" w:eastAsia="x-none"/>
        </w:rPr>
        <w:t xml:space="preserve"> 6.Финансовое обеспечение реализации подпрограммы</w:t>
      </w:r>
    </w:p>
    <w:p w:rsidR="008672E8" w:rsidRDefault="008672E8" w:rsidP="008672E8">
      <w:pPr>
        <w:pStyle w:val="a3"/>
        <w:suppressAutoHyphens/>
        <w:spacing w:after="0"/>
        <w:rPr>
          <w:rFonts w:cs="Arial"/>
          <w:lang w:val="x-none" w:eastAsia="x-none"/>
        </w:rPr>
      </w:pPr>
      <w:r>
        <w:rPr>
          <w:rFonts w:cs="Arial"/>
          <w:lang w:eastAsia="x-none"/>
        </w:rPr>
        <w:t xml:space="preserve"> </w:t>
      </w:r>
      <w:r>
        <w:rPr>
          <w:rFonts w:cs="Arial"/>
          <w:lang w:val="x-none" w:eastAsia="x-none"/>
        </w:rPr>
        <w:t>Реализацию мероприятий программы планируется осуществлять за счет средств областного бюджета, муниципального бюджета, а также внебюджетных. В качестве внебюджетных средств планируется привлечение средств родителей и предприятий, участвующих в мероприятиях программы.</w:t>
      </w:r>
    </w:p>
    <w:p w:rsidR="008672E8" w:rsidRDefault="008672E8" w:rsidP="008672E8">
      <w:pPr>
        <w:pStyle w:val="a3"/>
        <w:suppressAutoHyphens/>
        <w:spacing w:after="0"/>
        <w:rPr>
          <w:rFonts w:cs="Arial"/>
          <w:lang w:val="x-none" w:eastAsia="x-none"/>
        </w:rPr>
      </w:pPr>
    </w:p>
    <w:p w:rsidR="008672E8" w:rsidRDefault="008672E8" w:rsidP="008672E8">
      <w:pPr>
        <w:pStyle w:val="a3"/>
        <w:suppressAutoHyphens/>
        <w:spacing w:after="0"/>
        <w:rPr>
          <w:rFonts w:cs="Arial"/>
          <w:lang w:val="x-none" w:eastAsia="x-none"/>
        </w:rPr>
      </w:pPr>
      <w:r>
        <w:rPr>
          <w:rFonts w:cs="Arial"/>
          <w:lang w:val="x-none" w:eastAsia="x-none"/>
        </w:rPr>
        <w:t>7. Анализ рисков реализации подпрограммы и описание мер управления рисками реализации подпрограммы</w:t>
      </w:r>
    </w:p>
    <w:p w:rsidR="008672E8" w:rsidRDefault="008672E8" w:rsidP="008672E8">
      <w:pPr>
        <w:pStyle w:val="a3"/>
        <w:suppressAutoHyphens/>
        <w:spacing w:after="0"/>
        <w:rPr>
          <w:rFonts w:cs="Arial"/>
          <w:lang w:val="x-none" w:eastAsia="x-none"/>
        </w:rPr>
      </w:pPr>
      <w:r>
        <w:rPr>
          <w:rFonts w:cs="Arial"/>
          <w:lang w:val="x-none" w:eastAsia="x-none"/>
        </w:rPr>
        <w:t xml:space="preserve"> К основным рискам реализации Подпрограммы относятся:</w:t>
      </w:r>
    </w:p>
    <w:p w:rsidR="008672E8" w:rsidRDefault="008672E8" w:rsidP="008672E8">
      <w:pPr>
        <w:pStyle w:val="a3"/>
        <w:suppressAutoHyphens/>
        <w:spacing w:after="0"/>
        <w:rPr>
          <w:rFonts w:cs="Arial"/>
          <w:lang w:val="x-none" w:eastAsia="x-none"/>
        </w:rPr>
      </w:pPr>
      <w:r>
        <w:rPr>
          <w:rFonts w:cs="Arial"/>
          <w:lang w:val="x-none" w:eastAsia="x-none"/>
        </w:rPr>
        <w:t xml:space="preserve">-финансово-экономические, связанные с возможным недофинансированием ряда мероприятий. </w:t>
      </w:r>
    </w:p>
    <w:p w:rsidR="008672E8" w:rsidRDefault="008672E8" w:rsidP="008672E8">
      <w:pPr>
        <w:pStyle w:val="a3"/>
        <w:suppressAutoHyphens/>
        <w:spacing w:after="0"/>
        <w:rPr>
          <w:rFonts w:cs="Arial"/>
          <w:lang w:val="x-none" w:eastAsia="x-none"/>
        </w:rPr>
      </w:pPr>
      <w:r>
        <w:rPr>
          <w:rFonts w:cs="Arial"/>
          <w:lang w:val="x-none" w:eastAsia="x-none"/>
        </w:rPr>
        <w:t>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8672E8" w:rsidRDefault="008672E8" w:rsidP="008672E8">
      <w:pPr>
        <w:pStyle w:val="a3"/>
        <w:suppressAutoHyphens/>
        <w:spacing w:after="0"/>
        <w:rPr>
          <w:rFonts w:cs="Arial"/>
          <w:lang w:val="x-none" w:eastAsia="x-none"/>
        </w:rPr>
      </w:pPr>
      <w:r>
        <w:rPr>
          <w:rFonts w:cs="Arial"/>
          <w:lang w:val="x-none" w:eastAsia="x-none"/>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Бутурлиновского района, а также публичного освещения хода и результатов реализации Подпрограммы.</w:t>
      </w:r>
    </w:p>
    <w:p w:rsidR="008672E8" w:rsidRDefault="008672E8" w:rsidP="008672E8">
      <w:pPr>
        <w:pStyle w:val="a3"/>
        <w:suppressAutoHyphens/>
        <w:spacing w:after="0"/>
        <w:rPr>
          <w:rFonts w:cs="Arial"/>
          <w:lang w:val="x-none" w:eastAsia="x-none"/>
        </w:rPr>
      </w:pPr>
    </w:p>
    <w:p w:rsidR="008672E8" w:rsidRDefault="008672E8" w:rsidP="008672E8">
      <w:pPr>
        <w:pStyle w:val="a3"/>
        <w:suppressAutoHyphens/>
        <w:spacing w:after="0"/>
        <w:rPr>
          <w:rFonts w:cs="Arial"/>
          <w:lang w:val="x-none" w:eastAsia="x-none"/>
        </w:rPr>
      </w:pPr>
      <w:r>
        <w:rPr>
          <w:rFonts w:cs="Arial"/>
          <w:lang w:val="x-none" w:eastAsia="x-none"/>
        </w:rPr>
        <w:t>8. Оценка эффективности реализации подпрограммы</w:t>
      </w:r>
    </w:p>
    <w:p w:rsidR="008672E8" w:rsidRDefault="008672E8" w:rsidP="008672E8">
      <w:pPr>
        <w:pStyle w:val="a3"/>
        <w:suppressAutoHyphens/>
        <w:spacing w:after="0"/>
        <w:rPr>
          <w:rFonts w:cs="Arial"/>
          <w:lang w:val="x-none" w:eastAsia="x-none"/>
        </w:rPr>
      </w:pPr>
      <w:r>
        <w:rPr>
          <w:rFonts w:cs="Arial"/>
          <w:lang w:eastAsia="x-none"/>
        </w:rPr>
        <w:t xml:space="preserve"> </w:t>
      </w:r>
      <w:r>
        <w:rPr>
          <w:rFonts w:cs="Arial"/>
          <w:lang w:val="x-none" w:eastAsia="x-none"/>
        </w:rPr>
        <w:t>Эффективность реализации подпрограммы рассматривается с точки зрения как количественных, так и качественных (социальных) показателей.</w:t>
      </w:r>
    </w:p>
    <w:p w:rsidR="008672E8" w:rsidRDefault="008672E8" w:rsidP="008672E8">
      <w:pPr>
        <w:pStyle w:val="a3"/>
        <w:suppressAutoHyphens/>
        <w:spacing w:after="0"/>
        <w:rPr>
          <w:rFonts w:cs="Arial"/>
          <w:lang w:val="x-none" w:eastAsia="x-none"/>
        </w:rPr>
      </w:pPr>
      <w:r>
        <w:rPr>
          <w:rFonts w:cs="Arial"/>
          <w:lang w:val="x-none" w:eastAsia="x-none"/>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672E8" w:rsidRDefault="008672E8" w:rsidP="008672E8">
      <w:pPr>
        <w:pStyle w:val="a3"/>
        <w:suppressAutoHyphens/>
        <w:spacing w:after="0"/>
        <w:rPr>
          <w:rFonts w:cs="Arial"/>
          <w:lang w:val="x-none" w:eastAsia="x-none"/>
        </w:rPr>
      </w:pPr>
      <w:r>
        <w:rPr>
          <w:rFonts w:cs="Arial"/>
          <w:lang w:val="x-none" w:eastAsia="x-none"/>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672E8" w:rsidRDefault="008672E8" w:rsidP="008672E8">
      <w:pPr>
        <w:rPr>
          <w:rFonts w:cs="Arial"/>
        </w:rPr>
      </w:pPr>
      <w:r>
        <w:rPr>
          <w:rFonts w:cs="Arial"/>
          <w:lang w:val="x-none"/>
        </w:rPr>
        <w:t xml:space="preserve"> </w:t>
      </w:r>
      <w:r w:rsidR="00243529">
        <w:rPr>
          <w:rFonts w:cs="Arial"/>
          <w:noProof/>
          <w:position w:val="-28"/>
        </w:rPr>
        <w:drawing>
          <wp:inline distT="0" distB="0" distL="0" distR="0">
            <wp:extent cx="1377315" cy="4273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7315" cy="427355"/>
                    </a:xfrm>
                    <a:prstGeom prst="rect">
                      <a:avLst/>
                    </a:prstGeom>
                    <a:noFill/>
                    <a:ln>
                      <a:noFill/>
                    </a:ln>
                  </pic:spPr>
                </pic:pic>
              </a:graphicData>
            </a:graphic>
          </wp:inline>
        </w:drawing>
      </w:r>
      <w:r>
        <w:rPr>
          <w:rFonts w:cs="Arial"/>
        </w:rPr>
        <w:t>(1),</w:t>
      </w:r>
    </w:p>
    <w:p w:rsidR="008672E8" w:rsidRDefault="008672E8" w:rsidP="008672E8">
      <w:pPr>
        <w:pStyle w:val="a3"/>
        <w:suppressAutoHyphens/>
        <w:spacing w:after="0"/>
        <w:rPr>
          <w:rFonts w:cs="Arial"/>
          <w:lang w:val="x-none" w:eastAsia="x-none"/>
        </w:rPr>
      </w:pPr>
      <w:r>
        <w:rPr>
          <w:rFonts w:cs="Arial"/>
          <w:lang w:val="x-none" w:eastAsia="x-none"/>
        </w:rPr>
        <w:t>где:</w:t>
      </w:r>
    </w:p>
    <w:p w:rsidR="008672E8" w:rsidRDefault="00243529" w:rsidP="008672E8">
      <w:pPr>
        <w:pStyle w:val="a3"/>
        <w:suppressAutoHyphens/>
        <w:spacing w:after="0"/>
        <w:rPr>
          <w:rFonts w:cs="Arial"/>
          <w:lang w:val="x-none" w:eastAsia="x-none"/>
        </w:rPr>
      </w:pPr>
      <w:r>
        <w:rPr>
          <w:rFonts w:cs="Arial"/>
          <w:noProof/>
        </w:rPr>
        <w:drawing>
          <wp:inline distT="0" distB="0" distL="0" distR="0">
            <wp:extent cx="593725" cy="225425"/>
            <wp:effectExtent l="0" t="0" r="0" b="317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 cy="225425"/>
                    </a:xfrm>
                    <a:prstGeom prst="rect">
                      <a:avLst/>
                    </a:prstGeom>
                    <a:noFill/>
                    <a:ln>
                      <a:noFill/>
                    </a:ln>
                  </pic:spPr>
                </pic:pic>
              </a:graphicData>
            </a:graphic>
          </wp:inline>
        </w:drawing>
      </w:r>
      <w:r w:rsidR="008672E8">
        <w:rPr>
          <w:rFonts w:cs="Arial"/>
          <w:lang w:val="x-none" w:eastAsia="x-none"/>
        </w:rPr>
        <w:t xml:space="preserve"> - значение показателя степени достижения целей и решения задач подпрограммы в целом;</w:t>
      </w:r>
    </w:p>
    <w:p w:rsidR="008672E8" w:rsidRDefault="008672E8" w:rsidP="008672E8">
      <w:pPr>
        <w:pStyle w:val="a3"/>
        <w:suppressAutoHyphens/>
        <w:spacing w:after="0"/>
        <w:rPr>
          <w:rFonts w:cs="Arial"/>
          <w:lang w:val="x-none" w:eastAsia="x-none"/>
        </w:rPr>
      </w:pPr>
      <w:r>
        <w:rPr>
          <w:rFonts w:cs="Arial"/>
          <w:lang w:val="x-none" w:eastAsia="x-none"/>
        </w:rPr>
        <w:t>№ - число показателей (индикаторов) достижения целей и решения задач подпрограммы;</w:t>
      </w:r>
    </w:p>
    <w:p w:rsidR="008672E8" w:rsidRDefault="008672E8" w:rsidP="008672E8">
      <w:pPr>
        <w:pStyle w:val="a3"/>
        <w:suppressAutoHyphens/>
        <w:spacing w:after="0"/>
        <w:rPr>
          <w:rFonts w:cs="Arial"/>
          <w:lang w:val="x-none" w:eastAsia="x-none"/>
        </w:rPr>
      </w:pPr>
      <w:r>
        <w:rPr>
          <w:rFonts w:cs="Arial"/>
          <w:lang w:val="x-none" w:eastAsia="x-none"/>
        </w:rPr>
        <w:t xml:space="preserve"> </w:t>
      </w:r>
      <w:r w:rsidR="00243529">
        <w:rPr>
          <w:rFonts w:cs="Arial"/>
          <w:noProof/>
        </w:rPr>
        <w:drawing>
          <wp:inline distT="0" distB="0" distL="0" distR="0">
            <wp:extent cx="368300" cy="23749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00" cy="237490"/>
                    </a:xfrm>
                    <a:prstGeom prst="rect">
                      <a:avLst/>
                    </a:prstGeom>
                    <a:noFill/>
                    <a:ln>
                      <a:noFill/>
                    </a:ln>
                  </pic:spPr>
                </pic:pic>
              </a:graphicData>
            </a:graphic>
          </wp:inline>
        </w:drawing>
      </w:r>
      <w:r>
        <w:rPr>
          <w:rFonts w:cs="Arial"/>
          <w:lang w:val="x-none" w:eastAsia="x-none"/>
        </w:rPr>
        <w:t xml:space="preserve"> - соотношение фактического и планового значения k-го показателя (индикатора) достижения целей и решения задач подпрограммы.</w:t>
      </w:r>
    </w:p>
    <w:p w:rsidR="008672E8" w:rsidRDefault="008672E8" w:rsidP="008672E8">
      <w:pPr>
        <w:pStyle w:val="a3"/>
        <w:suppressAutoHyphens/>
        <w:spacing w:after="0"/>
        <w:rPr>
          <w:rFonts w:cs="Arial"/>
          <w:lang w:val="x-none" w:eastAsia="x-none"/>
        </w:rPr>
      </w:pPr>
      <w:r>
        <w:rPr>
          <w:rFonts w:cs="Arial"/>
          <w:lang w:val="x-none" w:eastAsia="x-none"/>
        </w:rPr>
        <w:t>Значение ПДЦ, превышающее единицу, свидетельствует о высокой степени эффективности реализации подпрограммы.</w:t>
      </w:r>
    </w:p>
    <w:p w:rsidR="008672E8" w:rsidRDefault="008672E8" w:rsidP="008672E8">
      <w:pPr>
        <w:pStyle w:val="a3"/>
        <w:suppressAutoHyphens/>
        <w:spacing w:after="0"/>
        <w:rPr>
          <w:rFonts w:cs="Arial"/>
          <w:lang w:val="x-none" w:eastAsia="x-none"/>
        </w:rPr>
      </w:pPr>
      <w:r>
        <w:rPr>
          <w:rFonts w:cs="Arial"/>
          <w:lang w:val="x-none" w:eastAsia="x-none"/>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672E8" w:rsidRDefault="008672E8" w:rsidP="008672E8">
      <w:pPr>
        <w:pStyle w:val="a3"/>
        <w:suppressAutoHyphens/>
        <w:spacing w:after="0"/>
        <w:rPr>
          <w:rFonts w:cs="Arial"/>
          <w:lang w:val="x-none" w:eastAsia="x-none"/>
        </w:rPr>
      </w:pPr>
    </w:p>
    <w:p w:rsidR="008672E8" w:rsidRDefault="00243529" w:rsidP="008672E8">
      <w:pPr>
        <w:rPr>
          <w:rFonts w:cs="Arial"/>
        </w:rPr>
      </w:pPr>
      <w:r>
        <w:rPr>
          <w:rFonts w:cs="Arial"/>
          <w:noProof/>
          <w:position w:val="-30"/>
        </w:rPr>
        <w:drawing>
          <wp:inline distT="0" distB="0" distL="0" distR="0">
            <wp:extent cx="1460500" cy="4273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60500" cy="427355"/>
                    </a:xfrm>
                    <a:prstGeom prst="rect">
                      <a:avLst/>
                    </a:prstGeom>
                    <a:noFill/>
                    <a:ln>
                      <a:noFill/>
                    </a:ln>
                  </pic:spPr>
                </pic:pic>
              </a:graphicData>
            </a:graphic>
          </wp:inline>
        </w:drawing>
      </w:r>
      <w:r w:rsidR="008672E8">
        <w:rPr>
          <w:rFonts w:cs="Arial"/>
        </w:rPr>
        <w:t>(2),</w:t>
      </w:r>
    </w:p>
    <w:p w:rsidR="008672E8" w:rsidRDefault="008672E8" w:rsidP="008672E8">
      <w:pPr>
        <w:pStyle w:val="a3"/>
        <w:suppressAutoHyphens/>
        <w:spacing w:after="0"/>
        <w:rPr>
          <w:rFonts w:cs="Arial"/>
          <w:lang w:val="x-none" w:eastAsia="x-none"/>
        </w:rPr>
      </w:pPr>
      <w:r>
        <w:rPr>
          <w:rFonts w:cs="Arial"/>
          <w:lang w:val="x-none" w:eastAsia="x-none"/>
        </w:rPr>
        <w:t xml:space="preserve"> где:</w:t>
      </w:r>
    </w:p>
    <w:p w:rsidR="008672E8" w:rsidRDefault="008672E8" w:rsidP="008672E8">
      <w:pPr>
        <w:pStyle w:val="a3"/>
        <w:suppressAutoHyphens/>
        <w:spacing w:after="0"/>
        <w:rPr>
          <w:rFonts w:cs="Arial"/>
          <w:lang w:val="x-none" w:eastAsia="x-none"/>
        </w:rPr>
      </w:pPr>
      <w:r>
        <w:rPr>
          <w:rFonts w:cs="Arial"/>
          <w:lang w:val="x-none" w:eastAsia="x-none"/>
        </w:rPr>
        <w:t xml:space="preserve"> </w:t>
      </w:r>
      <w:r w:rsidR="00243529">
        <w:rPr>
          <w:rFonts w:cs="Arial"/>
          <w:noProof/>
        </w:rPr>
        <w:drawing>
          <wp:inline distT="0" distB="0" distL="0" distR="0">
            <wp:extent cx="498475" cy="23749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475" cy="237490"/>
                    </a:xfrm>
                    <a:prstGeom prst="rect">
                      <a:avLst/>
                    </a:prstGeom>
                    <a:noFill/>
                    <a:ln>
                      <a:noFill/>
                    </a:ln>
                  </pic:spPr>
                </pic:pic>
              </a:graphicData>
            </a:graphic>
          </wp:inline>
        </w:drawing>
      </w:r>
      <w:r>
        <w:rPr>
          <w:rFonts w:cs="Arial"/>
          <w:lang w:val="x-none" w:eastAsia="x-none"/>
        </w:rPr>
        <w:t xml:space="preserve"> - значение показателя степени достижения целей и решения задач i-й подпрограммы;</w:t>
      </w:r>
    </w:p>
    <w:p w:rsidR="008672E8" w:rsidRDefault="00243529" w:rsidP="008672E8">
      <w:pPr>
        <w:pStyle w:val="a3"/>
        <w:suppressAutoHyphens/>
        <w:spacing w:after="0"/>
        <w:rPr>
          <w:rFonts w:cs="Arial"/>
          <w:lang w:val="x-none" w:eastAsia="x-none"/>
        </w:rPr>
      </w:pPr>
      <w:r>
        <w:rPr>
          <w:rFonts w:cs="Arial"/>
          <w:noProof/>
        </w:rPr>
        <w:drawing>
          <wp:inline distT="0" distB="0" distL="0" distR="0">
            <wp:extent cx="166370" cy="225425"/>
            <wp:effectExtent l="0" t="0" r="5080" b="317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8672E8">
        <w:rPr>
          <w:rFonts w:cs="Arial"/>
          <w:lang w:val="x-none" w:eastAsia="x-none"/>
        </w:rPr>
        <w:t xml:space="preserve"> - число показателей (индикаторов) i-й подпрограммы;</w:t>
      </w:r>
    </w:p>
    <w:p w:rsidR="008672E8" w:rsidRDefault="00243529" w:rsidP="008672E8">
      <w:pPr>
        <w:pStyle w:val="a3"/>
        <w:suppressAutoHyphens/>
        <w:spacing w:after="0"/>
        <w:rPr>
          <w:rFonts w:cs="Arial"/>
          <w:lang w:val="x-none" w:eastAsia="x-none"/>
        </w:rPr>
      </w:pPr>
      <w:r>
        <w:rPr>
          <w:rFonts w:cs="Arial"/>
          <w:noProof/>
        </w:rPr>
        <w:drawing>
          <wp:inline distT="0" distB="0" distL="0" distR="0">
            <wp:extent cx="332740" cy="23749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2740" cy="237490"/>
                    </a:xfrm>
                    <a:prstGeom prst="rect">
                      <a:avLst/>
                    </a:prstGeom>
                    <a:noFill/>
                    <a:ln>
                      <a:noFill/>
                    </a:ln>
                  </pic:spPr>
                </pic:pic>
              </a:graphicData>
            </a:graphic>
          </wp:inline>
        </w:drawing>
      </w:r>
      <w:r w:rsidR="008672E8">
        <w:rPr>
          <w:rFonts w:cs="Arial"/>
          <w:lang w:val="x-none" w:eastAsia="x-none"/>
        </w:rPr>
        <w:t>-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672E8" w:rsidRDefault="008672E8" w:rsidP="008672E8">
      <w:pPr>
        <w:pStyle w:val="a3"/>
        <w:suppressAutoHyphens/>
        <w:spacing w:after="0"/>
        <w:rPr>
          <w:rFonts w:cs="Arial"/>
          <w:lang w:val="x-none" w:eastAsia="x-none"/>
        </w:rPr>
      </w:pPr>
      <w:r>
        <w:rPr>
          <w:rFonts w:cs="Arial"/>
          <w:lang w:val="x-none" w:eastAsia="x-none"/>
        </w:rPr>
        <w:t>Значения, превышающие единицу, свидетельствуют о высокой степени эффективности реализации подпрограмм.</w:t>
      </w:r>
    </w:p>
    <w:p w:rsidR="008672E8" w:rsidRDefault="008672E8" w:rsidP="008672E8">
      <w:pPr>
        <w:pStyle w:val="a3"/>
        <w:suppressAutoHyphens/>
        <w:spacing w:after="0"/>
        <w:rPr>
          <w:rFonts w:cs="Arial"/>
          <w:lang w:val="x-none" w:eastAsia="x-none"/>
        </w:rPr>
      </w:pPr>
      <w:r>
        <w:rPr>
          <w:rFonts w:cs="Arial"/>
          <w:lang w:val="x-none" w:eastAsia="x-none"/>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672E8" w:rsidRDefault="00243529" w:rsidP="008672E8">
      <w:pPr>
        <w:pStyle w:val="a3"/>
        <w:suppressAutoHyphens/>
        <w:spacing w:after="0"/>
        <w:rPr>
          <w:rFonts w:cs="Arial"/>
          <w:lang w:val="x-none" w:eastAsia="x-none"/>
        </w:rPr>
      </w:pPr>
      <w:r>
        <w:rPr>
          <w:rFonts w:cs="Arial"/>
          <w:noProof/>
          <w:position w:val="-24"/>
        </w:rPr>
        <w:drawing>
          <wp:inline distT="0" distB="0" distL="0" distR="0">
            <wp:extent cx="653415" cy="415925"/>
            <wp:effectExtent l="0" t="0" r="0" b="317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3415" cy="415925"/>
                    </a:xfrm>
                    <a:prstGeom prst="rect">
                      <a:avLst/>
                    </a:prstGeom>
                    <a:noFill/>
                    <a:ln>
                      <a:noFill/>
                    </a:ln>
                  </pic:spPr>
                </pic:pic>
              </a:graphicData>
            </a:graphic>
          </wp:inline>
        </w:drawing>
      </w:r>
      <w:r w:rsidR="008672E8">
        <w:rPr>
          <w:rFonts w:cs="Arial"/>
          <w:lang w:val="x-none" w:eastAsia="x-none"/>
        </w:rPr>
        <w:t xml:space="preserve"> (3),</w:t>
      </w:r>
    </w:p>
    <w:p w:rsidR="008672E8" w:rsidRDefault="008672E8" w:rsidP="008672E8">
      <w:pPr>
        <w:pStyle w:val="a3"/>
        <w:suppressAutoHyphens/>
        <w:spacing w:after="0"/>
        <w:rPr>
          <w:rFonts w:cs="Arial"/>
          <w:lang w:val="x-none" w:eastAsia="x-none"/>
        </w:rPr>
      </w:pPr>
      <w:r>
        <w:rPr>
          <w:rFonts w:cs="Arial"/>
          <w:lang w:val="x-none" w:eastAsia="x-none"/>
        </w:rPr>
        <w:t>где:</w:t>
      </w:r>
    </w:p>
    <w:p w:rsidR="008672E8" w:rsidRDefault="00243529" w:rsidP="008672E8">
      <w:pPr>
        <w:pStyle w:val="a3"/>
        <w:suppressAutoHyphens/>
        <w:spacing w:after="0"/>
        <w:rPr>
          <w:rFonts w:cs="Arial"/>
          <w:lang w:val="x-none" w:eastAsia="x-none"/>
        </w:rPr>
      </w:pPr>
      <w:r>
        <w:rPr>
          <w:rFonts w:cs="Arial"/>
          <w:noProof/>
        </w:rPr>
        <w:drawing>
          <wp:inline distT="0" distB="0" distL="0" distR="0">
            <wp:extent cx="178435" cy="201930"/>
            <wp:effectExtent l="0" t="0" r="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008672E8">
        <w:rPr>
          <w:rFonts w:cs="Arial"/>
          <w:lang w:val="x-none" w:eastAsia="x-none"/>
        </w:rPr>
        <w:t>- запланированный объем затрат из средств областного бюджета на реализацию программы;</w:t>
      </w:r>
    </w:p>
    <w:p w:rsidR="008672E8" w:rsidRDefault="00243529" w:rsidP="008672E8">
      <w:pPr>
        <w:pStyle w:val="a3"/>
        <w:suppressAutoHyphens/>
        <w:spacing w:after="0"/>
        <w:rPr>
          <w:rFonts w:cs="Arial"/>
          <w:lang w:val="x-none" w:eastAsia="x-none"/>
        </w:rPr>
      </w:pPr>
      <w:r>
        <w:rPr>
          <w:rFonts w:cs="Arial"/>
          <w:noProof/>
        </w:rPr>
        <w:drawing>
          <wp:inline distT="0" distB="0" distL="0" distR="0">
            <wp:extent cx="201930" cy="201930"/>
            <wp:effectExtent l="0" t="0" r="762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8672E8">
        <w:rPr>
          <w:rFonts w:cs="Arial"/>
          <w:lang w:val="x-none" w:eastAsia="x-none"/>
        </w:rPr>
        <w:t>- фактический объем затрат из средств областного бюджета на реализацию программы.</w:t>
      </w:r>
    </w:p>
    <w:p w:rsidR="008672E8" w:rsidRDefault="008672E8" w:rsidP="008672E8">
      <w:pPr>
        <w:pStyle w:val="a3"/>
        <w:suppressAutoHyphens/>
        <w:spacing w:after="0"/>
        <w:rPr>
          <w:rFonts w:cs="Arial"/>
          <w:lang w:val="x-none" w:eastAsia="x-none"/>
        </w:rPr>
      </w:pPr>
      <w:r>
        <w:rPr>
          <w:rFonts w:cs="Arial"/>
          <w:lang w:val="x-none" w:eastAsia="x-none"/>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672E8" w:rsidRDefault="008672E8" w:rsidP="008672E8">
      <w:pPr>
        <w:pStyle w:val="a3"/>
        <w:suppressAutoHyphens/>
        <w:spacing w:after="0"/>
        <w:rPr>
          <w:rFonts w:cs="Arial"/>
          <w:lang w:val="x-none" w:eastAsia="x-none"/>
        </w:rPr>
      </w:pPr>
      <w:r>
        <w:rPr>
          <w:rFonts w:cs="Arial"/>
          <w:lang w:val="x-none" w:eastAsia="x-none"/>
        </w:rPr>
        <w:t>Общая эффективность и результативность подпрограммы определяется по формуле:</w:t>
      </w:r>
    </w:p>
    <w:p w:rsidR="008672E8" w:rsidRDefault="008672E8" w:rsidP="008672E8">
      <w:pPr>
        <w:pStyle w:val="a3"/>
        <w:suppressAutoHyphens/>
        <w:spacing w:after="0"/>
        <w:rPr>
          <w:rFonts w:cs="Arial"/>
          <w:lang w:val="x-none" w:eastAsia="x-none"/>
        </w:rPr>
      </w:pPr>
      <w:r>
        <w:rPr>
          <w:rFonts w:cs="Arial"/>
          <w:lang w:eastAsia="x-none"/>
        </w:rPr>
        <w:t xml:space="preserve"> </w:t>
      </w:r>
      <w:r w:rsidR="00243529">
        <w:rPr>
          <w:rFonts w:cs="Arial"/>
          <w:noProof/>
          <w:position w:val="-34"/>
        </w:rPr>
        <w:drawing>
          <wp:inline distT="0" distB="0" distL="0" distR="0">
            <wp:extent cx="2434590" cy="510540"/>
            <wp:effectExtent l="0" t="0" r="0"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510540"/>
                    </a:xfrm>
                    <a:prstGeom prst="rect">
                      <a:avLst/>
                    </a:prstGeom>
                    <a:noFill/>
                    <a:ln>
                      <a:noFill/>
                    </a:ln>
                  </pic:spPr>
                </pic:pic>
              </a:graphicData>
            </a:graphic>
          </wp:inline>
        </w:drawing>
      </w:r>
      <w:r>
        <w:rPr>
          <w:rFonts w:cs="Arial"/>
          <w:lang w:val="x-none" w:eastAsia="x-none"/>
        </w:rPr>
        <w:t xml:space="preserve"> (4),</w:t>
      </w:r>
    </w:p>
    <w:p w:rsidR="008672E8" w:rsidRDefault="008672E8" w:rsidP="008672E8">
      <w:pPr>
        <w:pStyle w:val="a3"/>
        <w:suppressAutoHyphens/>
        <w:spacing w:after="0"/>
        <w:rPr>
          <w:rFonts w:cs="Arial"/>
          <w:lang w:val="x-none" w:eastAsia="x-none"/>
        </w:rPr>
      </w:pPr>
      <w:r>
        <w:rPr>
          <w:rFonts w:cs="Arial"/>
          <w:lang w:val="x-none" w:eastAsia="x-none"/>
        </w:rPr>
        <w:t>где:</w:t>
      </w:r>
    </w:p>
    <w:p w:rsidR="008672E8" w:rsidRDefault="008672E8" w:rsidP="008672E8">
      <w:pPr>
        <w:pStyle w:val="a3"/>
        <w:suppressAutoHyphens/>
        <w:spacing w:after="0"/>
        <w:rPr>
          <w:rFonts w:cs="Arial"/>
          <w:lang w:val="x-none" w:eastAsia="x-none"/>
        </w:rPr>
      </w:pPr>
      <w:r>
        <w:rPr>
          <w:rFonts w:cs="Arial"/>
          <w:lang w:val="x-none" w:eastAsia="x-none"/>
        </w:rPr>
        <w:t>М - число мероприятий подпрограммы.</w:t>
      </w:r>
    </w:p>
    <w:p w:rsidR="008672E8" w:rsidRDefault="008672E8" w:rsidP="008672E8">
      <w:pPr>
        <w:pStyle w:val="a3"/>
        <w:suppressAutoHyphens/>
        <w:spacing w:after="0"/>
        <w:rPr>
          <w:rFonts w:cs="Arial"/>
          <w:lang w:val="x-none" w:eastAsia="x-none"/>
        </w:rPr>
      </w:pPr>
      <w:r>
        <w:rPr>
          <w:rFonts w:cs="Arial"/>
          <w:lang w:val="x-none" w:eastAsia="x-none"/>
        </w:rPr>
        <w:t>Значения ПР, превышающие единицу, свидетельствуют о высокой эффективности и результативности подпрограммы.</w:t>
      </w:r>
    </w:p>
    <w:p w:rsidR="008672E8" w:rsidRDefault="008672E8" w:rsidP="008672E8">
      <w:pPr>
        <w:pStyle w:val="a3"/>
        <w:suppressAutoHyphens/>
        <w:spacing w:after="0"/>
        <w:rPr>
          <w:rFonts w:cs="Arial"/>
          <w:lang w:val="x-none" w:eastAsia="x-none"/>
        </w:rPr>
      </w:pPr>
      <w:r>
        <w:rPr>
          <w:rFonts w:cs="Arial"/>
          <w:lang w:eastAsia="x-none"/>
        </w:rPr>
        <w:t xml:space="preserve"> </w:t>
      </w:r>
      <w:r>
        <w:rPr>
          <w:rFonts w:cs="Arial"/>
          <w:lang w:val="x-none" w:eastAsia="x-none"/>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672E8" w:rsidRDefault="008672E8" w:rsidP="008672E8">
      <w:pPr>
        <w:pStyle w:val="a3"/>
        <w:suppressAutoHyphens/>
        <w:spacing w:after="0"/>
        <w:rPr>
          <w:rFonts w:cs="Arial"/>
          <w:lang w:val="x-none" w:eastAsia="x-none"/>
        </w:rPr>
      </w:pPr>
      <w:r>
        <w:rPr>
          <w:rFonts w:cs="Arial"/>
          <w:lang w:val="x-none" w:eastAsia="x-none"/>
        </w:rPr>
        <w:t xml:space="preserve">Подпрограмма представляет собой комплекс мероприятий, направленных на решение проблем организационного, информационного и кадрового характера в сфере молодёжной политики. </w:t>
      </w:r>
    </w:p>
    <w:p w:rsidR="008672E8" w:rsidRDefault="008672E8" w:rsidP="008672E8">
      <w:pPr>
        <w:pStyle w:val="a3"/>
        <w:suppressAutoHyphens/>
        <w:spacing w:after="0"/>
        <w:rPr>
          <w:rFonts w:cs="Arial"/>
          <w:lang w:val="x-none" w:eastAsia="x-none"/>
        </w:rPr>
      </w:pPr>
      <w:r>
        <w:rPr>
          <w:rFonts w:cs="Arial"/>
          <w:lang w:val="x-none" w:eastAsia="x-none"/>
        </w:rPr>
        <w:t>Механизм реализации Подпрограммы предполагает:</w:t>
      </w:r>
    </w:p>
    <w:p w:rsidR="008672E8" w:rsidRDefault="008672E8" w:rsidP="008672E8">
      <w:pPr>
        <w:pStyle w:val="a3"/>
        <w:suppressAutoHyphens/>
        <w:spacing w:after="0"/>
        <w:rPr>
          <w:rFonts w:cs="Arial"/>
          <w:lang w:val="x-none" w:eastAsia="x-none"/>
        </w:rPr>
      </w:pPr>
      <w:r>
        <w:rPr>
          <w:rFonts w:cs="Arial"/>
          <w:lang w:val="x-none" w:eastAsia="x-none"/>
        </w:rPr>
        <w:t>- постоянную координацию действий исполнителей программных мероприятий, заинтересованных органов и организаций;</w:t>
      </w:r>
    </w:p>
    <w:p w:rsidR="008672E8" w:rsidRDefault="008672E8" w:rsidP="008672E8">
      <w:pPr>
        <w:pStyle w:val="a3"/>
        <w:suppressAutoHyphens/>
        <w:spacing w:after="0"/>
        <w:rPr>
          <w:rFonts w:cs="Arial"/>
          <w:lang w:val="x-none" w:eastAsia="x-none"/>
        </w:rPr>
      </w:pPr>
      <w:r>
        <w:rPr>
          <w:rFonts w:cs="Arial"/>
          <w:lang w:val="x-none" w:eastAsia="x-none"/>
        </w:rPr>
        <w:t>- мониторинг эффективности реализации мероприятий Подпрограммы;</w:t>
      </w:r>
    </w:p>
    <w:p w:rsidR="008672E8" w:rsidRDefault="008672E8" w:rsidP="008672E8">
      <w:pPr>
        <w:pStyle w:val="a3"/>
        <w:suppressAutoHyphens/>
        <w:spacing w:after="0"/>
        <w:rPr>
          <w:rFonts w:cs="Arial"/>
          <w:lang w:val="x-none" w:eastAsia="x-none"/>
        </w:rPr>
      </w:pPr>
      <w:r>
        <w:rPr>
          <w:rFonts w:cs="Arial"/>
          <w:lang w:val="x-none" w:eastAsia="x-none"/>
        </w:rPr>
        <w:t>- разработку и внедрение эффективных методик по основным направлениям реализации государственной молодёжной политики.</w:t>
      </w:r>
    </w:p>
    <w:p w:rsidR="008672E8" w:rsidRDefault="008672E8" w:rsidP="008672E8">
      <w:pPr>
        <w:pStyle w:val="a3"/>
        <w:suppressAutoHyphens/>
        <w:spacing w:after="0"/>
        <w:rPr>
          <w:rFonts w:cs="Arial"/>
          <w:lang w:eastAsia="x-none"/>
        </w:rPr>
      </w:pPr>
      <w:r>
        <w:rPr>
          <w:rFonts w:cs="Arial"/>
          <w:lang w:val="x-none" w:eastAsia="x-none"/>
        </w:rPr>
        <w:t xml:space="preserve"> Мероприятия по реализации подпрограммы уточняются ежегодно. Перечень конкретных мер основывается на: программных мероприятиях, проводимых отделом образованию и молодежной политике администрации Бутурлиновского муниципального района; мероприятиях, направленных на поддержку молодёжных инициатив; участии молодёжи района в областных, всероссийских мероприятиях; областных социально-значимых проектах и программах, межмуниципальных мероприятиях, лагерных сборах</w:t>
      </w:r>
      <w:r>
        <w:rPr>
          <w:rFonts w:cs="Arial"/>
          <w:lang w:eastAsia="x-none"/>
        </w:rPr>
        <w:t>.</w:t>
      </w:r>
    </w:p>
    <w:p w:rsidR="008672E8" w:rsidRDefault="008672E8" w:rsidP="008672E8">
      <w:pPr>
        <w:pStyle w:val="a3"/>
        <w:suppressAutoHyphens/>
        <w:spacing w:after="0"/>
        <w:rPr>
          <w:rFonts w:cs="Arial"/>
          <w:lang w:val="x-none" w:eastAsia="x-none"/>
        </w:rPr>
      </w:pPr>
      <w:r>
        <w:rPr>
          <w:rFonts w:cs="Arial"/>
          <w:lang w:val="x-none" w:eastAsia="x-none"/>
        </w:rPr>
        <w:t>Эффективность реализации Подпрограммы рассматривается с точки зрения как количественных, так и качественных (социальных) показателей.</w:t>
      </w:r>
    </w:p>
    <w:p w:rsidR="008672E8" w:rsidRDefault="008672E8" w:rsidP="008672E8">
      <w:pPr>
        <w:pStyle w:val="a3"/>
        <w:suppressAutoHyphens/>
        <w:spacing w:after="0"/>
        <w:rPr>
          <w:rFonts w:cs="Arial"/>
          <w:lang w:val="x-none" w:eastAsia="x-none"/>
        </w:rPr>
      </w:pPr>
      <w:r>
        <w:rPr>
          <w:rFonts w:cs="Arial"/>
          <w:lang w:val="x-none" w:eastAsia="x-none"/>
        </w:rPr>
        <w:t>Реализация мероприятий настоящей Подпрограммы позволит:</w:t>
      </w:r>
    </w:p>
    <w:p w:rsidR="008672E8" w:rsidRDefault="008672E8" w:rsidP="008672E8">
      <w:pPr>
        <w:pStyle w:val="a3"/>
        <w:suppressAutoHyphens/>
        <w:spacing w:after="0"/>
        <w:rPr>
          <w:rFonts w:cs="Arial"/>
          <w:lang w:val="x-none" w:eastAsia="x-none"/>
        </w:rPr>
      </w:pPr>
      <w:r>
        <w:rPr>
          <w:rFonts w:cs="Arial"/>
          <w:lang w:val="x-none" w:eastAsia="x-none"/>
        </w:rPr>
        <w:t xml:space="preserve"> - увеличить количество молодых людей, вовлечённых в программы и проекты, направленные на интеграцию в жизнь общества до 3000, что составляет 26,247% от общего числа молодёжи района;</w:t>
      </w:r>
    </w:p>
    <w:p w:rsidR="008672E8" w:rsidRDefault="008672E8" w:rsidP="008672E8">
      <w:pPr>
        <w:pStyle w:val="a3"/>
        <w:suppressAutoHyphens/>
        <w:spacing w:after="0"/>
        <w:rPr>
          <w:rFonts w:cs="Arial"/>
          <w:lang w:val="x-none" w:eastAsia="x-none"/>
        </w:rPr>
      </w:pPr>
      <w:r>
        <w:rPr>
          <w:rFonts w:cs="Arial"/>
          <w:lang w:val="x-none" w:eastAsia="x-none"/>
        </w:rPr>
        <w:t xml:space="preserve"> - увеличить количество молодёжи в различных формах самоорганизации и структурах социальной направленности до 7030 человек;</w:t>
      </w:r>
    </w:p>
    <w:p w:rsidR="008672E8" w:rsidRDefault="008672E8" w:rsidP="008672E8">
      <w:pPr>
        <w:pStyle w:val="a3"/>
        <w:suppressAutoHyphens/>
        <w:spacing w:after="0"/>
        <w:rPr>
          <w:rFonts w:cs="Arial"/>
          <w:lang w:val="x-none" w:eastAsia="x-none"/>
        </w:rPr>
      </w:pPr>
      <w:r>
        <w:rPr>
          <w:rFonts w:cs="Arial"/>
          <w:lang w:val="x-none" w:eastAsia="x-none"/>
        </w:rPr>
        <w:t xml:space="preserve"> - увеличить количество мероприятий, проектов (программ), направленных на формирование правовых, культурных и нравственных ценностей среди молодёжи(91 единиц);</w:t>
      </w:r>
    </w:p>
    <w:p w:rsidR="008672E8" w:rsidRDefault="008672E8" w:rsidP="008672E8">
      <w:pPr>
        <w:pStyle w:val="a3"/>
        <w:suppressAutoHyphens/>
        <w:spacing w:after="0"/>
        <w:rPr>
          <w:rFonts w:cs="Arial"/>
          <w:lang w:val="x-none" w:eastAsia="x-none"/>
        </w:rPr>
      </w:pPr>
      <w:r>
        <w:rPr>
          <w:rFonts w:cs="Arial"/>
          <w:lang w:val="x-none" w:eastAsia="x-none"/>
        </w:rPr>
        <w:t xml:space="preserve"> - повысить осведомлённость молодых людей о потенциальных возможностях проявления социальной инициативы в общественной и общественно-политической жизни до 26,5 %.</w:t>
      </w:r>
    </w:p>
    <w:p w:rsidR="008672E8" w:rsidRDefault="008672E8" w:rsidP="008672E8">
      <w:pPr>
        <w:pStyle w:val="a3"/>
        <w:suppressAutoHyphens/>
        <w:spacing w:after="0"/>
        <w:rPr>
          <w:rFonts w:cs="Arial"/>
          <w:lang w:val="x-none" w:eastAsia="x-none"/>
        </w:rPr>
      </w:pPr>
      <w:r>
        <w:rPr>
          <w:rFonts w:cs="Arial"/>
          <w:lang w:val="x-none" w:eastAsia="x-none"/>
        </w:rPr>
        <w:t xml:space="preserve"> Контроль за организацией и координацией работ по реализации программных мероприятий осуществляет разработчик Программы – отдел по образованию и молодежной политике администрации Бутурлиновского муниципального района.</w:t>
      </w:r>
    </w:p>
    <w:p w:rsidR="008672E8" w:rsidRDefault="008672E8" w:rsidP="008672E8">
      <w:pPr>
        <w:ind w:firstLine="0"/>
        <w:jc w:val="left"/>
        <w:rPr>
          <w:rFonts w:cs="Arial"/>
          <w:lang w:val="x-none" w:eastAsia="x-none"/>
        </w:rPr>
        <w:sectPr w:rsidR="008672E8">
          <w:pgSz w:w="11906" w:h="16838"/>
          <w:pgMar w:top="2268" w:right="567" w:bottom="567" w:left="1701" w:header="708" w:footer="708" w:gutter="0"/>
          <w:cols w:space="720"/>
        </w:sectPr>
      </w:pPr>
    </w:p>
    <w:tbl>
      <w:tblPr>
        <w:tblW w:w="5042" w:type="pct"/>
        <w:tblLayout w:type="fixed"/>
        <w:tblLook w:val="04A0" w:firstRow="1" w:lastRow="0" w:firstColumn="1" w:lastColumn="0" w:noHBand="0" w:noVBand="1"/>
      </w:tblPr>
      <w:tblGrid>
        <w:gridCol w:w="1378"/>
        <w:gridCol w:w="3265"/>
        <w:gridCol w:w="1238"/>
        <w:gridCol w:w="1214"/>
        <w:gridCol w:w="990"/>
        <w:gridCol w:w="993"/>
        <w:gridCol w:w="1348"/>
        <w:gridCol w:w="1288"/>
        <w:gridCol w:w="1285"/>
        <w:gridCol w:w="957"/>
        <w:gridCol w:w="954"/>
      </w:tblGrid>
      <w:tr w:rsidR="008672E8" w:rsidTr="008672E8">
        <w:trPr>
          <w:trHeight w:val="1470"/>
        </w:trPr>
        <w:tc>
          <w:tcPr>
            <w:tcW w:w="4679" w:type="pct"/>
            <w:gridSpan w:val="10"/>
            <w:vAlign w:val="bottom"/>
            <w:hideMark/>
          </w:tcPr>
          <w:p w:rsidR="008672E8" w:rsidRDefault="008672E8">
            <w:pPr>
              <w:ind w:firstLine="0"/>
              <w:rPr>
                <w:rFonts w:cs="Arial"/>
                <w:sz w:val="20"/>
                <w:szCs w:val="20"/>
              </w:rPr>
            </w:pPr>
            <w:r>
              <w:rPr>
                <w:rFonts w:cs="Arial"/>
                <w:sz w:val="20"/>
                <w:szCs w:val="20"/>
              </w:rPr>
              <w:t>Таблица 1.</w:t>
            </w:r>
            <w:r>
              <w:rPr>
                <w:rFonts w:cs="Arial"/>
                <w:sz w:val="20"/>
                <w:szCs w:val="20"/>
              </w:rPr>
              <w:br/>
            </w:r>
            <w:r>
              <w:rPr>
                <w:rFonts w:cs="Arial"/>
                <w:sz w:val="20"/>
                <w:szCs w:val="20"/>
              </w:rPr>
              <w:br/>
              <w:t>Сведения о показателях (индикаторах) муниципальной программы Бутурлиновского муниципального района Воронежской области " Развитие образования" на 2023-2030 годы и их значениях</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00"/>
        </w:trPr>
        <w:tc>
          <w:tcPr>
            <w:tcW w:w="462" w:type="pct"/>
            <w:noWrap/>
            <w:vAlign w:val="bottom"/>
            <w:hideMark/>
          </w:tcPr>
          <w:p w:rsidR="008672E8" w:rsidRDefault="008672E8">
            <w:pPr>
              <w:ind w:firstLine="0"/>
              <w:jc w:val="left"/>
              <w:rPr>
                <w:rFonts w:ascii="Times New Roman" w:hAnsi="Times New Roman"/>
                <w:sz w:val="20"/>
                <w:szCs w:val="20"/>
              </w:rPr>
            </w:pPr>
          </w:p>
        </w:tc>
        <w:tc>
          <w:tcPr>
            <w:tcW w:w="1095" w:type="pct"/>
            <w:noWrap/>
            <w:vAlign w:val="bottom"/>
            <w:hideMark/>
          </w:tcPr>
          <w:p w:rsidR="008672E8" w:rsidRDefault="008672E8">
            <w:pPr>
              <w:ind w:firstLine="0"/>
              <w:jc w:val="left"/>
              <w:rPr>
                <w:rFonts w:ascii="Times New Roman" w:hAnsi="Times New Roman"/>
                <w:sz w:val="20"/>
                <w:szCs w:val="20"/>
              </w:rPr>
            </w:pPr>
          </w:p>
        </w:tc>
        <w:tc>
          <w:tcPr>
            <w:tcW w:w="415" w:type="pct"/>
            <w:noWrap/>
            <w:vAlign w:val="bottom"/>
            <w:hideMark/>
          </w:tcPr>
          <w:p w:rsidR="008672E8" w:rsidRDefault="008672E8">
            <w:pPr>
              <w:ind w:firstLine="0"/>
              <w:jc w:val="left"/>
              <w:rPr>
                <w:rFonts w:ascii="Times New Roman" w:hAnsi="Times New Roman"/>
                <w:sz w:val="20"/>
                <w:szCs w:val="20"/>
              </w:rPr>
            </w:pPr>
          </w:p>
        </w:tc>
        <w:tc>
          <w:tcPr>
            <w:tcW w:w="407"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п/п</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Наименование показателя (индикатора)</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Ед. измерения</w:t>
            </w:r>
          </w:p>
        </w:tc>
        <w:tc>
          <w:tcPr>
            <w:tcW w:w="3027" w:type="pct"/>
            <w:gridSpan w:val="8"/>
            <w:tcBorders>
              <w:top w:val="single" w:sz="4" w:space="0" w:color="auto"/>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Значения показателя (индикатора) по годам реализации государственной программы</w:t>
            </w:r>
          </w:p>
        </w:tc>
      </w:tr>
      <w:tr w:rsidR="008672E8" w:rsidTr="008672E8">
        <w:trPr>
          <w:trHeight w:val="315"/>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2026</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2027</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2028</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2030</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w:t>
            </w: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5000" w:type="pct"/>
            <w:gridSpan w:val="11"/>
            <w:tcBorders>
              <w:top w:val="nil"/>
              <w:left w:val="single" w:sz="4" w:space="0" w:color="auto"/>
              <w:bottom w:val="single" w:sz="4" w:space="0" w:color="auto"/>
              <w:right w:val="nil"/>
            </w:tcBorders>
            <w:noWrap/>
            <w:vAlign w:val="center"/>
            <w:hideMark/>
          </w:tcPr>
          <w:p w:rsidR="008672E8" w:rsidRDefault="008672E8">
            <w:pPr>
              <w:ind w:firstLine="0"/>
              <w:rPr>
                <w:rFonts w:cs="Arial"/>
                <w:sz w:val="20"/>
                <w:szCs w:val="20"/>
              </w:rPr>
            </w:pPr>
            <w:r>
              <w:rPr>
                <w:rFonts w:cs="Arial"/>
                <w:sz w:val="20"/>
                <w:szCs w:val="20"/>
              </w:rPr>
              <w:t>МУНИЦИПАЛЬНАЯ ПРОГРАММА</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Удельный вес численности населения в возрасте 5 - 18 лет, охваченного образованием, в общей численности населения в возрасте 5 - 18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66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504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100 </w:t>
            </w:r>
          </w:p>
        </w:tc>
      </w:tr>
      <w:tr w:rsidR="008672E8" w:rsidTr="008672E8">
        <w:trPr>
          <w:trHeight w:val="283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92,2</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92,3</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92,4</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92,6</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92,7</w:t>
            </w:r>
          </w:p>
        </w:tc>
      </w:tr>
      <w:tr w:rsidR="008672E8" w:rsidTr="008672E8">
        <w:trPr>
          <w:trHeight w:val="252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число одаренных детей, талантливой молодежи и их педагогов-наставников, получивших областную поддержку (премии),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Чел.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14</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16</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w:t>
            </w:r>
          </w:p>
        </w:tc>
      </w:tr>
      <w:tr w:rsidR="008672E8" w:rsidTr="008672E8">
        <w:trPr>
          <w:trHeight w:val="315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Чел.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2520</w:t>
            </w:r>
          </w:p>
        </w:tc>
      </w:tr>
      <w:tr w:rsidR="008672E8" w:rsidTr="008672E8">
        <w:trPr>
          <w:trHeight w:val="630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7</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xml:space="preserve">Повышение доли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220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xml:space="preserve">Количество молодых людей, вовлеченных в программы и проекты, направленные на интеграцию в жизнь общества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чел.</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2808</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3000</w:t>
            </w:r>
          </w:p>
        </w:tc>
      </w:tr>
      <w:tr w:rsidR="008672E8" w:rsidTr="008672E8">
        <w:trPr>
          <w:trHeight w:val="189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оздоровленных детей к общей численности детей школьного возраста в муниципальном районе</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32,8</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32,9</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33,1</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33,2</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33,3</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33,4</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33,5</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189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11</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Число уровней образования, на которых реализуются механизмы внешней оценки качества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Кол-во</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88,3</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88,3</w:t>
            </w:r>
          </w:p>
        </w:tc>
      </w:tr>
      <w:tr w:rsidR="008672E8" w:rsidTr="008672E8">
        <w:trPr>
          <w:trHeight w:val="346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13</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Кол-во</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20</w:t>
            </w:r>
          </w:p>
        </w:tc>
      </w:tr>
      <w:tr w:rsidR="008672E8" w:rsidTr="008672E8">
        <w:trPr>
          <w:trHeight w:val="472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14</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2023 году, единиц</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11</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12</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13</w:t>
            </w:r>
          </w:p>
        </w:tc>
      </w:tr>
      <w:tr w:rsidR="008672E8" w:rsidTr="008672E8">
        <w:trPr>
          <w:trHeight w:val="598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Численность обучающихся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 территории муниципального района, тыс. человек нарастающим итогом к 2023 году</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0,742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0,796</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795"/>
        </w:trPr>
        <w:tc>
          <w:tcPr>
            <w:tcW w:w="4679" w:type="pct"/>
            <w:gridSpan w:val="10"/>
            <w:tcBorders>
              <w:top w:val="single" w:sz="4" w:space="0" w:color="auto"/>
              <w:left w:val="single" w:sz="4" w:space="0" w:color="auto"/>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xml:space="preserve">ПОДПРОГРАММА 1 </w:t>
            </w:r>
            <w:r>
              <w:rPr>
                <w:rFonts w:cs="Arial"/>
                <w:bCs/>
                <w:sz w:val="20"/>
                <w:szCs w:val="20"/>
              </w:rPr>
              <w:t>"Развитие дошкольного и общего образования на территории Бутурлиновского муниципального района"</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66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1.1.</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single" w:sz="4" w:space="0" w:color="auto"/>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157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Доступность дошкольного образования для детей в возрасте от 2-х месяцев до 3-х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82,3</w:t>
            </w:r>
          </w:p>
        </w:tc>
      </w:tr>
      <w:tr w:rsidR="008672E8" w:rsidTr="008672E8">
        <w:trPr>
          <w:trHeight w:val="157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1.3.</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Доступность дошкольного образования для детей в возрасте от 3-х до 7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157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1.4.</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Доступность дошкольного образования для детей в возрасте от 5 до 7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409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детей с ОВЗ осваивающих основные или адаптированные основные общеобразовательные программы в очной форме от общего количества обучающихся с ОВЗ на территории муниципального района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252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1.6.</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педагогических работников в возрасте до 35 лет в общей численности педагогических работников общеобразовательных организаций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r>
      <w:tr w:rsidR="008672E8" w:rsidTr="008672E8">
        <w:trPr>
          <w:trHeight w:val="693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Отношение среднемесячной заработной платы педагогических работников дошкольного образования к средней заработной плате в сфере общего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1.9.</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95</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811,3</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816,3</w:t>
            </w: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750"/>
        </w:trPr>
        <w:tc>
          <w:tcPr>
            <w:tcW w:w="4679" w:type="pct"/>
            <w:gridSpan w:val="10"/>
            <w:tcBorders>
              <w:top w:val="single" w:sz="4" w:space="0" w:color="auto"/>
              <w:left w:val="single" w:sz="4" w:space="0" w:color="auto"/>
              <w:bottom w:val="single" w:sz="4" w:space="0" w:color="auto"/>
              <w:right w:val="single" w:sz="4" w:space="0" w:color="000000"/>
            </w:tcBorders>
            <w:vAlign w:val="bottom"/>
            <w:hideMark/>
          </w:tcPr>
          <w:p w:rsidR="008672E8" w:rsidRDefault="008672E8">
            <w:pPr>
              <w:ind w:firstLine="0"/>
              <w:rPr>
                <w:rFonts w:cs="Arial"/>
                <w:sz w:val="20"/>
                <w:szCs w:val="20"/>
              </w:rPr>
            </w:pPr>
            <w:r>
              <w:rPr>
                <w:rFonts w:cs="Arial"/>
                <w:sz w:val="20"/>
                <w:szCs w:val="20"/>
              </w:rPr>
              <w:t>ПОДПРОГРАММА 2</w:t>
            </w:r>
            <w:r>
              <w:rPr>
                <w:rFonts w:cs="Arial"/>
                <w:bCs/>
                <w:sz w:val="20"/>
                <w:szCs w:val="20"/>
              </w:rPr>
              <w:t xml:space="preserve"> "Социализация детей –сирот и детей, нуждающихся в особой заботе государства на территории Бутурлиновского муниципального района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2.1.</w:t>
            </w:r>
          </w:p>
        </w:tc>
        <w:tc>
          <w:tcPr>
            <w:tcW w:w="109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single" w:sz="4" w:space="0" w:color="auto"/>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504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выпускников областных образовательных учреждений интернатного типа для детей-сирот и детей, оставшихся без попечения родителей.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765"/>
        </w:trPr>
        <w:tc>
          <w:tcPr>
            <w:tcW w:w="5000" w:type="pct"/>
            <w:gridSpan w:val="11"/>
            <w:tcBorders>
              <w:top w:val="single" w:sz="4" w:space="0" w:color="auto"/>
              <w:left w:val="single" w:sz="4" w:space="0" w:color="auto"/>
              <w:bottom w:val="single" w:sz="4" w:space="0" w:color="auto"/>
              <w:right w:val="nil"/>
            </w:tcBorders>
            <w:vAlign w:val="center"/>
            <w:hideMark/>
          </w:tcPr>
          <w:p w:rsidR="008672E8" w:rsidRDefault="008672E8">
            <w:pPr>
              <w:ind w:firstLine="0"/>
              <w:rPr>
                <w:rFonts w:cs="Arial"/>
                <w:sz w:val="20"/>
                <w:szCs w:val="20"/>
              </w:rPr>
            </w:pPr>
            <w:r>
              <w:rPr>
                <w:rFonts w:cs="Arial"/>
                <w:sz w:val="20"/>
                <w:szCs w:val="20"/>
              </w:rPr>
              <w:t>ПОДПРОГРАММА 3</w:t>
            </w:r>
            <w:r>
              <w:rPr>
                <w:rFonts w:cs="Arial"/>
                <w:bCs/>
                <w:sz w:val="20"/>
                <w:szCs w:val="20"/>
              </w:rPr>
              <w:t xml:space="preserve"> "Развитие дополнительного образования и воспитания на территории Бутурлиновского муниципального района "</w:t>
            </w:r>
          </w:p>
        </w:tc>
      </w:tr>
      <w:tr w:rsidR="008672E8" w:rsidTr="008672E8">
        <w:trPr>
          <w:trHeight w:val="441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3.1. </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92,2</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92,3</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92,4</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92,6</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92,7</w:t>
            </w:r>
          </w:p>
        </w:tc>
      </w:tr>
      <w:tr w:rsidR="008672E8" w:rsidTr="008672E8">
        <w:trPr>
          <w:trHeight w:val="283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3.3. </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детей в возрасте от 5 до 18 лет, получающих услуги дополнительное образование с использованием сертификата дополнительного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92,2</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92,3</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92,4</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92,5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92,7</w:t>
            </w:r>
          </w:p>
        </w:tc>
      </w:tr>
      <w:tr w:rsidR="008672E8" w:rsidTr="008672E8">
        <w:trPr>
          <w:trHeight w:val="283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Число детей и молодежи, ставших лауреатами и призерами всероссийских, региональных и муниципальных мероприятий (конкурсов)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Чел.</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134</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135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136</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137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138</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139</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140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141</w:t>
            </w:r>
          </w:p>
        </w:tc>
      </w:tr>
      <w:tr w:rsidR="008672E8" w:rsidTr="008672E8">
        <w:trPr>
          <w:trHeight w:val="252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3.3.</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Число одаренных детей, талантливой молодежи и их педагогов-наставников, получивших областную поддержку (премии),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Чел.</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w:t>
            </w:r>
          </w:p>
        </w:tc>
      </w:tr>
      <w:tr w:rsidR="008672E8" w:rsidTr="008672E8">
        <w:trPr>
          <w:trHeight w:val="283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региональных мероприятий в сфере дополнительного образования, воспитания и развития одаренности детей и молодежи, единиц</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Ед.</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73</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r>
      <w:tr w:rsidR="008672E8" w:rsidTr="008672E8">
        <w:trPr>
          <w:trHeight w:val="346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Чел.</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2400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2400</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3.6.</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единиц</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3.7.</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Чел.</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w:t>
            </w:r>
          </w:p>
        </w:tc>
      </w:tr>
      <w:tr w:rsidR="008672E8" w:rsidTr="008672E8">
        <w:trPr>
          <w:trHeight w:val="535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3.8.</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Pr>
                <w:rFonts w:cs="Arial"/>
                <w:bCs/>
                <w:sz w:val="20"/>
                <w:szCs w:val="20"/>
              </w:rPr>
              <w:t xml:space="preserve"> </w:t>
            </w:r>
            <w:r>
              <w:rPr>
                <w:rFonts w:cs="Arial"/>
                <w:sz w:val="20"/>
                <w:szCs w:val="20"/>
              </w:rPr>
              <w:t>%</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78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Ед.</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65</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75</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80</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90</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2991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3000,2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3006,4</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3012,6</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3018,8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3025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3031,2</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3037,4</w:t>
            </w:r>
          </w:p>
        </w:tc>
      </w:tr>
      <w:tr w:rsidR="008672E8" w:rsidTr="008672E8">
        <w:trPr>
          <w:trHeight w:val="690"/>
        </w:trPr>
        <w:tc>
          <w:tcPr>
            <w:tcW w:w="4679" w:type="pct"/>
            <w:gridSpan w:val="10"/>
            <w:tcBorders>
              <w:top w:val="single" w:sz="4" w:space="0" w:color="auto"/>
              <w:left w:val="single" w:sz="4" w:space="0" w:color="auto"/>
              <w:bottom w:val="single" w:sz="4" w:space="0" w:color="auto"/>
              <w:right w:val="single" w:sz="4" w:space="0" w:color="000000"/>
            </w:tcBorders>
            <w:vAlign w:val="center"/>
            <w:hideMark/>
          </w:tcPr>
          <w:p w:rsidR="008672E8" w:rsidRDefault="008672E8">
            <w:pPr>
              <w:ind w:firstLine="0"/>
              <w:rPr>
                <w:rFonts w:cs="Arial"/>
                <w:sz w:val="20"/>
                <w:szCs w:val="20"/>
              </w:rPr>
            </w:pPr>
            <w:r>
              <w:rPr>
                <w:rFonts w:cs="Arial"/>
                <w:sz w:val="20"/>
                <w:szCs w:val="20"/>
              </w:rPr>
              <w:t xml:space="preserve">ПОДПРОГРАММА 4 </w:t>
            </w:r>
            <w:r>
              <w:rPr>
                <w:rFonts w:cs="Arial"/>
                <w:bCs/>
                <w:sz w:val="20"/>
                <w:szCs w:val="20"/>
              </w:rPr>
              <w:t>«Создание условий для организации отдыха и оздоровления детей и молодежи на территории Бутурлиновского муниципального района»</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201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4.1.</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оздоровленных детей к общей численности детей школьного возраста в муниципальном районе</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48,6</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48,7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48,8</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48,9</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49</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49,1</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49,2</w:t>
            </w:r>
          </w:p>
        </w:tc>
        <w:tc>
          <w:tcPr>
            <w:tcW w:w="321" w:type="pct"/>
            <w:tcBorders>
              <w:top w:val="single" w:sz="4" w:space="0" w:color="auto"/>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49,3</w:t>
            </w:r>
          </w:p>
        </w:tc>
      </w:tr>
      <w:tr w:rsidR="008672E8" w:rsidTr="008672E8">
        <w:trPr>
          <w:trHeight w:val="556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296</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297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298</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299</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301</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302</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303</w:t>
            </w:r>
          </w:p>
        </w:tc>
      </w:tr>
      <w:tr w:rsidR="008672E8" w:rsidTr="008672E8">
        <w:trPr>
          <w:trHeight w:val="346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4.3.</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Чел. </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r>
      <w:tr w:rsidR="008672E8" w:rsidTr="008672E8">
        <w:trPr>
          <w:trHeight w:val="795"/>
        </w:trPr>
        <w:tc>
          <w:tcPr>
            <w:tcW w:w="4679" w:type="pct"/>
            <w:gridSpan w:val="10"/>
            <w:tcBorders>
              <w:top w:val="single" w:sz="4" w:space="0" w:color="auto"/>
              <w:left w:val="single" w:sz="4" w:space="0" w:color="auto"/>
              <w:bottom w:val="single" w:sz="4" w:space="0" w:color="auto"/>
              <w:right w:val="single" w:sz="4" w:space="0" w:color="000000"/>
            </w:tcBorders>
            <w:vAlign w:val="center"/>
            <w:hideMark/>
          </w:tcPr>
          <w:p w:rsidR="008672E8" w:rsidRDefault="008672E8">
            <w:pPr>
              <w:ind w:firstLine="0"/>
              <w:rPr>
                <w:rFonts w:cs="Arial"/>
                <w:sz w:val="20"/>
                <w:szCs w:val="20"/>
              </w:rPr>
            </w:pPr>
            <w:r>
              <w:rPr>
                <w:rFonts w:cs="Arial"/>
                <w:sz w:val="20"/>
                <w:szCs w:val="20"/>
              </w:rPr>
              <w:t>ПОДПРОГРАММА 5</w:t>
            </w:r>
            <w:r>
              <w:rPr>
                <w:rFonts w:cs="Arial"/>
                <w:bCs/>
                <w:sz w:val="20"/>
                <w:szCs w:val="20"/>
              </w:rPr>
              <w:t xml:space="preserve"> "Обеспечение реализации муниципальной программы на территории Бутурлиновского муниципального района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780"/>
        </w:trPr>
        <w:tc>
          <w:tcPr>
            <w:tcW w:w="462" w:type="pct"/>
            <w:tcBorders>
              <w:top w:val="nil"/>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5.1.</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41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21" w:type="pct"/>
            <w:tcBorders>
              <w:top w:val="single" w:sz="4" w:space="0" w:color="auto"/>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
        </w:trPr>
        <w:tc>
          <w:tcPr>
            <w:tcW w:w="4679" w:type="pct"/>
            <w:gridSpan w:val="10"/>
            <w:tcBorders>
              <w:top w:val="single" w:sz="4" w:space="0" w:color="auto"/>
              <w:left w:val="single" w:sz="4" w:space="0" w:color="auto"/>
              <w:bottom w:val="single" w:sz="4" w:space="0" w:color="auto"/>
              <w:right w:val="single" w:sz="4" w:space="0" w:color="000000"/>
            </w:tcBorders>
            <w:noWrap/>
            <w:vAlign w:val="center"/>
            <w:hideMark/>
          </w:tcPr>
          <w:p w:rsidR="008672E8" w:rsidRDefault="008672E8">
            <w:pPr>
              <w:ind w:firstLine="0"/>
              <w:rPr>
                <w:rFonts w:cs="Arial"/>
                <w:sz w:val="20"/>
                <w:szCs w:val="20"/>
              </w:rPr>
            </w:pPr>
            <w:r>
              <w:rPr>
                <w:rFonts w:cs="Arial"/>
                <w:sz w:val="20"/>
                <w:szCs w:val="20"/>
              </w:rPr>
              <w:t>ПОДПРОГРАММА 6</w:t>
            </w:r>
            <w:r>
              <w:rPr>
                <w:rFonts w:cs="Arial"/>
                <w:bCs/>
                <w:sz w:val="20"/>
                <w:szCs w:val="20"/>
              </w:rPr>
              <w:t xml:space="preserve"> "Вовлечение молодёжи в социальную практику"</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2265"/>
        </w:trPr>
        <w:tc>
          <w:tcPr>
            <w:tcW w:w="462" w:type="pct"/>
            <w:tcBorders>
              <w:top w:val="single" w:sz="4" w:space="0" w:color="auto"/>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6.1.</w:t>
            </w:r>
          </w:p>
        </w:tc>
        <w:tc>
          <w:tcPr>
            <w:tcW w:w="1095" w:type="pct"/>
            <w:tcBorders>
              <w:top w:val="single" w:sz="4" w:space="0" w:color="auto"/>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молодых людей, вовлечённых в программы и проекты, направленные на интеграцию в жизнь общества.</w:t>
            </w:r>
          </w:p>
        </w:tc>
        <w:tc>
          <w:tcPr>
            <w:tcW w:w="415" w:type="pct"/>
            <w:tcBorders>
              <w:top w:val="single" w:sz="4" w:space="0" w:color="auto"/>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Чел.</w:t>
            </w:r>
          </w:p>
        </w:tc>
        <w:tc>
          <w:tcPr>
            <w:tcW w:w="407"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2808</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452"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432"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431"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321"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c>
          <w:tcPr>
            <w:tcW w:w="321"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3000</w:t>
            </w:r>
          </w:p>
        </w:tc>
      </w:tr>
      <w:tr w:rsidR="008672E8" w:rsidTr="008672E8">
        <w:trPr>
          <w:trHeight w:val="2205"/>
        </w:trPr>
        <w:tc>
          <w:tcPr>
            <w:tcW w:w="462" w:type="pct"/>
            <w:tcBorders>
              <w:top w:val="nil"/>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молодых людей, участвующих в различных формах самоорганизации и в структурах социальной направленности</w:t>
            </w:r>
          </w:p>
        </w:tc>
        <w:tc>
          <w:tcPr>
            <w:tcW w:w="41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Чел.</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6800</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7035</w:t>
            </w:r>
          </w:p>
        </w:tc>
      </w:tr>
      <w:tr w:rsidR="008672E8" w:rsidTr="008672E8">
        <w:trPr>
          <w:trHeight w:val="2970"/>
        </w:trPr>
        <w:tc>
          <w:tcPr>
            <w:tcW w:w="462" w:type="pct"/>
            <w:tcBorders>
              <w:top w:val="nil"/>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6.3.</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мероприятий, проектов (программ), направленных на формирования правовых, культурных и нравственных ценностей среди молодёжи</w:t>
            </w:r>
          </w:p>
        </w:tc>
        <w:tc>
          <w:tcPr>
            <w:tcW w:w="41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Ед.</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95</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97</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103</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105</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107</w:t>
            </w:r>
          </w:p>
        </w:tc>
      </w:tr>
      <w:tr w:rsidR="008672E8" w:rsidTr="008672E8">
        <w:trPr>
          <w:trHeight w:val="1950"/>
        </w:trPr>
        <w:tc>
          <w:tcPr>
            <w:tcW w:w="462" w:type="pct"/>
            <w:tcBorders>
              <w:top w:val="nil"/>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6.4.</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Количество военно - патриотических объединений, военно - спортивных молодёжных и детских организаций.</w:t>
            </w:r>
          </w:p>
        </w:tc>
        <w:tc>
          <w:tcPr>
            <w:tcW w:w="41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Ед.</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14</w:t>
            </w:r>
          </w:p>
        </w:tc>
      </w:tr>
      <w:tr w:rsidR="008672E8" w:rsidTr="008672E8">
        <w:trPr>
          <w:trHeight w:val="3465"/>
        </w:trPr>
        <w:tc>
          <w:tcPr>
            <w:tcW w:w="462" w:type="pct"/>
            <w:tcBorders>
              <w:top w:val="nil"/>
              <w:left w:val="single" w:sz="4" w:space="0" w:color="auto"/>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6.5.</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c>
          <w:tcPr>
            <w:tcW w:w="415"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чел</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8511</w:t>
            </w:r>
          </w:p>
        </w:tc>
      </w:tr>
      <w:tr w:rsidR="008672E8" w:rsidTr="008672E8">
        <w:trPr>
          <w:trHeight w:val="300"/>
        </w:trPr>
        <w:tc>
          <w:tcPr>
            <w:tcW w:w="462" w:type="pct"/>
            <w:noWrap/>
            <w:vAlign w:val="bottom"/>
            <w:hideMark/>
          </w:tcPr>
          <w:p w:rsidR="008672E8" w:rsidRDefault="008672E8">
            <w:pPr>
              <w:ind w:firstLine="0"/>
              <w:jc w:val="left"/>
              <w:rPr>
                <w:rFonts w:ascii="Times New Roman" w:hAnsi="Times New Roman"/>
                <w:sz w:val="20"/>
                <w:szCs w:val="20"/>
              </w:rPr>
            </w:pPr>
          </w:p>
        </w:tc>
        <w:tc>
          <w:tcPr>
            <w:tcW w:w="1095" w:type="pct"/>
            <w:noWrap/>
            <w:vAlign w:val="bottom"/>
            <w:hideMark/>
          </w:tcPr>
          <w:p w:rsidR="008672E8" w:rsidRDefault="008672E8">
            <w:pPr>
              <w:ind w:firstLine="0"/>
              <w:jc w:val="left"/>
              <w:rPr>
                <w:rFonts w:ascii="Times New Roman" w:hAnsi="Times New Roman"/>
                <w:sz w:val="20"/>
                <w:szCs w:val="20"/>
              </w:rPr>
            </w:pPr>
          </w:p>
        </w:tc>
        <w:tc>
          <w:tcPr>
            <w:tcW w:w="415" w:type="pct"/>
            <w:noWrap/>
            <w:vAlign w:val="bottom"/>
            <w:hideMark/>
          </w:tcPr>
          <w:p w:rsidR="008672E8" w:rsidRDefault="008672E8">
            <w:pPr>
              <w:ind w:firstLine="0"/>
              <w:jc w:val="left"/>
              <w:rPr>
                <w:rFonts w:ascii="Times New Roman" w:hAnsi="Times New Roman"/>
                <w:sz w:val="20"/>
                <w:szCs w:val="20"/>
              </w:rPr>
            </w:pPr>
          </w:p>
        </w:tc>
        <w:tc>
          <w:tcPr>
            <w:tcW w:w="407"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75"/>
        </w:trPr>
        <w:tc>
          <w:tcPr>
            <w:tcW w:w="462" w:type="pct"/>
            <w:noWrap/>
            <w:vAlign w:val="bottom"/>
            <w:hideMark/>
          </w:tcPr>
          <w:p w:rsidR="008672E8" w:rsidRDefault="008672E8">
            <w:pPr>
              <w:ind w:firstLine="0"/>
              <w:jc w:val="left"/>
              <w:rPr>
                <w:rFonts w:ascii="Times New Roman" w:hAnsi="Times New Roman"/>
                <w:sz w:val="20"/>
                <w:szCs w:val="20"/>
              </w:rPr>
            </w:pPr>
          </w:p>
        </w:tc>
        <w:tc>
          <w:tcPr>
            <w:tcW w:w="1095" w:type="pct"/>
            <w:noWrap/>
            <w:vAlign w:val="bottom"/>
            <w:hideMark/>
          </w:tcPr>
          <w:p w:rsidR="008672E8" w:rsidRDefault="008672E8">
            <w:pPr>
              <w:ind w:firstLine="0"/>
              <w:jc w:val="left"/>
              <w:rPr>
                <w:rFonts w:ascii="Times New Roman" w:hAnsi="Times New Roman"/>
                <w:sz w:val="20"/>
                <w:szCs w:val="20"/>
              </w:rPr>
            </w:pPr>
          </w:p>
        </w:tc>
        <w:tc>
          <w:tcPr>
            <w:tcW w:w="415" w:type="pct"/>
            <w:noWrap/>
            <w:vAlign w:val="bottom"/>
            <w:hideMark/>
          </w:tcPr>
          <w:p w:rsidR="008672E8" w:rsidRDefault="008672E8">
            <w:pPr>
              <w:ind w:firstLine="0"/>
              <w:jc w:val="left"/>
              <w:rPr>
                <w:rFonts w:ascii="Times New Roman" w:hAnsi="Times New Roman"/>
                <w:sz w:val="20"/>
                <w:szCs w:val="20"/>
              </w:rPr>
            </w:pPr>
          </w:p>
        </w:tc>
        <w:tc>
          <w:tcPr>
            <w:tcW w:w="407"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rPr>
                <w:rFonts w:cs="Arial"/>
                <w:sz w:val="20"/>
                <w:szCs w:val="20"/>
              </w:rPr>
            </w:pPr>
            <w:r>
              <w:rPr>
                <w:rFonts w:cs="Arial"/>
                <w:sz w:val="20"/>
                <w:szCs w:val="20"/>
              </w:rPr>
              <w:t>Таблица 2</w:t>
            </w: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00"/>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00"/>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135"/>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1170"/>
        </w:trPr>
        <w:tc>
          <w:tcPr>
            <w:tcW w:w="4358" w:type="pct"/>
            <w:gridSpan w:val="9"/>
            <w:tcBorders>
              <w:top w:val="nil"/>
              <w:left w:val="nil"/>
              <w:bottom w:val="single" w:sz="4" w:space="0" w:color="auto"/>
              <w:right w:val="nil"/>
            </w:tcBorders>
            <w:shd w:val="clear" w:color="auto" w:fill="FFFFFF"/>
            <w:vAlign w:val="bottom"/>
            <w:hideMark/>
          </w:tcPr>
          <w:p w:rsidR="008672E8" w:rsidRDefault="008672E8">
            <w:pPr>
              <w:ind w:firstLine="0"/>
              <w:rPr>
                <w:rFonts w:cs="Arial"/>
                <w:sz w:val="20"/>
                <w:szCs w:val="20"/>
              </w:rPr>
            </w:pPr>
            <w:r>
              <w:rPr>
                <w:rFonts w:cs="Arial"/>
                <w:sz w:val="20"/>
                <w:szCs w:val="20"/>
              </w:rPr>
              <w:t>План реализации муниципальной программы Бутурлиновского муниципального района Воронежской области "Развитие образования" на 2023-2030 годы на 2023 год</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xml:space="preserve"> № п/п</w:t>
            </w:r>
          </w:p>
        </w:tc>
        <w:tc>
          <w:tcPr>
            <w:tcW w:w="1095"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Статус</w:t>
            </w:r>
          </w:p>
        </w:tc>
        <w:tc>
          <w:tcPr>
            <w:tcW w:w="41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Наименование подпрограммы, основного мероприятия, мероприятия</w:t>
            </w:r>
          </w:p>
        </w:tc>
        <w:tc>
          <w:tcPr>
            <w:tcW w:w="407"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66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Срок</w:t>
            </w:r>
          </w:p>
        </w:tc>
        <w:tc>
          <w:tcPr>
            <w:tcW w:w="45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КБК</w:t>
            </w:r>
          </w:p>
        </w:tc>
        <w:tc>
          <w:tcPr>
            <w:tcW w:w="431"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Расходы, предусмотренные решением Совета народных депутатов Бутурлиновского муниципального района о местном бюджете, на го</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982" w:type="dxa"/>
            <w:gridSpan w:val="2"/>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(местный</w:t>
            </w:r>
          </w:p>
        </w:tc>
        <w:tc>
          <w:tcPr>
            <w:tcW w:w="1284"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бюджет)</w:t>
            </w:r>
          </w:p>
        </w:tc>
        <w:tc>
          <w:tcPr>
            <w:tcW w:w="1284"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220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начала реализации мероприятия в очередном финансовом году</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окончания реализации мероприятия в очередном финансовом году</w:t>
            </w: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1284"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7</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8672E8" w:rsidRDefault="008672E8">
            <w:pPr>
              <w:ind w:firstLine="0"/>
              <w:rPr>
                <w:rFonts w:cs="Arial"/>
                <w:bCs/>
                <w:sz w:val="20"/>
                <w:szCs w:val="20"/>
              </w:rPr>
            </w:pPr>
            <w:r>
              <w:rPr>
                <w:rFonts w:cs="Arial"/>
                <w:bCs/>
                <w:sz w:val="20"/>
                <w:szCs w:val="20"/>
              </w:rPr>
              <w:t> </w:t>
            </w:r>
          </w:p>
        </w:tc>
        <w:tc>
          <w:tcPr>
            <w:tcW w:w="1095"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1</w:t>
            </w:r>
          </w:p>
        </w:tc>
        <w:tc>
          <w:tcPr>
            <w:tcW w:w="415"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xml:space="preserve">Развитие дошкольного и общего образования </w:t>
            </w:r>
          </w:p>
        </w:tc>
        <w:tc>
          <w:tcPr>
            <w:tcW w:w="407"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создание в системе дошкольного и общего образования равных возможностей для современного качественного образования</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07010210100590.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71342,4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07010210178290.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110981,1</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07010210100590.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12540,2</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7020210200590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82983,7</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07020210200590.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6552,8</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070202102S8130.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4765,0</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070202102S8750.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13036,0</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070202102S8940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101,5</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07020210278120.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284402,2</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07020210253030.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18670,7</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070202102L3040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16958,6</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070902102S8100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268599,8</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0709021ЕВ5179F</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3773,7</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10040210178150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523,0</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070202102S9380</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10343,8</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4725"/>
        </w:trPr>
        <w:tc>
          <w:tcPr>
            <w:tcW w:w="462"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109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2</w:t>
            </w:r>
          </w:p>
        </w:tc>
        <w:tc>
          <w:tcPr>
            <w:tcW w:w="41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Социализация детей –сирот и детей, нуждающихся в особой защите государства на территории Бутурлиновского муниципального района</w:t>
            </w:r>
          </w:p>
        </w:tc>
        <w:tc>
          <w:tcPr>
            <w:tcW w:w="407"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Создание благоприятных условий для развития и интеграции в обществе детей с ограниченными возможностями здоровья.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10040220178541.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3578,4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46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52" w:type="pct"/>
            <w:tcBorders>
              <w:top w:val="nil"/>
              <w:left w:val="nil"/>
              <w:bottom w:val="nil"/>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семейных форм устройства детей-сирот и детей, оставшихся без попечения родителей.</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10040220178542.</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4818,4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52" w:type="pct"/>
            <w:tcBorders>
              <w:top w:val="nil"/>
              <w:left w:val="nil"/>
              <w:bottom w:val="nil"/>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10040220178543.</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6727,4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52" w:type="pct"/>
            <w:tcBorders>
              <w:top w:val="nil"/>
              <w:left w:val="nil"/>
              <w:bottom w:val="nil"/>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11302201783921.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1527,9</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52" w:type="pct"/>
            <w:tcBorders>
              <w:top w:val="nil"/>
              <w:left w:val="nil"/>
              <w:bottom w:val="nil"/>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11302201783922.</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55,1</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1102022Р5Д2281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1154,4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80"/>
        </w:trPr>
        <w:tc>
          <w:tcPr>
            <w:tcW w:w="462"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1095"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3</w:t>
            </w:r>
          </w:p>
        </w:tc>
        <w:tc>
          <w:tcPr>
            <w:tcW w:w="415"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Развитие дополнительного образования и воспитания на территории Бутурлиновского муниципального района</w:t>
            </w:r>
          </w:p>
        </w:tc>
        <w:tc>
          <w:tcPr>
            <w:tcW w:w="407"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7030230100590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19275,5</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8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7030230120540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227,0</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6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nil"/>
              <w:right w:val="single" w:sz="4" w:space="0" w:color="auto"/>
            </w:tcBorders>
            <w:noWrap/>
            <w:vAlign w:val="center"/>
            <w:hideMark/>
          </w:tcPr>
          <w:p w:rsidR="008672E8" w:rsidRDefault="008672E8">
            <w:pPr>
              <w:ind w:firstLine="0"/>
              <w:rPr>
                <w:rFonts w:cs="Arial"/>
                <w:sz w:val="20"/>
                <w:szCs w:val="20"/>
              </w:rPr>
            </w:pPr>
            <w:r>
              <w:rPr>
                <w:rFonts w:cs="Arial"/>
                <w:sz w:val="20"/>
                <w:szCs w:val="20"/>
              </w:rPr>
              <w:t>070302301S8790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557,2</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109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4</w:t>
            </w:r>
          </w:p>
        </w:tc>
        <w:tc>
          <w:tcPr>
            <w:tcW w:w="41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Создание условий для организации отдыха и оздоровления детей и молодежи на территории Бутурлиновского муниципального района</w:t>
            </w:r>
          </w:p>
        </w:tc>
        <w:tc>
          <w:tcPr>
            <w:tcW w:w="407"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c>
          <w:tcPr>
            <w:tcW w:w="432" w:type="pct"/>
            <w:tcBorders>
              <w:top w:val="single" w:sz="4" w:space="0" w:color="auto"/>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xml:space="preserve"> 070702401S8320.</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5748,7</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xml:space="preserve"> 070702401S8410.</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852,8</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07070240380280.</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1075,7</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109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5</w:t>
            </w:r>
          </w:p>
        </w:tc>
        <w:tc>
          <w:tcPr>
            <w:tcW w:w="415"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Обеспечение реализации муниципальной программы на территории Бутурлиновского муниципального района</w:t>
            </w:r>
          </w:p>
        </w:tc>
        <w:tc>
          <w:tcPr>
            <w:tcW w:w="407"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Обеспечение эффективности управления системой образования</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07090250182010.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1331,4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13"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34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07090250200590.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21740,0</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5985"/>
        </w:trPr>
        <w:tc>
          <w:tcPr>
            <w:tcW w:w="462" w:type="pc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6</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Вовлечение молодёжи в социальную практику</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январь</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декабрь</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661,2</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75"/>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Таблица 3</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00"/>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1215"/>
        </w:trPr>
        <w:tc>
          <w:tcPr>
            <w:tcW w:w="4679" w:type="pct"/>
            <w:gridSpan w:val="10"/>
            <w:shd w:val="clear" w:color="auto" w:fill="FFFFFF"/>
            <w:vAlign w:val="bottom"/>
            <w:hideMark/>
          </w:tcPr>
          <w:p w:rsidR="008672E8" w:rsidRDefault="008672E8">
            <w:pPr>
              <w:ind w:firstLine="0"/>
              <w:rPr>
                <w:rFonts w:cs="Arial"/>
                <w:sz w:val="20"/>
                <w:szCs w:val="20"/>
              </w:rPr>
            </w:pPr>
            <w:r>
              <w:rPr>
                <w:rFonts w:cs="Arial"/>
                <w:sz w:val="20"/>
                <w:szCs w:val="20"/>
              </w:rPr>
              <w:t xml:space="preserve">Расходы местного бюджета на реализацию муниципальной программы Бутурлиновского муниципального района Воронежской области "Развитие образования" на 2023-2030 годы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00"/>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Статус</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Наименование муниципальной программы, подпрограммы, основного мероприятия</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Наименование ответственного исполнителя, исполнителя - главного распорядителя средств местного бюджета (далее - ГРБС)</w:t>
            </w:r>
          </w:p>
        </w:tc>
        <w:tc>
          <w:tcPr>
            <w:tcW w:w="3027" w:type="pct"/>
            <w:gridSpan w:val="8"/>
            <w:tcBorders>
              <w:top w:val="single" w:sz="4" w:space="0" w:color="auto"/>
              <w:left w:val="nil"/>
              <w:bottom w:val="single" w:sz="4" w:space="0" w:color="auto"/>
              <w:right w:val="single" w:sz="4" w:space="0" w:color="000000"/>
            </w:tcBorders>
            <w:shd w:val="clear" w:color="auto" w:fill="FFFFFF"/>
            <w:vAlign w:val="center"/>
            <w:hideMark/>
          </w:tcPr>
          <w:p w:rsidR="008672E8" w:rsidRDefault="008672E8">
            <w:pPr>
              <w:ind w:firstLine="0"/>
              <w:rPr>
                <w:rFonts w:cs="Arial"/>
                <w:sz w:val="20"/>
                <w:szCs w:val="20"/>
              </w:rPr>
            </w:pPr>
            <w:r>
              <w:rPr>
                <w:rFonts w:cs="Arial"/>
                <w:sz w:val="20"/>
                <w:szCs w:val="20"/>
              </w:rPr>
              <w:t>Расходы местного бюджета по годам реализации муниципальной программы, тыс. руб.</w:t>
            </w:r>
          </w:p>
        </w:tc>
      </w:tr>
      <w:tr w:rsidR="008672E8" w:rsidTr="008672E8">
        <w:trPr>
          <w:trHeight w:val="315"/>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2026</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2027</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2028</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2030</w:t>
            </w:r>
          </w:p>
        </w:tc>
      </w:tr>
      <w:tr w:rsidR="008672E8" w:rsidTr="008672E8">
        <w:trPr>
          <w:trHeight w:val="630"/>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(первый год реализации)</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(второй год реализации)</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(третий год реализации)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(четвертый год реализации)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(пятый год реализации)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(шестой год реализации)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(седьмой год реализации)</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(восьмой год реализации)</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w:t>
            </w:r>
          </w:p>
        </w:tc>
        <w:tc>
          <w:tcPr>
            <w:tcW w:w="1095"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2</w:t>
            </w:r>
          </w:p>
        </w:tc>
        <w:tc>
          <w:tcPr>
            <w:tcW w:w="415"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3</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4</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5</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6</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7</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trike/>
                <w:sz w:val="20"/>
                <w:szCs w:val="20"/>
              </w:rPr>
              <w:t> </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trike/>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МУНИЦИПАЛЬНАЯ ПРОГРАММА</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"Развитие образования" на 2023-2030 годы</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221999,52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167270,9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c>
          <w:tcPr>
            <w:tcW w:w="321" w:type="pct"/>
            <w:tcBorders>
              <w:top w:val="single" w:sz="4" w:space="0" w:color="auto"/>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156982,4</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«Развитие дошкольного и общего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177313,67</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124488,1</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111425,9</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дошкольного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83882,65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67303,3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60190,4</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Строительство и реконструкция объектов дошкольного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Капитальный ремонт объектов образования с целью предоставления услуг дошкольного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1.3</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вариативных форм дошкольного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1.5</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1.6</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472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1.7</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общего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93431,02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57184,8</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51235,5</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системы поддержки талантливых детей и творческих педагогов</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Совершенствование процедуры аттестации педагогических работников</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2.3.</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Создание условий для доступной среды детей с ограниченными возможностями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Строительство и реконструкция образовательных учреждений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2.5.</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Капитальный ремонт образовательных учреждений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2.6.</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Обеспечение комплексной безопасности муниципальных образовательных учреждений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2.7.</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Организация сбалансированного горячего питания школьников</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1803,9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2.8.</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Выделение субсидии из муниципального бюджета на обеспечение учащихся общеобразовательных учреждений молочной продукцией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1748,60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2478,10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2577,20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2.9.</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Обспечение бесплатным горячим питанием учащихся с 1 по 4 классы</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23,8</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24,5</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2.10</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по развитию сети общеобразовательных организаций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2.11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Информатизация системы общего образования </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2.12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Мероприятия по развитию сети образовательных организаций(50 на 50)</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94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E1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 «Современная школа»</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94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E2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«Успех каждого ребёнка»</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94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E4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 «Цифровая образовательная среда»</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252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P2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«Содействие занятости женщин-создание условий дошкольного образования для детей в возрасте до трёх лет»</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Социализацию детей-сирот и детей, нуждающихся в особой защите государства</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17,35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Предоставление поддержки на строительство жилья молодым специалистам и гражданам на селе</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17,35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Мероприятие 1.2.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Получение общедоступного образования детям с ограниченными возможностями здоровья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189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w:t>
            </w:r>
            <w:r>
              <w:rPr>
                <w:rFonts w:cs="Arial"/>
                <w:sz w:val="20"/>
                <w:szCs w:val="20"/>
              </w:rPr>
              <w:t>Получение общедоступного образования детям с ограниченными возможностями здоровья»</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3</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xml:space="preserve">Развитие дополнительного образования и воспитания </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19510,8</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20167,9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22084,7</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инфраструктуры и обновление содержания дополнительного образования детей»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«Выявление и поддержка одаренных детей и талантливой молодежи»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3</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кадрового потенциала системы дополнительного образования и развития одаренности детей и молодежи»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5</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информационно-методического обеспечения системы дополнительного образования и развития одаренности детей и молодежи»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36</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6</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«Создание новых мест в образовательных организациях различных типов для реализации дополнительных общеразаивающх программ всех напрввленностей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94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E2</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Региональный проект «Успех каждого ребёнка»</w:t>
            </w:r>
          </w:p>
        </w:tc>
        <w:tc>
          <w:tcPr>
            <w:tcW w:w="415"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shd w:val="clear" w:color="auto" w:fill="FFFFFF"/>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«Создание условий для организации отдыха и оздоровления детей и молодежи на территории Бутурлиновского муниципального района»</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1425,0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1150,0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«Нормативно-правовое обеспечение организации отдыха и оздоровления детей»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«Мероприятия по развитию механизмов административной среды»</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52,2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53,5</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Основное мероприятие 4</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550</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5</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«Обеспечение реализации муниципальной программы на территории Бутурлиновского муниципального района»</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23071,5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20964,9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21821,8</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«Финансовое обеспечение органов местного самоуправления»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1017,3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991,7</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1006,7</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«Финансовое обеспечение выполнения других расходных обязательств»</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22054,2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19973,2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20815,1</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«Прочие мероприятия в области образования»</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46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ПОДПРОГРАММА 6</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«Вовлечение молодёжи в социальную практику»</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661,2</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500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Вовлечение молодёжи в социальную практику и обеспечение поддержки научной, творческой и предпринимательской активности молодёжи»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80</w:t>
            </w:r>
          </w:p>
        </w:tc>
      </w:tr>
      <w:tr w:rsidR="008672E8" w:rsidTr="008672E8">
        <w:trPr>
          <w:trHeight w:val="472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системы переподготовки и повышения квалификации специалистов по работе с молодёжью, подготовки актива»</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4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«Развитие системы информирования молодёжи о потенциальных возможностях саморазвития и мониторинга молодёжной политики»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5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мероприятий правоохранительной направленности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6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антинаркотических мероприятий</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7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мероприятий, направленных на профилактику экстремизма и развитие толерантности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150</w:t>
            </w:r>
          </w:p>
        </w:tc>
      </w:tr>
      <w:tr w:rsidR="008672E8" w:rsidTr="008672E8">
        <w:trPr>
          <w:trHeight w:val="3150"/>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Основное мероприятие 8 </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Отдел по образованию и молодежной политике администрации Бутурлиновского муниципального района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30</w:t>
            </w:r>
          </w:p>
        </w:tc>
      </w:tr>
      <w:tr w:rsidR="008672E8" w:rsidTr="008672E8">
        <w:trPr>
          <w:trHeight w:val="375"/>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center"/>
            <w:hideMark/>
          </w:tcPr>
          <w:p w:rsidR="008672E8" w:rsidRDefault="008672E8">
            <w:pPr>
              <w:ind w:firstLine="0"/>
              <w:rPr>
                <w:rFonts w:cs="Arial"/>
                <w:sz w:val="20"/>
                <w:szCs w:val="20"/>
              </w:rPr>
            </w:pPr>
            <w:r>
              <w:rPr>
                <w:rFonts w:cs="Arial"/>
                <w:sz w:val="20"/>
                <w:szCs w:val="20"/>
              </w:rPr>
              <w:t>Таблица 4</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00"/>
        </w:trPr>
        <w:tc>
          <w:tcPr>
            <w:tcW w:w="46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109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15"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07"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5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2"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1560"/>
        </w:trPr>
        <w:tc>
          <w:tcPr>
            <w:tcW w:w="4679" w:type="pct"/>
            <w:gridSpan w:val="10"/>
            <w:shd w:val="clear" w:color="auto" w:fill="FFFFFF"/>
            <w:vAlign w:val="bottom"/>
            <w:hideMark/>
          </w:tcPr>
          <w:p w:rsidR="008672E8" w:rsidRDefault="008672E8">
            <w:pPr>
              <w:ind w:firstLine="0"/>
              <w:rPr>
                <w:rFonts w:cs="Arial"/>
                <w:sz w:val="20"/>
                <w:szCs w:val="20"/>
              </w:rPr>
            </w:pPr>
            <w:r>
              <w:rPr>
                <w:rFonts w:cs="Arial"/>
                <w:sz w:val="20"/>
                <w:szCs w:val="2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Бутурлиновского муниципального района Воронежской области "Развитие образования" на 2023-2030 годы.</w:t>
            </w:r>
          </w:p>
        </w:tc>
        <w:tc>
          <w:tcPr>
            <w:tcW w:w="321" w:type="pct"/>
            <w:shd w:val="clear" w:color="auto" w:fill="FFFFFF"/>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462" w:type="pct"/>
            <w:noWrap/>
            <w:vAlign w:val="bottom"/>
            <w:hideMark/>
          </w:tcPr>
          <w:p w:rsidR="008672E8" w:rsidRDefault="008672E8">
            <w:pPr>
              <w:ind w:firstLine="0"/>
              <w:jc w:val="left"/>
              <w:rPr>
                <w:rFonts w:ascii="Times New Roman" w:hAnsi="Times New Roman"/>
                <w:sz w:val="20"/>
                <w:szCs w:val="20"/>
              </w:rPr>
            </w:pPr>
          </w:p>
        </w:tc>
        <w:tc>
          <w:tcPr>
            <w:tcW w:w="1095" w:type="pct"/>
            <w:noWrap/>
            <w:vAlign w:val="bottom"/>
            <w:hideMark/>
          </w:tcPr>
          <w:p w:rsidR="008672E8" w:rsidRDefault="008672E8">
            <w:pPr>
              <w:ind w:firstLine="0"/>
              <w:jc w:val="left"/>
              <w:rPr>
                <w:rFonts w:ascii="Times New Roman" w:hAnsi="Times New Roman"/>
                <w:sz w:val="20"/>
                <w:szCs w:val="20"/>
              </w:rPr>
            </w:pPr>
          </w:p>
        </w:tc>
        <w:tc>
          <w:tcPr>
            <w:tcW w:w="415" w:type="pct"/>
            <w:noWrap/>
            <w:vAlign w:val="bottom"/>
            <w:hideMark/>
          </w:tcPr>
          <w:p w:rsidR="008672E8" w:rsidRDefault="008672E8">
            <w:pPr>
              <w:ind w:firstLine="0"/>
              <w:jc w:val="left"/>
              <w:rPr>
                <w:rFonts w:ascii="Times New Roman" w:hAnsi="Times New Roman"/>
                <w:sz w:val="20"/>
                <w:szCs w:val="20"/>
              </w:rPr>
            </w:pPr>
          </w:p>
        </w:tc>
        <w:tc>
          <w:tcPr>
            <w:tcW w:w="407"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00"/>
        </w:trPr>
        <w:tc>
          <w:tcPr>
            <w:tcW w:w="462" w:type="pct"/>
            <w:noWrap/>
            <w:vAlign w:val="bottom"/>
            <w:hideMark/>
          </w:tcPr>
          <w:p w:rsidR="008672E8" w:rsidRDefault="008672E8">
            <w:pPr>
              <w:ind w:firstLine="0"/>
              <w:jc w:val="left"/>
              <w:rPr>
                <w:rFonts w:ascii="Times New Roman" w:hAnsi="Times New Roman"/>
                <w:sz w:val="20"/>
                <w:szCs w:val="20"/>
              </w:rPr>
            </w:pPr>
          </w:p>
        </w:tc>
        <w:tc>
          <w:tcPr>
            <w:tcW w:w="1095" w:type="pct"/>
            <w:noWrap/>
            <w:vAlign w:val="bottom"/>
            <w:hideMark/>
          </w:tcPr>
          <w:p w:rsidR="008672E8" w:rsidRDefault="008672E8">
            <w:pPr>
              <w:ind w:firstLine="0"/>
              <w:jc w:val="left"/>
              <w:rPr>
                <w:rFonts w:ascii="Times New Roman" w:hAnsi="Times New Roman"/>
                <w:sz w:val="20"/>
                <w:szCs w:val="20"/>
              </w:rPr>
            </w:pPr>
          </w:p>
        </w:tc>
        <w:tc>
          <w:tcPr>
            <w:tcW w:w="415" w:type="pct"/>
            <w:noWrap/>
            <w:vAlign w:val="bottom"/>
            <w:hideMark/>
          </w:tcPr>
          <w:p w:rsidR="008672E8" w:rsidRDefault="008672E8">
            <w:pPr>
              <w:ind w:firstLine="0"/>
              <w:jc w:val="left"/>
              <w:rPr>
                <w:rFonts w:ascii="Times New Roman" w:hAnsi="Times New Roman"/>
                <w:sz w:val="20"/>
                <w:szCs w:val="20"/>
              </w:rPr>
            </w:pPr>
          </w:p>
        </w:tc>
        <w:tc>
          <w:tcPr>
            <w:tcW w:w="407"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332" w:type="pct"/>
            <w:noWrap/>
            <w:vAlign w:val="bottom"/>
            <w:hideMark/>
          </w:tcPr>
          <w:p w:rsidR="008672E8" w:rsidRDefault="008672E8">
            <w:pPr>
              <w:ind w:firstLine="0"/>
              <w:jc w:val="left"/>
              <w:rPr>
                <w:rFonts w:ascii="Times New Roman" w:hAnsi="Times New Roman"/>
                <w:sz w:val="20"/>
                <w:szCs w:val="20"/>
              </w:rPr>
            </w:pPr>
          </w:p>
        </w:tc>
        <w:tc>
          <w:tcPr>
            <w:tcW w:w="452" w:type="pct"/>
            <w:noWrap/>
            <w:vAlign w:val="bottom"/>
            <w:hideMark/>
          </w:tcPr>
          <w:p w:rsidR="008672E8" w:rsidRDefault="008672E8">
            <w:pPr>
              <w:ind w:firstLine="0"/>
              <w:jc w:val="left"/>
              <w:rPr>
                <w:rFonts w:ascii="Times New Roman" w:hAnsi="Times New Roman"/>
                <w:sz w:val="20"/>
                <w:szCs w:val="20"/>
              </w:rPr>
            </w:pPr>
          </w:p>
        </w:tc>
        <w:tc>
          <w:tcPr>
            <w:tcW w:w="432" w:type="pct"/>
            <w:noWrap/>
            <w:vAlign w:val="bottom"/>
            <w:hideMark/>
          </w:tcPr>
          <w:p w:rsidR="008672E8" w:rsidRDefault="008672E8">
            <w:pPr>
              <w:ind w:firstLine="0"/>
              <w:jc w:val="left"/>
              <w:rPr>
                <w:rFonts w:ascii="Times New Roman" w:hAnsi="Times New Roman"/>
                <w:sz w:val="20"/>
                <w:szCs w:val="20"/>
              </w:rPr>
            </w:pPr>
          </w:p>
        </w:tc>
        <w:tc>
          <w:tcPr>
            <w:tcW w:w="43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c>
          <w:tcPr>
            <w:tcW w:w="321" w:type="pct"/>
            <w:noWrap/>
            <w:vAlign w:val="bottom"/>
            <w:hideMark/>
          </w:tcPr>
          <w:p w:rsidR="008672E8" w:rsidRDefault="008672E8">
            <w:pPr>
              <w:ind w:firstLine="0"/>
              <w:jc w:val="left"/>
              <w:rPr>
                <w:rFonts w:ascii="Times New Roman" w:hAnsi="Times New Roman"/>
                <w:sz w:val="20"/>
                <w:szCs w:val="20"/>
              </w:rPr>
            </w:pPr>
          </w:p>
        </w:tc>
      </w:tr>
      <w:tr w:rsidR="008672E8" w:rsidTr="008672E8">
        <w:trPr>
          <w:trHeight w:val="315"/>
        </w:trPr>
        <w:tc>
          <w:tcPr>
            <w:tcW w:w="462" w:type="pct"/>
            <w:vMerge w:val="restart"/>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Статус</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Наименование муниципальной программы, подпрограммы, основного мероприятия </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Источники ресурсного обеспечения</w:t>
            </w:r>
          </w:p>
        </w:tc>
        <w:tc>
          <w:tcPr>
            <w:tcW w:w="3027" w:type="pct"/>
            <w:gridSpan w:val="8"/>
            <w:tcBorders>
              <w:top w:val="single" w:sz="4" w:space="0" w:color="auto"/>
              <w:left w:val="nil"/>
              <w:bottom w:val="single" w:sz="4" w:space="0" w:color="auto"/>
              <w:right w:val="single" w:sz="4" w:space="0" w:color="000000"/>
            </w:tcBorders>
            <w:shd w:val="clear" w:color="auto" w:fill="FFFFFF"/>
            <w:vAlign w:val="center"/>
            <w:hideMark/>
          </w:tcPr>
          <w:p w:rsidR="008672E8" w:rsidRDefault="008672E8">
            <w:pPr>
              <w:ind w:firstLine="0"/>
              <w:rPr>
                <w:rFonts w:cs="Arial"/>
                <w:sz w:val="20"/>
                <w:szCs w:val="20"/>
              </w:rPr>
            </w:pPr>
            <w:r>
              <w:rPr>
                <w:rFonts w:cs="Arial"/>
                <w:sz w:val="20"/>
                <w:szCs w:val="20"/>
              </w:rPr>
              <w:t>Оценка расходов по годам реализации муниципальной программы, тыс. руб.</w:t>
            </w:r>
          </w:p>
        </w:tc>
      </w:tr>
      <w:tr w:rsidR="008672E8" w:rsidTr="008672E8">
        <w:trPr>
          <w:trHeight w:val="300"/>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2026</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2027</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2028</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2030</w:t>
            </w:r>
          </w:p>
        </w:tc>
      </w:tr>
      <w:tr w:rsidR="008672E8" w:rsidTr="008672E8">
        <w:trPr>
          <w:trHeight w:val="600"/>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(первый год реализации)</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(второй год реализации)</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(третий год реализации) </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(четвертый год реализации) </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(пятый год реализации) </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(шестой год реализации)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(седьмой год реализации)</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(восьмой год реализации)</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w:t>
            </w:r>
          </w:p>
        </w:tc>
        <w:tc>
          <w:tcPr>
            <w:tcW w:w="109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3</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5</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6</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7</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8</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11</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МУНИЦИПАЛЬНАЯ ПРОГРАММА</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"Развитие образования" на 2023-2030 годы</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974905,4</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630205,7</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650977,5</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36932,8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36027,2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715973,0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426907,6</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458158,3</w:t>
            </w:r>
          </w:p>
        </w:tc>
      </w:tr>
      <w:tr w:rsidR="008672E8" w:rsidTr="008672E8">
        <w:trPr>
          <w:trHeight w:val="48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221999,5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167270,9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156982,4</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юридические лица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7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 том числе:</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«Развитие дошкольного и общего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905574,81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564080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580928,7</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36932,84</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36027,2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35836,8</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691328,3</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403564,7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433666</w:t>
            </w:r>
          </w:p>
        </w:tc>
      </w:tr>
      <w:tr w:rsidR="008672E8" w:rsidTr="008672E8">
        <w:trPr>
          <w:trHeight w:val="40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177313,67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124488,1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111425,9</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43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 том числе:</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Развитие дошкольного образования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194863,8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185561,1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185889,00</w:t>
            </w:r>
          </w:p>
        </w:tc>
      </w:tr>
      <w:tr w:rsidR="008672E8" w:rsidTr="008672E8">
        <w:trPr>
          <w:trHeight w:val="60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110981,1</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118257,8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125698,6</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83882,65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67303,3</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60190,4</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Строительство и реконструкция объектов дошкольного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Капитальный ремонт объектов образования с целью предоставления услуг дошкольного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1.3</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вариативных форм дошкольного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1.5</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1.6</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30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765"/>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1.7</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Развитие общего образования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710711,06</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378518,9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395039,7</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36932,84</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36027,2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35836,8</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580347,2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285306,9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307967,4</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93431,02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57184,8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51235,5</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126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2.1.</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системы поддержки талантливых детей и творческих педагогов</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4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мероприятие 2.2 </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Вознаграждения за классное руководство педагогическим работникам общеобразовательных организаций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3482,7</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4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431"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321"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c>
          <w:tcPr>
            <w:tcW w:w="321"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18670,7</w:t>
            </w:r>
          </w:p>
        </w:tc>
      </w:tr>
      <w:tr w:rsidR="008672E8" w:rsidTr="008672E8">
        <w:trPr>
          <w:trHeight w:val="57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3482,7</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18670,7</w:t>
            </w:r>
          </w:p>
        </w:tc>
      </w:tr>
      <w:tr w:rsidR="008672E8" w:rsidTr="008672E8">
        <w:trPr>
          <w:trHeight w:val="48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45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2.3.</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Совершенствование процедуры аттестации педагогических работников</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Создание условий для доступной среды детей с ограниченными возможностями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2.5.</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Строительство и реконструкция образовательных учреждений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365700,80</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364614,90</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1085,90</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2.6.</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Капитальный ремонт образовательных учреждений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спонсорские средства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2.7.</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Обеспечение комплексной безопасности муниципальных образовательных учреждений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спонсорские средства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2.8.</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сбалансированного горячего питания школьников</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12904,9</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12885,1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11081,1</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10952,3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19,9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1932,8</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1803,9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2.9.</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Обеспечение бесплатным горячим питанием учащихся с 1 по 4 классы</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12904,9</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12885,1</w:t>
            </w:r>
          </w:p>
        </w:tc>
        <w:tc>
          <w:tcPr>
            <w:tcW w:w="3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5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32"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43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c>
          <w:tcPr>
            <w:tcW w:w="321"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12661,1</w:t>
            </w:r>
          </w:p>
        </w:tc>
      </w:tr>
      <w:tr w:rsidR="008672E8" w:rsidTr="008672E8">
        <w:trPr>
          <w:trHeight w:val="60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11081,1</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10952,3</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10761,9</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19,9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1932,8</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1899,2</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shd w:val="clear" w:color="auto" w:fill="FFFFFF"/>
            <w:noWrap/>
            <w:vAlign w:val="center"/>
            <w:hideMark/>
          </w:tcPr>
          <w:p w:rsidR="008672E8" w:rsidRDefault="008672E8">
            <w:pPr>
              <w:ind w:firstLine="0"/>
              <w:rPr>
                <w:rFonts w:cs="Arial"/>
                <w:sz w:val="20"/>
                <w:szCs w:val="20"/>
              </w:rPr>
            </w:pPr>
            <w:r>
              <w:rPr>
                <w:rFonts w:cs="Arial"/>
                <w:sz w:val="20"/>
                <w:szCs w:val="20"/>
              </w:rPr>
              <w:t>1803,9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2.10.</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Выделение субсидии из муниципального бюджета на обеспечение учащихся общеобразовательных учреждений молочной продукцией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3497,20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4956,20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5154,40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1748,60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2478,10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1748,60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2478,10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2577,20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2.11.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спортивных занятий школьников</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мероприятие 2.12.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Информатизация системы общего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мероприятия 2.13</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Мероприятия по развитию сети образовательных организаций(50 на 50)</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спонсорские средства</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депутатские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Обеспечение муниципальных учреждений образования источниками резервного питания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E1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«Современная школа»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E2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«Успех каждого ребёнка»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E4</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«Цифровая образовательная среда»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Федеральный проект проект EВ</w:t>
            </w:r>
          </w:p>
        </w:tc>
        <w:tc>
          <w:tcPr>
            <w:tcW w:w="1095" w:type="pct"/>
            <w:vMerge w:val="restart"/>
            <w:tcBorders>
              <w:top w:val="nil"/>
              <w:left w:val="single" w:sz="4" w:space="0" w:color="auto"/>
              <w:bottom w:val="single" w:sz="4" w:space="0" w:color="000000"/>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xml:space="preserve"> «Патриотическое воспитание граждан Российской Федерации»</w:t>
            </w: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2631,6</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2631,6</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2922,9</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shd w:val="clear" w:color="auto" w:fill="FFFFFF"/>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Р2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«Содействие занятости женщин –создание условий дошкольного образования для детей в возрасте до трёх лет»</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Социализация детей-сирот и детей, нуждающихся в особой защите государства на территории Бутурлиновского муниципального района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17861,55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17514,2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w:t>
            </w:r>
          </w:p>
        </w:tc>
      </w:tr>
      <w:tr w:rsidR="008672E8" w:rsidTr="008672E8">
        <w:trPr>
          <w:trHeight w:val="90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0,00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17844,20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17514,20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18212,70</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17,35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 том числе:</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Социализацию детей-сирот и детей, нуждающихся в особой заботе государства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17861,55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17514,20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17844,20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17514,20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18212,70</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17,35</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мероприятия 1.1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Предоставление поддержки на строительство жилья молодым специалистам и гражданам на селе</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мероприятия 1.2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Получение общедоступного образования детям с ограниченными возможностями здоровья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1890"/>
        </w:trPr>
        <w:tc>
          <w:tcPr>
            <w:tcW w:w="462" w:type="pc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Получение общедоступного образования детям с ограниченными возможностями здоровья</w:t>
            </w:r>
          </w:p>
        </w:tc>
        <w:tc>
          <w:tcPr>
            <w:tcW w:w="415"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3</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Развитие дополнительного образования и воспитания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20059,8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20716,9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22633,7</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549,0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549,0</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c>
          <w:tcPr>
            <w:tcW w:w="45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c>
          <w:tcPr>
            <w:tcW w:w="4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c>
          <w:tcPr>
            <w:tcW w:w="43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c>
          <w:tcPr>
            <w:tcW w:w="321"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549,0</w:t>
            </w:r>
          </w:p>
        </w:tc>
      </w:tr>
      <w:tr w:rsidR="008672E8" w:rsidTr="008672E8">
        <w:trPr>
          <w:trHeight w:val="48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19510,8</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20167,9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22084,7</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 том числе:</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мероприятия1</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Развитие инфраструктуры и обновление содержания дополнительного образования детей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Выявление и поддержка одаренных детей и талантливой молодежи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кадрового потенциала системы дополнительного образования и развития одаренности детей и молодежи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645"/>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5</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информационно-методического обеспечения системы дополнительного образования и развития одаренности детей и молодежи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6</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Создание новых мест в образовательных организациях различных типов для реализации дополнителнительных общеразвивающих программ всех направвленностей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федералыный бюджет</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Региональный проект E4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«Успех каждого ребёнка»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федеральный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внебюджетные фонды</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Создание условий для организации отдыха и оздоровления детей и молодежи на территории Бутурлиновского муниципального района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7676,5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6429,7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6880,6</w:t>
            </w:r>
          </w:p>
        </w:tc>
      </w:tr>
      <w:tr w:rsidR="008672E8" w:rsidTr="008672E8">
        <w:trPr>
          <w:trHeight w:val="90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6251,5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5279,7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5730,6</w:t>
            </w:r>
          </w:p>
        </w:tc>
      </w:tr>
      <w:tr w:rsidR="008672E8" w:rsidTr="008672E8">
        <w:trPr>
          <w:trHeight w:val="54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1425,0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1150,0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tcBorders>
              <w:top w:val="nil"/>
              <w:left w:val="single" w:sz="4" w:space="0" w:color="auto"/>
              <w:bottom w:val="single" w:sz="4" w:space="0" w:color="auto"/>
              <w:right w:val="single" w:sz="4" w:space="0" w:color="auto"/>
            </w:tcBorders>
            <w:shd w:val="clear" w:color="auto" w:fill="FFFFFF"/>
            <w:vAlign w:val="center"/>
            <w:hideMark/>
          </w:tcPr>
          <w:p w:rsidR="008672E8" w:rsidRDefault="008672E8">
            <w:pPr>
              <w:ind w:firstLine="0"/>
              <w:rPr>
                <w:rFonts w:cs="Arial"/>
                <w:sz w:val="20"/>
                <w:szCs w:val="20"/>
              </w:rPr>
            </w:pPr>
            <w:r>
              <w:rPr>
                <w:rFonts w:cs="Arial"/>
                <w:sz w:val="20"/>
                <w:szCs w:val="20"/>
              </w:rPr>
              <w:t>в том числе:</w:t>
            </w:r>
          </w:p>
        </w:tc>
        <w:tc>
          <w:tcPr>
            <w:tcW w:w="109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Нормативно-правовое обеспечение организации отдыха и оздоровления детей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2</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Мероприятия по развитию механизмов административной среды</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900"/>
        </w:trPr>
        <w:tc>
          <w:tcPr>
            <w:tcW w:w="462" w:type="pct"/>
            <w:vMerge w:val="restart"/>
            <w:tcBorders>
              <w:top w:val="nil"/>
              <w:left w:val="nil"/>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nil"/>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7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Основное мероприятие 4</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670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670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5</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Обеспечение реализации муниципальной программы на территории Бутурлиновского муниципального района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23071,50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20964,90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23071,5</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20964,9</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21821,8</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 том числе:</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1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07" w:type="pct"/>
            <w:vMerge w:val="restart"/>
            <w:tcBorders>
              <w:top w:val="nil"/>
              <w:left w:val="single" w:sz="4" w:space="0" w:color="auto"/>
              <w:bottom w:val="nil"/>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vMerge w:val="restart"/>
            <w:tcBorders>
              <w:top w:val="nil"/>
              <w:left w:val="single" w:sz="4" w:space="0" w:color="auto"/>
              <w:bottom w:val="nil"/>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vMerge w:val="restart"/>
            <w:tcBorders>
              <w:top w:val="nil"/>
              <w:left w:val="single" w:sz="4" w:space="0" w:color="auto"/>
              <w:bottom w:val="nil"/>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vMerge w:val="restart"/>
            <w:tcBorders>
              <w:top w:val="nil"/>
              <w:left w:val="single" w:sz="4" w:space="0" w:color="auto"/>
              <w:bottom w:val="nil"/>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vMerge w:val="restart"/>
            <w:tcBorders>
              <w:top w:val="nil"/>
              <w:left w:val="single" w:sz="4" w:space="0" w:color="auto"/>
              <w:bottom w:val="nil"/>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vMerge w:val="restart"/>
            <w:tcBorders>
              <w:top w:val="nil"/>
              <w:left w:val="single" w:sz="4" w:space="0" w:color="auto"/>
              <w:bottom w:val="nil"/>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vMerge w:val="restart"/>
            <w:tcBorders>
              <w:top w:val="nil"/>
              <w:left w:val="single" w:sz="4" w:space="0" w:color="auto"/>
              <w:bottom w:val="nil"/>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vMerge w:val="restart"/>
            <w:tcBorders>
              <w:top w:val="nil"/>
              <w:left w:val="single" w:sz="4" w:space="0" w:color="auto"/>
              <w:bottom w:val="nil"/>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239"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13"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991"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bCs/>
                <w:sz w:val="20"/>
                <w:szCs w:val="20"/>
              </w:rPr>
            </w:pPr>
          </w:p>
        </w:tc>
        <w:tc>
          <w:tcPr>
            <w:tcW w:w="1348"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1287"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1284"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957"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c>
          <w:tcPr>
            <w:tcW w:w="957" w:type="dxa"/>
            <w:vMerge/>
            <w:tcBorders>
              <w:top w:val="nil"/>
              <w:left w:val="single" w:sz="4" w:space="0" w:color="auto"/>
              <w:bottom w:val="nil"/>
              <w:right w:val="single" w:sz="4" w:space="0" w:color="auto"/>
            </w:tcBorders>
            <w:vAlign w:val="center"/>
            <w:hideMark/>
          </w:tcPr>
          <w:p w:rsidR="008672E8" w:rsidRDefault="008672E8">
            <w:pPr>
              <w:ind w:firstLine="0"/>
              <w:jc w:val="left"/>
              <w:rPr>
                <w:rFonts w:cs="Arial"/>
                <w:sz w:val="20"/>
                <w:szCs w:val="20"/>
              </w:rPr>
            </w:pPr>
          </w:p>
        </w:tc>
      </w:tr>
      <w:tr w:rsidR="008672E8" w:rsidTr="008672E8">
        <w:trPr>
          <w:trHeight w:val="510"/>
        </w:trPr>
        <w:tc>
          <w:tcPr>
            <w:tcW w:w="462"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Финансовое обеспечение органов местного самоуправления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44108,4</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991,7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1017,3</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991,7</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1006,7</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Финансовое обеспечение выполнения других расходных обязательств</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22054,2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19973,2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22054,2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19973,2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20815,1</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Прочие мероприятия в области образования</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7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ПОДПРОГРАММА 6</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Вовлечение молодёжи в социальную практику</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661,2</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45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432"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431"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500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nil"/>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single" w:sz="4" w:space="0" w:color="auto"/>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bCs/>
                <w:sz w:val="20"/>
                <w:szCs w:val="20"/>
              </w:rPr>
            </w:pPr>
            <w:r>
              <w:rPr>
                <w:rFonts w:cs="Arial"/>
                <w:bCs/>
                <w:sz w:val="20"/>
                <w:szCs w:val="20"/>
              </w:rPr>
              <w:t>661,2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500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bCs/>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bCs/>
                <w:sz w:val="20"/>
                <w:szCs w:val="20"/>
              </w:rPr>
            </w:pPr>
            <w:r>
              <w:rPr>
                <w:rFonts w:cs="Arial"/>
                <w:bCs/>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1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Вовлечение молодёжи в социальную практику и обеспечение поддержки научной, творческой и предпринимательской активности молодёжи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661,2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661,2</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500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2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vMerge w:val="restart"/>
            <w:tcBorders>
              <w:top w:val="nil"/>
              <w:left w:val="single" w:sz="4" w:space="0" w:color="auto"/>
              <w:bottom w:val="single" w:sz="4" w:space="0" w:color="000000"/>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nil"/>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239" w:type="dxa"/>
            <w:vMerge/>
            <w:tcBorders>
              <w:top w:val="nil"/>
              <w:left w:val="single" w:sz="4" w:space="0" w:color="auto"/>
              <w:bottom w:val="single" w:sz="4" w:space="0" w:color="000000"/>
              <w:right w:val="single" w:sz="4" w:space="0" w:color="auto"/>
            </w:tcBorders>
            <w:vAlign w:val="center"/>
            <w:hideMark/>
          </w:tcPr>
          <w:p w:rsidR="008672E8" w:rsidRDefault="008672E8">
            <w:pPr>
              <w:ind w:firstLine="0"/>
              <w:jc w:val="left"/>
              <w:rPr>
                <w:rFonts w:cs="Arial"/>
                <w:sz w:val="20"/>
                <w:szCs w:val="20"/>
              </w:rPr>
            </w:pP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3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системы переподготовки и повышения квалификации специалистов по работе с молодёжью, подготовки актива</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4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Развитие системы информирования молодёжи о потенциальных возможностях саморазвития и мониторинга молодёжной политики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100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5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мероприятий правоохранительной направленности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260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6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антинаркотических мероприятий</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40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7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Организация и проведение комплексных мероприятий, направленных на профилактику экстремизма и развитие толерантности</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150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462"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Основное мероприятие 8 </w:t>
            </w:r>
          </w:p>
        </w:tc>
        <w:tc>
          <w:tcPr>
            <w:tcW w:w="1095" w:type="pct"/>
            <w:vMerge w:val="restart"/>
            <w:tcBorders>
              <w:top w:val="nil"/>
              <w:left w:val="single" w:sz="4" w:space="0" w:color="auto"/>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всего, в том числе:</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федеральный бюджет </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областной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местный бюджет</w:t>
            </w:r>
          </w:p>
        </w:tc>
        <w:tc>
          <w:tcPr>
            <w:tcW w:w="407" w:type="pct"/>
            <w:tcBorders>
              <w:top w:val="nil"/>
              <w:left w:val="nil"/>
              <w:bottom w:val="single" w:sz="4" w:space="0" w:color="auto"/>
              <w:right w:val="single" w:sz="4" w:space="0" w:color="auto"/>
            </w:tcBorders>
            <w:noWrap/>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5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43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c>
          <w:tcPr>
            <w:tcW w:w="321"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30</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xml:space="preserve"> внебюджетные фонды </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510"/>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юридические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r w:rsidR="008672E8" w:rsidTr="008672E8">
        <w:trPr>
          <w:trHeight w:val="315"/>
        </w:trPr>
        <w:tc>
          <w:tcPr>
            <w:tcW w:w="1378" w:type="dxa"/>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1095" w:type="pct"/>
            <w:vMerge/>
            <w:tcBorders>
              <w:top w:val="nil"/>
              <w:left w:val="single" w:sz="4" w:space="0" w:color="auto"/>
              <w:bottom w:val="single" w:sz="4" w:space="0" w:color="auto"/>
              <w:right w:val="single" w:sz="4" w:space="0" w:color="auto"/>
            </w:tcBorders>
            <w:vAlign w:val="center"/>
            <w:hideMark/>
          </w:tcPr>
          <w:p w:rsidR="008672E8" w:rsidRDefault="008672E8">
            <w:pPr>
              <w:ind w:firstLine="0"/>
              <w:jc w:val="left"/>
              <w:rPr>
                <w:rFonts w:cs="Arial"/>
                <w:sz w:val="20"/>
                <w:szCs w:val="20"/>
              </w:rPr>
            </w:pPr>
          </w:p>
        </w:tc>
        <w:tc>
          <w:tcPr>
            <w:tcW w:w="415" w:type="pct"/>
            <w:tcBorders>
              <w:top w:val="nil"/>
              <w:left w:val="nil"/>
              <w:bottom w:val="single" w:sz="4" w:space="0" w:color="auto"/>
              <w:right w:val="single" w:sz="4" w:space="0" w:color="auto"/>
            </w:tcBorders>
            <w:vAlign w:val="center"/>
            <w:hideMark/>
          </w:tcPr>
          <w:p w:rsidR="008672E8" w:rsidRDefault="008672E8">
            <w:pPr>
              <w:ind w:firstLine="0"/>
              <w:rPr>
                <w:rFonts w:cs="Arial"/>
                <w:sz w:val="20"/>
                <w:szCs w:val="20"/>
              </w:rPr>
            </w:pPr>
            <w:r>
              <w:rPr>
                <w:rFonts w:cs="Arial"/>
                <w:sz w:val="20"/>
                <w:szCs w:val="20"/>
              </w:rPr>
              <w:t>физические лица</w:t>
            </w:r>
          </w:p>
        </w:tc>
        <w:tc>
          <w:tcPr>
            <w:tcW w:w="407"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32" w:type="pct"/>
            <w:tcBorders>
              <w:top w:val="nil"/>
              <w:left w:val="nil"/>
              <w:bottom w:val="single" w:sz="4" w:space="0" w:color="auto"/>
              <w:right w:val="single" w:sz="4" w:space="0" w:color="auto"/>
            </w:tcBorders>
            <w:shd w:val="clear" w:color="auto" w:fill="FFFFFF"/>
            <w:vAlign w:val="center"/>
            <w:hideMark/>
          </w:tcPr>
          <w:p w:rsidR="008672E8" w:rsidRDefault="008672E8">
            <w:pPr>
              <w:ind w:firstLine="0"/>
              <w:rPr>
                <w:rFonts w:cs="Arial"/>
                <w:bCs/>
                <w:sz w:val="20"/>
                <w:szCs w:val="20"/>
              </w:rPr>
            </w:pPr>
            <w:r>
              <w:rPr>
                <w:rFonts w:cs="Arial"/>
                <w:bCs/>
                <w:sz w:val="20"/>
                <w:szCs w:val="20"/>
              </w:rPr>
              <w:t> </w:t>
            </w:r>
          </w:p>
        </w:tc>
        <w:tc>
          <w:tcPr>
            <w:tcW w:w="45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2"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43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c>
          <w:tcPr>
            <w:tcW w:w="321" w:type="pct"/>
            <w:tcBorders>
              <w:top w:val="nil"/>
              <w:left w:val="nil"/>
              <w:bottom w:val="single" w:sz="4" w:space="0" w:color="auto"/>
              <w:right w:val="single" w:sz="4" w:space="0" w:color="auto"/>
            </w:tcBorders>
            <w:noWrap/>
            <w:vAlign w:val="bottom"/>
            <w:hideMark/>
          </w:tcPr>
          <w:p w:rsidR="008672E8" w:rsidRDefault="008672E8">
            <w:pPr>
              <w:ind w:firstLine="0"/>
              <w:rPr>
                <w:rFonts w:cs="Arial"/>
                <w:sz w:val="20"/>
                <w:szCs w:val="20"/>
              </w:rPr>
            </w:pPr>
            <w:r>
              <w:rPr>
                <w:rFonts w:cs="Arial"/>
                <w:sz w:val="20"/>
                <w:szCs w:val="20"/>
              </w:rPr>
              <w:t> </w:t>
            </w:r>
          </w:p>
        </w:tc>
      </w:tr>
    </w:tbl>
    <w:p w:rsidR="008672E8" w:rsidRDefault="008672E8" w:rsidP="008672E8">
      <w:pPr>
        <w:pStyle w:val="a3"/>
        <w:suppressAutoHyphens/>
        <w:spacing w:after="0"/>
        <w:rPr>
          <w:rFonts w:cs="Arial"/>
          <w:lang w:val="x-none" w:eastAsia="x-none"/>
        </w:rPr>
      </w:pPr>
    </w:p>
    <w:p w:rsidR="00EB51CC" w:rsidRPr="009D759E" w:rsidRDefault="00EB51CC" w:rsidP="008672E8">
      <w:pPr>
        <w:widowControl w:val="0"/>
        <w:autoSpaceDE w:val="0"/>
        <w:autoSpaceDN w:val="0"/>
        <w:adjustRightInd w:val="0"/>
        <w:rPr>
          <w:rFonts w:cs="Arial"/>
        </w:rPr>
      </w:pPr>
    </w:p>
    <w:sectPr w:rsidR="00EB51CC" w:rsidRPr="009D759E" w:rsidSect="008672E8">
      <w:pgSz w:w="16838" w:h="11906" w:orient="landscape"/>
      <w:pgMar w:top="2268" w:right="567" w:bottom="567"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29" w:rsidRDefault="00243529" w:rsidP="00C67348">
      <w:r>
        <w:separator/>
      </w:r>
    </w:p>
  </w:endnote>
  <w:endnote w:type="continuationSeparator" w:id="0">
    <w:p w:rsidR="00243529" w:rsidRDefault="00243529" w:rsidP="00C6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Default="00C6734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Default="00C6734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Default="00C673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29" w:rsidRDefault="00243529" w:rsidP="00C67348">
      <w:r>
        <w:separator/>
      </w:r>
    </w:p>
  </w:footnote>
  <w:footnote w:type="continuationSeparator" w:id="0">
    <w:p w:rsidR="00243529" w:rsidRDefault="00243529" w:rsidP="00C67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Default="00C6734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Pr="00B02F73" w:rsidRDefault="00C67348">
    <w:pPr>
      <w:pStyle w:val="af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48" w:rsidRDefault="00C6734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E69"/>
    <w:multiLevelType w:val="hybridMultilevel"/>
    <w:tmpl w:val="83641CD6"/>
    <w:lvl w:ilvl="0" w:tplc="A1A24EDC">
      <w:start w:val="1"/>
      <w:numFmt w:val="decimal"/>
      <w:lvlText w:val="%1)"/>
      <w:lvlJc w:val="left"/>
      <w:pPr>
        <w:ind w:left="1740" w:hanging="360"/>
      </w:pPr>
      <w:rPr>
        <w:rFonts w:ascii="Times New Roman" w:eastAsia="Times New Roman" w:hAnsi="Times New Roman" w:cs="Times New Roman"/>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75078C"/>
    <w:multiLevelType w:val="hybridMultilevel"/>
    <w:tmpl w:val="2294E10C"/>
    <w:lvl w:ilvl="0" w:tplc="66182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18C5F2E"/>
    <w:multiLevelType w:val="hybridMultilevel"/>
    <w:tmpl w:val="706C5C44"/>
    <w:lvl w:ilvl="0" w:tplc="68E0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23FE"/>
    <w:multiLevelType w:val="hybridMultilevel"/>
    <w:tmpl w:val="E426272C"/>
    <w:lvl w:ilvl="0" w:tplc="E5044614">
      <w:start w:val="1"/>
      <w:numFmt w:val="decimal"/>
      <w:lvlText w:val="%1)"/>
      <w:lvlJc w:val="left"/>
      <w:pPr>
        <w:ind w:left="1778" w:hanging="360"/>
      </w:pPr>
      <w:rPr>
        <w:rFonts w:hint="default"/>
        <w:color w:val="000000"/>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609" w:hanging="180"/>
      </w:pPr>
    </w:lvl>
    <w:lvl w:ilvl="3" w:tplc="0419000F" w:tentative="1">
      <w:start w:val="1"/>
      <w:numFmt w:val="decimal"/>
      <w:lvlText w:val="%4."/>
      <w:lvlJc w:val="left"/>
      <w:pPr>
        <w:ind w:left="111" w:hanging="360"/>
      </w:pPr>
    </w:lvl>
    <w:lvl w:ilvl="4" w:tplc="04190019" w:tentative="1">
      <w:start w:val="1"/>
      <w:numFmt w:val="lowerLetter"/>
      <w:lvlText w:val="%5."/>
      <w:lvlJc w:val="left"/>
      <w:pPr>
        <w:ind w:left="831" w:hanging="360"/>
      </w:pPr>
    </w:lvl>
    <w:lvl w:ilvl="5" w:tplc="0419001B" w:tentative="1">
      <w:start w:val="1"/>
      <w:numFmt w:val="lowerRoman"/>
      <w:lvlText w:val="%6."/>
      <w:lvlJc w:val="right"/>
      <w:pPr>
        <w:ind w:left="1551" w:hanging="180"/>
      </w:pPr>
    </w:lvl>
    <w:lvl w:ilvl="6" w:tplc="0419000F" w:tentative="1">
      <w:start w:val="1"/>
      <w:numFmt w:val="decimal"/>
      <w:lvlText w:val="%7."/>
      <w:lvlJc w:val="left"/>
      <w:pPr>
        <w:ind w:left="2271" w:hanging="360"/>
      </w:pPr>
    </w:lvl>
    <w:lvl w:ilvl="7" w:tplc="04190019" w:tentative="1">
      <w:start w:val="1"/>
      <w:numFmt w:val="lowerLetter"/>
      <w:lvlText w:val="%8."/>
      <w:lvlJc w:val="left"/>
      <w:pPr>
        <w:ind w:left="2991" w:hanging="360"/>
      </w:pPr>
    </w:lvl>
    <w:lvl w:ilvl="8" w:tplc="0419001B" w:tentative="1">
      <w:start w:val="1"/>
      <w:numFmt w:val="lowerRoman"/>
      <w:lvlText w:val="%9."/>
      <w:lvlJc w:val="right"/>
      <w:pPr>
        <w:ind w:left="3711" w:hanging="180"/>
      </w:pPr>
    </w:lvl>
  </w:abstractNum>
  <w:abstractNum w:abstractNumId="7">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E60DC"/>
    <w:multiLevelType w:val="hybridMultilevel"/>
    <w:tmpl w:val="6B3AFE00"/>
    <w:lvl w:ilvl="0" w:tplc="34A89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8"/>
  </w:num>
  <w:num w:numId="14">
    <w:abstractNumId w:val="1"/>
  </w:num>
  <w:num w:numId="15">
    <w:abstractNumId w:val="7"/>
  </w:num>
  <w:num w:numId="16">
    <w:abstractNumId w:val="4"/>
  </w:num>
  <w:num w:numId="17">
    <w:abstractNumId w:val="0"/>
  </w:num>
  <w:num w:numId="18">
    <w:abstractNumId w:val="5"/>
  </w:num>
  <w:num w:numId="19">
    <w:abstractNumId w:val="9"/>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F6"/>
    <w:rsid w:val="00004532"/>
    <w:rsid w:val="000047F6"/>
    <w:rsid w:val="00007103"/>
    <w:rsid w:val="000132CB"/>
    <w:rsid w:val="00015BEA"/>
    <w:rsid w:val="00021277"/>
    <w:rsid w:val="00031CF6"/>
    <w:rsid w:val="00031E27"/>
    <w:rsid w:val="00034EDB"/>
    <w:rsid w:val="00041CF9"/>
    <w:rsid w:val="00046BB8"/>
    <w:rsid w:val="00050E6B"/>
    <w:rsid w:val="00055F38"/>
    <w:rsid w:val="00057FB8"/>
    <w:rsid w:val="00067476"/>
    <w:rsid w:val="00071AB2"/>
    <w:rsid w:val="0007379A"/>
    <w:rsid w:val="00074840"/>
    <w:rsid w:val="00077D94"/>
    <w:rsid w:val="00084A79"/>
    <w:rsid w:val="00085312"/>
    <w:rsid w:val="000904AC"/>
    <w:rsid w:val="00091008"/>
    <w:rsid w:val="00092F21"/>
    <w:rsid w:val="00093AC3"/>
    <w:rsid w:val="000948D0"/>
    <w:rsid w:val="00095C38"/>
    <w:rsid w:val="00097118"/>
    <w:rsid w:val="000A2802"/>
    <w:rsid w:val="000B3369"/>
    <w:rsid w:val="000C5748"/>
    <w:rsid w:val="000F2ED2"/>
    <w:rsid w:val="000F35B8"/>
    <w:rsid w:val="000F3A48"/>
    <w:rsid w:val="000F6188"/>
    <w:rsid w:val="0010052A"/>
    <w:rsid w:val="00101BFA"/>
    <w:rsid w:val="00102468"/>
    <w:rsid w:val="00107F9E"/>
    <w:rsid w:val="001107B1"/>
    <w:rsid w:val="001129E5"/>
    <w:rsid w:val="0011422F"/>
    <w:rsid w:val="001143B4"/>
    <w:rsid w:val="00114727"/>
    <w:rsid w:val="00117B30"/>
    <w:rsid w:val="0012596E"/>
    <w:rsid w:val="00127614"/>
    <w:rsid w:val="00133486"/>
    <w:rsid w:val="00142B05"/>
    <w:rsid w:val="00157B04"/>
    <w:rsid w:val="00163381"/>
    <w:rsid w:val="00164779"/>
    <w:rsid w:val="001652AB"/>
    <w:rsid w:val="00166E49"/>
    <w:rsid w:val="0017069F"/>
    <w:rsid w:val="001A3C9E"/>
    <w:rsid w:val="001A4BF6"/>
    <w:rsid w:val="001B186E"/>
    <w:rsid w:val="001B2C1A"/>
    <w:rsid w:val="001B4E76"/>
    <w:rsid w:val="001B6BB5"/>
    <w:rsid w:val="001D030A"/>
    <w:rsid w:val="001D3D21"/>
    <w:rsid w:val="001D5D3C"/>
    <w:rsid w:val="001E7747"/>
    <w:rsid w:val="001F66F5"/>
    <w:rsid w:val="001F66FE"/>
    <w:rsid w:val="0020245E"/>
    <w:rsid w:val="00203C55"/>
    <w:rsid w:val="0020664F"/>
    <w:rsid w:val="002112A8"/>
    <w:rsid w:val="00212870"/>
    <w:rsid w:val="0022048E"/>
    <w:rsid w:val="00221869"/>
    <w:rsid w:val="0022389E"/>
    <w:rsid w:val="00224277"/>
    <w:rsid w:val="00234CD7"/>
    <w:rsid w:val="002350C1"/>
    <w:rsid w:val="00236006"/>
    <w:rsid w:val="0023676A"/>
    <w:rsid w:val="00243529"/>
    <w:rsid w:val="00250285"/>
    <w:rsid w:val="002527F5"/>
    <w:rsid w:val="002533ED"/>
    <w:rsid w:val="00255EDD"/>
    <w:rsid w:val="0025650B"/>
    <w:rsid w:val="0026102F"/>
    <w:rsid w:val="00261DA9"/>
    <w:rsid w:val="0026479B"/>
    <w:rsid w:val="002670A4"/>
    <w:rsid w:val="002738C5"/>
    <w:rsid w:val="0027766C"/>
    <w:rsid w:val="00285357"/>
    <w:rsid w:val="002864D1"/>
    <w:rsid w:val="00286A9B"/>
    <w:rsid w:val="0028726F"/>
    <w:rsid w:val="00294A5F"/>
    <w:rsid w:val="00294E15"/>
    <w:rsid w:val="0029621F"/>
    <w:rsid w:val="002A5846"/>
    <w:rsid w:val="002A601F"/>
    <w:rsid w:val="002B2693"/>
    <w:rsid w:val="002B2F86"/>
    <w:rsid w:val="002B3521"/>
    <w:rsid w:val="002B4116"/>
    <w:rsid w:val="002B59BA"/>
    <w:rsid w:val="002B61FB"/>
    <w:rsid w:val="002B774D"/>
    <w:rsid w:val="002C0688"/>
    <w:rsid w:val="002C0CEE"/>
    <w:rsid w:val="002E0614"/>
    <w:rsid w:val="002E7CB1"/>
    <w:rsid w:val="002F014B"/>
    <w:rsid w:val="003027A9"/>
    <w:rsid w:val="00303D0D"/>
    <w:rsid w:val="003120FC"/>
    <w:rsid w:val="00314C39"/>
    <w:rsid w:val="0032273F"/>
    <w:rsid w:val="00324966"/>
    <w:rsid w:val="00326A53"/>
    <w:rsid w:val="0033679A"/>
    <w:rsid w:val="00337889"/>
    <w:rsid w:val="00337F8A"/>
    <w:rsid w:val="00345363"/>
    <w:rsid w:val="00346233"/>
    <w:rsid w:val="00351B7E"/>
    <w:rsid w:val="00351EC1"/>
    <w:rsid w:val="003532C8"/>
    <w:rsid w:val="00364CB6"/>
    <w:rsid w:val="00365633"/>
    <w:rsid w:val="003661A3"/>
    <w:rsid w:val="00370C13"/>
    <w:rsid w:val="00374318"/>
    <w:rsid w:val="0038326F"/>
    <w:rsid w:val="00384985"/>
    <w:rsid w:val="00392F49"/>
    <w:rsid w:val="00393CB7"/>
    <w:rsid w:val="003A16A0"/>
    <w:rsid w:val="003A4E75"/>
    <w:rsid w:val="003B1646"/>
    <w:rsid w:val="003C2FA1"/>
    <w:rsid w:val="003D011E"/>
    <w:rsid w:val="003D1515"/>
    <w:rsid w:val="003D20EC"/>
    <w:rsid w:val="003D4DA2"/>
    <w:rsid w:val="003E310B"/>
    <w:rsid w:val="003E7560"/>
    <w:rsid w:val="00401FFC"/>
    <w:rsid w:val="004023DC"/>
    <w:rsid w:val="00404100"/>
    <w:rsid w:val="00414A07"/>
    <w:rsid w:val="0042711C"/>
    <w:rsid w:val="00431A38"/>
    <w:rsid w:val="0043294E"/>
    <w:rsid w:val="004340A3"/>
    <w:rsid w:val="00435590"/>
    <w:rsid w:val="0044275B"/>
    <w:rsid w:val="00442803"/>
    <w:rsid w:val="004438D2"/>
    <w:rsid w:val="00445F3E"/>
    <w:rsid w:val="00451B82"/>
    <w:rsid w:val="00451E86"/>
    <w:rsid w:val="004537BF"/>
    <w:rsid w:val="00460782"/>
    <w:rsid w:val="00461DD6"/>
    <w:rsid w:val="004665E0"/>
    <w:rsid w:val="00466F27"/>
    <w:rsid w:val="00470961"/>
    <w:rsid w:val="00473623"/>
    <w:rsid w:val="0048147A"/>
    <w:rsid w:val="004814AA"/>
    <w:rsid w:val="004902D8"/>
    <w:rsid w:val="00492A12"/>
    <w:rsid w:val="004A23BB"/>
    <w:rsid w:val="004A34CC"/>
    <w:rsid w:val="004B4733"/>
    <w:rsid w:val="004C3002"/>
    <w:rsid w:val="004C7473"/>
    <w:rsid w:val="004C75A3"/>
    <w:rsid w:val="004D016A"/>
    <w:rsid w:val="004D268C"/>
    <w:rsid w:val="004D3114"/>
    <w:rsid w:val="004E038E"/>
    <w:rsid w:val="004F57A4"/>
    <w:rsid w:val="00500BF4"/>
    <w:rsid w:val="00501A76"/>
    <w:rsid w:val="005059F0"/>
    <w:rsid w:val="00510A7B"/>
    <w:rsid w:val="0051151B"/>
    <w:rsid w:val="005147FE"/>
    <w:rsid w:val="00527814"/>
    <w:rsid w:val="00531D9D"/>
    <w:rsid w:val="00533D88"/>
    <w:rsid w:val="00534496"/>
    <w:rsid w:val="00534F2E"/>
    <w:rsid w:val="0053579B"/>
    <w:rsid w:val="005371A2"/>
    <w:rsid w:val="00540042"/>
    <w:rsid w:val="00543C44"/>
    <w:rsid w:val="00550443"/>
    <w:rsid w:val="005514F2"/>
    <w:rsid w:val="00562AA3"/>
    <w:rsid w:val="00565259"/>
    <w:rsid w:val="00567002"/>
    <w:rsid w:val="00570513"/>
    <w:rsid w:val="005762DE"/>
    <w:rsid w:val="00580A69"/>
    <w:rsid w:val="00580F7F"/>
    <w:rsid w:val="00584E63"/>
    <w:rsid w:val="00593283"/>
    <w:rsid w:val="00597CD2"/>
    <w:rsid w:val="005A26A9"/>
    <w:rsid w:val="005A2FAC"/>
    <w:rsid w:val="005A302F"/>
    <w:rsid w:val="005B1968"/>
    <w:rsid w:val="005B2584"/>
    <w:rsid w:val="005B4AAD"/>
    <w:rsid w:val="005C41FE"/>
    <w:rsid w:val="005D13FE"/>
    <w:rsid w:val="005D1BE0"/>
    <w:rsid w:val="005E6ABA"/>
    <w:rsid w:val="005F2E6A"/>
    <w:rsid w:val="005F30D8"/>
    <w:rsid w:val="005F56E4"/>
    <w:rsid w:val="005F5AE7"/>
    <w:rsid w:val="005F7C93"/>
    <w:rsid w:val="00601810"/>
    <w:rsid w:val="006041F8"/>
    <w:rsid w:val="00604E61"/>
    <w:rsid w:val="006118EE"/>
    <w:rsid w:val="00612D9E"/>
    <w:rsid w:val="00617170"/>
    <w:rsid w:val="006326DD"/>
    <w:rsid w:val="0063516C"/>
    <w:rsid w:val="006471B2"/>
    <w:rsid w:val="00652D1C"/>
    <w:rsid w:val="00655D8D"/>
    <w:rsid w:val="00661B7C"/>
    <w:rsid w:val="00664B1D"/>
    <w:rsid w:val="00664CAA"/>
    <w:rsid w:val="006654AB"/>
    <w:rsid w:val="006700D1"/>
    <w:rsid w:val="006704BB"/>
    <w:rsid w:val="0067160F"/>
    <w:rsid w:val="00673102"/>
    <w:rsid w:val="00682973"/>
    <w:rsid w:val="00691646"/>
    <w:rsid w:val="006919D2"/>
    <w:rsid w:val="0069247C"/>
    <w:rsid w:val="0069346A"/>
    <w:rsid w:val="006A01DA"/>
    <w:rsid w:val="006A0E5D"/>
    <w:rsid w:val="006A5586"/>
    <w:rsid w:val="006B43A1"/>
    <w:rsid w:val="006B622F"/>
    <w:rsid w:val="006B7523"/>
    <w:rsid w:val="006B7AD9"/>
    <w:rsid w:val="006C095A"/>
    <w:rsid w:val="006C22F8"/>
    <w:rsid w:val="006C3BC0"/>
    <w:rsid w:val="006D08C3"/>
    <w:rsid w:val="006D18E9"/>
    <w:rsid w:val="006D701F"/>
    <w:rsid w:val="006E7718"/>
    <w:rsid w:val="006F296A"/>
    <w:rsid w:val="006F32D9"/>
    <w:rsid w:val="00701597"/>
    <w:rsid w:val="0070400A"/>
    <w:rsid w:val="00704C77"/>
    <w:rsid w:val="00710B50"/>
    <w:rsid w:val="00715117"/>
    <w:rsid w:val="0071599F"/>
    <w:rsid w:val="007245C8"/>
    <w:rsid w:val="00724E79"/>
    <w:rsid w:val="00725013"/>
    <w:rsid w:val="00727C4A"/>
    <w:rsid w:val="007401D0"/>
    <w:rsid w:val="00743954"/>
    <w:rsid w:val="00744A2C"/>
    <w:rsid w:val="00761F2D"/>
    <w:rsid w:val="0076727C"/>
    <w:rsid w:val="0078182F"/>
    <w:rsid w:val="00787DEF"/>
    <w:rsid w:val="00790974"/>
    <w:rsid w:val="00793749"/>
    <w:rsid w:val="00793B2B"/>
    <w:rsid w:val="00794FEC"/>
    <w:rsid w:val="007972CC"/>
    <w:rsid w:val="007A4608"/>
    <w:rsid w:val="007B4F8C"/>
    <w:rsid w:val="007C3156"/>
    <w:rsid w:val="007C33A0"/>
    <w:rsid w:val="007C4A40"/>
    <w:rsid w:val="007D1CAB"/>
    <w:rsid w:val="007D2166"/>
    <w:rsid w:val="007D7B39"/>
    <w:rsid w:val="007E14A5"/>
    <w:rsid w:val="007E62EF"/>
    <w:rsid w:val="007E6AB6"/>
    <w:rsid w:val="007F121E"/>
    <w:rsid w:val="007F4D4B"/>
    <w:rsid w:val="007F7C6E"/>
    <w:rsid w:val="00800B35"/>
    <w:rsid w:val="0080592C"/>
    <w:rsid w:val="00806E2B"/>
    <w:rsid w:val="00807DD1"/>
    <w:rsid w:val="00812FBE"/>
    <w:rsid w:val="00821F9E"/>
    <w:rsid w:val="00824910"/>
    <w:rsid w:val="00827A3A"/>
    <w:rsid w:val="00833D21"/>
    <w:rsid w:val="00834AFD"/>
    <w:rsid w:val="00840EA3"/>
    <w:rsid w:val="00840F3B"/>
    <w:rsid w:val="00843DEA"/>
    <w:rsid w:val="00844C3A"/>
    <w:rsid w:val="00845993"/>
    <w:rsid w:val="00846409"/>
    <w:rsid w:val="008672E8"/>
    <w:rsid w:val="00873673"/>
    <w:rsid w:val="008765DE"/>
    <w:rsid w:val="00880FE0"/>
    <w:rsid w:val="0088200E"/>
    <w:rsid w:val="0088218C"/>
    <w:rsid w:val="008825EB"/>
    <w:rsid w:val="0088488F"/>
    <w:rsid w:val="0088728F"/>
    <w:rsid w:val="0089127F"/>
    <w:rsid w:val="00896782"/>
    <w:rsid w:val="008A4C5B"/>
    <w:rsid w:val="008A5DC3"/>
    <w:rsid w:val="008B5CD0"/>
    <w:rsid w:val="008C3625"/>
    <w:rsid w:val="008C38C2"/>
    <w:rsid w:val="008C4656"/>
    <w:rsid w:val="008C5035"/>
    <w:rsid w:val="008D00F3"/>
    <w:rsid w:val="008D0136"/>
    <w:rsid w:val="008D1F0C"/>
    <w:rsid w:val="008D2069"/>
    <w:rsid w:val="008D3272"/>
    <w:rsid w:val="008D49A0"/>
    <w:rsid w:val="008D5162"/>
    <w:rsid w:val="008E0B4C"/>
    <w:rsid w:val="008E5FF1"/>
    <w:rsid w:val="008F452A"/>
    <w:rsid w:val="008F5647"/>
    <w:rsid w:val="008F7083"/>
    <w:rsid w:val="008F799C"/>
    <w:rsid w:val="00900DDD"/>
    <w:rsid w:val="00901A9A"/>
    <w:rsid w:val="00902130"/>
    <w:rsid w:val="00902C83"/>
    <w:rsid w:val="00903EAD"/>
    <w:rsid w:val="00904825"/>
    <w:rsid w:val="0091227E"/>
    <w:rsid w:val="00915724"/>
    <w:rsid w:val="0092032C"/>
    <w:rsid w:val="00920A43"/>
    <w:rsid w:val="00920CAC"/>
    <w:rsid w:val="00922A45"/>
    <w:rsid w:val="009258E2"/>
    <w:rsid w:val="00925AB7"/>
    <w:rsid w:val="00931542"/>
    <w:rsid w:val="009315D2"/>
    <w:rsid w:val="0093622D"/>
    <w:rsid w:val="00944C99"/>
    <w:rsid w:val="00945BC7"/>
    <w:rsid w:val="00947B0E"/>
    <w:rsid w:val="0095044F"/>
    <w:rsid w:val="009507B3"/>
    <w:rsid w:val="00950FDD"/>
    <w:rsid w:val="009519DE"/>
    <w:rsid w:val="00952990"/>
    <w:rsid w:val="00956F70"/>
    <w:rsid w:val="00960848"/>
    <w:rsid w:val="00967BFE"/>
    <w:rsid w:val="0097209C"/>
    <w:rsid w:val="00974AD9"/>
    <w:rsid w:val="00983AFD"/>
    <w:rsid w:val="009852A7"/>
    <w:rsid w:val="0098667E"/>
    <w:rsid w:val="009937CE"/>
    <w:rsid w:val="009B2FB3"/>
    <w:rsid w:val="009B633C"/>
    <w:rsid w:val="009C5FC1"/>
    <w:rsid w:val="009D0932"/>
    <w:rsid w:val="009D6E43"/>
    <w:rsid w:val="009D759E"/>
    <w:rsid w:val="009E2F91"/>
    <w:rsid w:val="009F14B2"/>
    <w:rsid w:val="00A04616"/>
    <w:rsid w:val="00A1343C"/>
    <w:rsid w:val="00A211C7"/>
    <w:rsid w:val="00A2247A"/>
    <w:rsid w:val="00A24E70"/>
    <w:rsid w:val="00A33572"/>
    <w:rsid w:val="00A37F9A"/>
    <w:rsid w:val="00A438CC"/>
    <w:rsid w:val="00A479C8"/>
    <w:rsid w:val="00A50023"/>
    <w:rsid w:val="00A518F8"/>
    <w:rsid w:val="00A51CA8"/>
    <w:rsid w:val="00A55C2A"/>
    <w:rsid w:val="00A60526"/>
    <w:rsid w:val="00A80040"/>
    <w:rsid w:val="00A813A4"/>
    <w:rsid w:val="00A84D6A"/>
    <w:rsid w:val="00A86E0D"/>
    <w:rsid w:val="00A94B8D"/>
    <w:rsid w:val="00AB1DD1"/>
    <w:rsid w:val="00AB244F"/>
    <w:rsid w:val="00AB2490"/>
    <w:rsid w:val="00AC307B"/>
    <w:rsid w:val="00AC3765"/>
    <w:rsid w:val="00AC7ED9"/>
    <w:rsid w:val="00AE0FA5"/>
    <w:rsid w:val="00AE1BD9"/>
    <w:rsid w:val="00AE2903"/>
    <w:rsid w:val="00AE4566"/>
    <w:rsid w:val="00AE7EA4"/>
    <w:rsid w:val="00AF2973"/>
    <w:rsid w:val="00AF4AFC"/>
    <w:rsid w:val="00AF5675"/>
    <w:rsid w:val="00B02F73"/>
    <w:rsid w:val="00B048DF"/>
    <w:rsid w:val="00B069E1"/>
    <w:rsid w:val="00B07B58"/>
    <w:rsid w:val="00B13F55"/>
    <w:rsid w:val="00B15E1B"/>
    <w:rsid w:val="00B178FE"/>
    <w:rsid w:val="00B21630"/>
    <w:rsid w:val="00B2614A"/>
    <w:rsid w:val="00B31A36"/>
    <w:rsid w:val="00B33D02"/>
    <w:rsid w:val="00B43923"/>
    <w:rsid w:val="00B43D8E"/>
    <w:rsid w:val="00B46E92"/>
    <w:rsid w:val="00B528E1"/>
    <w:rsid w:val="00B552FD"/>
    <w:rsid w:val="00B60A49"/>
    <w:rsid w:val="00B60AFC"/>
    <w:rsid w:val="00B648DC"/>
    <w:rsid w:val="00B66916"/>
    <w:rsid w:val="00B70964"/>
    <w:rsid w:val="00B72636"/>
    <w:rsid w:val="00B80D0F"/>
    <w:rsid w:val="00B82F2F"/>
    <w:rsid w:val="00B846C9"/>
    <w:rsid w:val="00B90D75"/>
    <w:rsid w:val="00B95258"/>
    <w:rsid w:val="00B96922"/>
    <w:rsid w:val="00BA129B"/>
    <w:rsid w:val="00BA4372"/>
    <w:rsid w:val="00BA4867"/>
    <w:rsid w:val="00BC3650"/>
    <w:rsid w:val="00BC41FE"/>
    <w:rsid w:val="00BC737D"/>
    <w:rsid w:val="00BD02B5"/>
    <w:rsid w:val="00BD7AD3"/>
    <w:rsid w:val="00BE0634"/>
    <w:rsid w:val="00BE14C4"/>
    <w:rsid w:val="00BE3F41"/>
    <w:rsid w:val="00BE6392"/>
    <w:rsid w:val="00BE6A2F"/>
    <w:rsid w:val="00BF0498"/>
    <w:rsid w:val="00BF2C6F"/>
    <w:rsid w:val="00BF3065"/>
    <w:rsid w:val="00BF5763"/>
    <w:rsid w:val="00BF6A6D"/>
    <w:rsid w:val="00C01A2E"/>
    <w:rsid w:val="00C0258B"/>
    <w:rsid w:val="00C03D64"/>
    <w:rsid w:val="00C04061"/>
    <w:rsid w:val="00C1292B"/>
    <w:rsid w:val="00C1612A"/>
    <w:rsid w:val="00C17A85"/>
    <w:rsid w:val="00C205C2"/>
    <w:rsid w:val="00C228EF"/>
    <w:rsid w:val="00C275A0"/>
    <w:rsid w:val="00C31FD8"/>
    <w:rsid w:val="00C33234"/>
    <w:rsid w:val="00C34C15"/>
    <w:rsid w:val="00C35754"/>
    <w:rsid w:val="00C4005C"/>
    <w:rsid w:val="00C409C2"/>
    <w:rsid w:val="00C47E60"/>
    <w:rsid w:val="00C51B2A"/>
    <w:rsid w:val="00C53721"/>
    <w:rsid w:val="00C67348"/>
    <w:rsid w:val="00C673CE"/>
    <w:rsid w:val="00C75EFE"/>
    <w:rsid w:val="00C768E9"/>
    <w:rsid w:val="00C77919"/>
    <w:rsid w:val="00C817AF"/>
    <w:rsid w:val="00C82EB4"/>
    <w:rsid w:val="00C83AA8"/>
    <w:rsid w:val="00C8432F"/>
    <w:rsid w:val="00C878BE"/>
    <w:rsid w:val="00C95ED1"/>
    <w:rsid w:val="00CA2657"/>
    <w:rsid w:val="00CB33BC"/>
    <w:rsid w:val="00CB37D2"/>
    <w:rsid w:val="00CC4A39"/>
    <w:rsid w:val="00CC5524"/>
    <w:rsid w:val="00CD56FA"/>
    <w:rsid w:val="00CE0570"/>
    <w:rsid w:val="00CE2716"/>
    <w:rsid w:val="00CE54B8"/>
    <w:rsid w:val="00CF0F32"/>
    <w:rsid w:val="00CF1483"/>
    <w:rsid w:val="00D03B06"/>
    <w:rsid w:val="00D04DD4"/>
    <w:rsid w:val="00D05675"/>
    <w:rsid w:val="00D147E4"/>
    <w:rsid w:val="00D16D30"/>
    <w:rsid w:val="00D26550"/>
    <w:rsid w:val="00D325BE"/>
    <w:rsid w:val="00D32C96"/>
    <w:rsid w:val="00D33EC9"/>
    <w:rsid w:val="00D34813"/>
    <w:rsid w:val="00D3767E"/>
    <w:rsid w:val="00D37CD0"/>
    <w:rsid w:val="00D408AA"/>
    <w:rsid w:val="00D4222C"/>
    <w:rsid w:val="00D44E49"/>
    <w:rsid w:val="00D47853"/>
    <w:rsid w:val="00D52B5F"/>
    <w:rsid w:val="00D53FB1"/>
    <w:rsid w:val="00D55CCD"/>
    <w:rsid w:val="00D618C6"/>
    <w:rsid w:val="00D66768"/>
    <w:rsid w:val="00D67320"/>
    <w:rsid w:val="00D72B8B"/>
    <w:rsid w:val="00D7735C"/>
    <w:rsid w:val="00D83D5C"/>
    <w:rsid w:val="00D84823"/>
    <w:rsid w:val="00D936CF"/>
    <w:rsid w:val="00D978F3"/>
    <w:rsid w:val="00DA5DDA"/>
    <w:rsid w:val="00DA6C3B"/>
    <w:rsid w:val="00DB4A8B"/>
    <w:rsid w:val="00DC1351"/>
    <w:rsid w:val="00DC52B5"/>
    <w:rsid w:val="00DD067F"/>
    <w:rsid w:val="00DD1153"/>
    <w:rsid w:val="00DD5786"/>
    <w:rsid w:val="00DE0C6E"/>
    <w:rsid w:val="00DE2A56"/>
    <w:rsid w:val="00DF5D00"/>
    <w:rsid w:val="00DF733F"/>
    <w:rsid w:val="00E0172E"/>
    <w:rsid w:val="00E05C2C"/>
    <w:rsid w:val="00E17350"/>
    <w:rsid w:val="00E23D4D"/>
    <w:rsid w:val="00E2428C"/>
    <w:rsid w:val="00E2512C"/>
    <w:rsid w:val="00E26826"/>
    <w:rsid w:val="00E35F0A"/>
    <w:rsid w:val="00E36025"/>
    <w:rsid w:val="00E400AD"/>
    <w:rsid w:val="00E51500"/>
    <w:rsid w:val="00E53AC9"/>
    <w:rsid w:val="00E553B2"/>
    <w:rsid w:val="00E63F24"/>
    <w:rsid w:val="00E65A8D"/>
    <w:rsid w:val="00E7182F"/>
    <w:rsid w:val="00E76374"/>
    <w:rsid w:val="00E812E7"/>
    <w:rsid w:val="00E84427"/>
    <w:rsid w:val="00E85A87"/>
    <w:rsid w:val="00E920E0"/>
    <w:rsid w:val="00E974B7"/>
    <w:rsid w:val="00EA2713"/>
    <w:rsid w:val="00EA2BB5"/>
    <w:rsid w:val="00EA3A7A"/>
    <w:rsid w:val="00EA6BC2"/>
    <w:rsid w:val="00EA73CD"/>
    <w:rsid w:val="00EB3BE9"/>
    <w:rsid w:val="00EB51CC"/>
    <w:rsid w:val="00EB5BB3"/>
    <w:rsid w:val="00EC6A99"/>
    <w:rsid w:val="00ED029F"/>
    <w:rsid w:val="00ED3307"/>
    <w:rsid w:val="00ED4871"/>
    <w:rsid w:val="00ED5DA0"/>
    <w:rsid w:val="00EE70EF"/>
    <w:rsid w:val="00EF035E"/>
    <w:rsid w:val="00EF1D28"/>
    <w:rsid w:val="00EF7659"/>
    <w:rsid w:val="00F051BA"/>
    <w:rsid w:val="00F154A8"/>
    <w:rsid w:val="00F171F4"/>
    <w:rsid w:val="00F2092D"/>
    <w:rsid w:val="00F23E3B"/>
    <w:rsid w:val="00F247F1"/>
    <w:rsid w:val="00F32048"/>
    <w:rsid w:val="00F32583"/>
    <w:rsid w:val="00F362D4"/>
    <w:rsid w:val="00F436A5"/>
    <w:rsid w:val="00F44D52"/>
    <w:rsid w:val="00F478F9"/>
    <w:rsid w:val="00F526C1"/>
    <w:rsid w:val="00F84018"/>
    <w:rsid w:val="00F87E19"/>
    <w:rsid w:val="00F90731"/>
    <w:rsid w:val="00F91657"/>
    <w:rsid w:val="00F92CFA"/>
    <w:rsid w:val="00F9353E"/>
    <w:rsid w:val="00F951F4"/>
    <w:rsid w:val="00F97C65"/>
    <w:rsid w:val="00FA04C0"/>
    <w:rsid w:val="00FA114C"/>
    <w:rsid w:val="00FA19A6"/>
    <w:rsid w:val="00FA67AF"/>
    <w:rsid w:val="00FB0F1F"/>
    <w:rsid w:val="00FB43CF"/>
    <w:rsid w:val="00FB6822"/>
    <w:rsid w:val="00FC2FA7"/>
    <w:rsid w:val="00FC40E6"/>
    <w:rsid w:val="00FC44E2"/>
    <w:rsid w:val="00FC6ED1"/>
    <w:rsid w:val="00FD191E"/>
    <w:rsid w:val="00FD7481"/>
    <w:rsid w:val="00FE2B2F"/>
    <w:rsid w:val="00FE6FE5"/>
    <w:rsid w:val="00FE73A4"/>
    <w:rsid w:val="00FF15D0"/>
    <w:rsid w:val="00FF2D3C"/>
    <w:rsid w:val="00FF4D67"/>
    <w:rsid w:val="00FF583E"/>
    <w:rsid w:val="00FF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529"/>
    <w:pPr>
      <w:ind w:firstLine="567"/>
      <w:jc w:val="both"/>
    </w:pPr>
    <w:rPr>
      <w:rFonts w:ascii="Arial" w:hAnsi="Arial"/>
      <w:sz w:val="24"/>
      <w:szCs w:val="24"/>
    </w:rPr>
  </w:style>
  <w:style w:type="paragraph" w:styleId="1">
    <w:name w:val="heading 1"/>
    <w:aliases w:val="!Части документа"/>
    <w:basedOn w:val="a"/>
    <w:next w:val="a"/>
    <w:link w:val="10"/>
    <w:qFormat/>
    <w:rsid w:val="00243529"/>
    <w:pPr>
      <w:jc w:val="center"/>
      <w:outlineLvl w:val="0"/>
    </w:pPr>
    <w:rPr>
      <w:rFonts w:cs="Arial"/>
      <w:b/>
      <w:bCs/>
      <w:kern w:val="32"/>
      <w:sz w:val="32"/>
      <w:szCs w:val="32"/>
    </w:rPr>
  </w:style>
  <w:style w:type="paragraph" w:styleId="2">
    <w:name w:val="heading 2"/>
    <w:aliases w:val="!Разделы документа"/>
    <w:basedOn w:val="a"/>
    <w:link w:val="20"/>
    <w:qFormat/>
    <w:rsid w:val="00243529"/>
    <w:pPr>
      <w:jc w:val="center"/>
      <w:outlineLvl w:val="1"/>
    </w:pPr>
    <w:rPr>
      <w:rFonts w:cs="Arial"/>
      <w:b/>
      <w:bCs/>
      <w:iCs/>
      <w:sz w:val="30"/>
      <w:szCs w:val="28"/>
    </w:rPr>
  </w:style>
  <w:style w:type="paragraph" w:styleId="3">
    <w:name w:val="heading 3"/>
    <w:aliases w:val="!Главы документа"/>
    <w:basedOn w:val="a"/>
    <w:link w:val="30"/>
    <w:qFormat/>
    <w:rsid w:val="00243529"/>
    <w:pPr>
      <w:outlineLvl w:val="2"/>
    </w:pPr>
    <w:rPr>
      <w:rFonts w:cs="Arial"/>
      <w:b/>
      <w:bCs/>
      <w:sz w:val="28"/>
      <w:szCs w:val="26"/>
    </w:rPr>
  </w:style>
  <w:style w:type="paragraph" w:styleId="4">
    <w:name w:val="heading 4"/>
    <w:aliases w:val="!Параграфы/Статьи документа"/>
    <w:basedOn w:val="a"/>
    <w:link w:val="40"/>
    <w:qFormat/>
    <w:rsid w:val="00243529"/>
    <w:pPr>
      <w:outlineLvl w:val="3"/>
    </w:pPr>
    <w:rPr>
      <w:b/>
      <w:bCs/>
      <w:sz w:val="26"/>
      <w:szCs w:val="28"/>
    </w:rPr>
  </w:style>
  <w:style w:type="character" w:default="1" w:styleId="a0">
    <w:name w:val="Default Paragraph Font"/>
    <w:semiHidden/>
    <w:rsid w:val="002435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3529"/>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uiPriority w:val="99"/>
    <w:qFormat/>
    <w:rsid w:val="00B178FE"/>
    <w:pPr>
      <w:widowControl w:val="0"/>
      <w:autoSpaceDE w:val="0"/>
      <w:autoSpaceDN w:val="0"/>
      <w:adjustRightInd w:val="0"/>
    </w:pPr>
    <w:rPr>
      <w:sz w:val="24"/>
      <w:szCs w:val="24"/>
    </w:rPr>
  </w:style>
  <w:style w:type="paragraph" w:customStyle="1" w:styleId="Iauiue">
    <w:name w:val="Iau?iue"/>
    <w:uiPriority w:val="99"/>
    <w:qFormat/>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uiPriority w:val="99"/>
    <w:qFormat/>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1"/>
    <w:link w:val="1"/>
    <w:rsid w:val="009D759E"/>
    <w:rPr>
      <w:rFonts w:ascii="Arial" w:hAnsi="Arial" w:cs="Arial"/>
      <w:b/>
      <w:bCs/>
      <w:kern w:val="32"/>
      <w:sz w:val="32"/>
      <w:szCs w:val="32"/>
    </w:rPr>
  </w:style>
  <w:style w:type="paragraph" w:styleId="aa">
    <w:name w:val="footer"/>
    <w:basedOn w:val="a"/>
    <w:link w:val="ab"/>
    <w:rsid w:val="00C33234"/>
    <w:pPr>
      <w:tabs>
        <w:tab w:val="center" w:pos="4677"/>
        <w:tab w:val="right" w:pos="9355"/>
      </w:tabs>
    </w:pPr>
    <w:rPr>
      <w:lang w:val="x-none"/>
    </w:rPr>
  </w:style>
  <w:style w:type="character" w:customStyle="1" w:styleId="ab">
    <w:name w:val="Нижний колонтитул Знак"/>
    <w:link w:val="aa"/>
    <w:rsid w:val="00C33234"/>
    <w:rPr>
      <w:sz w:val="24"/>
      <w:szCs w:val="24"/>
      <w:lang w:val="x-none"/>
    </w:rPr>
  </w:style>
  <w:style w:type="character" w:styleId="ac">
    <w:name w:val="page number"/>
    <w:rsid w:val="00C33234"/>
  </w:style>
  <w:style w:type="paragraph" w:customStyle="1" w:styleId="ad">
    <w:name w:val=" Знак"/>
    <w:basedOn w:val="a"/>
    <w:rsid w:val="00C33234"/>
    <w:pPr>
      <w:spacing w:after="160" w:line="240" w:lineRule="exact"/>
    </w:pPr>
    <w:rPr>
      <w:rFonts w:ascii="Verdana" w:hAnsi="Verdana"/>
      <w:lang w:val="en-US" w:eastAsia="en-US"/>
    </w:rPr>
  </w:style>
  <w:style w:type="paragraph" w:customStyle="1" w:styleId="11">
    <w:name w:val=" Знак1 Знак Знак Знак1"/>
    <w:basedOn w:val="a"/>
    <w:rsid w:val="00C33234"/>
    <w:pPr>
      <w:spacing w:after="160" w:line="240" w:lineRule="exact"/>
    </w:pPr>
    <w:rPr>
      <w:rFonts w:ascii="Verdana" w:hAnsi="Verdana"/>
      <w:lang w:val="en-US" w:eastAsia="en-US"/>
    </w:rPr>
  </w:style>
  <w:style w:type="paragraph" w:customStyle="1" w:styleId="ae">
    <w:name w:val="Внимание"/>
    <w:basedOn w:val="af"/>
    <w:autoRedefine/>
    <w:uiPriority w:val="99"/>
    <w:qFormat/>
    <w:rsid w:val="00C33234"/>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rsid w:val="00C33234"/>
    <w:pPr>
      <w:spacing w:after="120"/>
    </w:pPr>
    <w:rPr>
      <w:lang w:val="x-none"/>
    </w:rPr>
  </w:style>
  <w:style w:type="character" w:customStyle="1" w:styleId="af0">
    <w:name w:val="Основной текст Знак"/>
    <w:link w:val="af"/>
    <w:rsid w:val="00C33234"/>
    <w:rPr>
      <w:sz w:val="24"/>
      <w:szCs w:val="24"/>
      <w:lang w:val="x-none"/>
    </w:rPr>
  </w:style>
  <w:style w:type="paragraph" w:customStyle="1" w:styleId="af1">
    <w:name w:val=" Знак Знак Знак"/>
    <w:basedOn w:val="a"/>
    <w:rsid w:val="00C33234"/>
    <w:pPr>
      <w:spacing w:after="160" w:line="240" w:lineRule="exact"/>
    </w:pPr>
    <w:rPr>
      <w:rFonts w:ascii="Verdana" w:hAnsi="Verdana"/>
      <w:lang w:val="en-US" w:eastAsia="en-US"/>
    </w:rPr>
  </w:style>
  <w:style w:type="paragraph" w:styleId="21">
    <w:name w:val="Body Text Indent 2"/>
    <w:basedOn w:val="a"/>
    <w:link w:val="22"/>
    <w:rsid w:val="00C33234"/>
    <w:pPr>
      <w:spacing w:after="120" w:line="480" w:lineRule="auto"/>
      <w:ind w:left="283"/>
    </w:pPr>
    <w:rPr>
      <w:lang w:val="x-none" w:eastAsia="x-none"/>
    </w:rPr>
  </w:style>
  <w:style w:type="character" w:customStyle="1" w:styleId="22">
    <w:name w:val="Основной текст с отступом 2 Знак"/>
    <w:link w:val="21"/>
    <w:rsid w:val="00C33234"/>
    <w:rPr>
      <w:sz w:val="24"/>
      <w:szCs w:val="24"/>
      <w:lang w:val="x-none" w:eastAsia="x-none"/>
    </w:rPr>
  </w:style>
  <w:style w:type="character" w:styleId="af2">
    <w:name w:val="Hyperlink"/>
    <w:basedOn w:val="a0"/>
    <w:rsid w:val="00243529"/>
    <w:rPr>
      <w:color w:val="0000FF"/>
      <w:u w:val="none"/>
    </w:rPr>
  </w:style>
  <w:style w:type="paragraph" w:styleId="af3">
    <w:name w:val="header"/>
    <w:basedOn w:val="a"/>
    <w:link w:val="af4"/>
    <w:uiPriority w:val="99"/>
    <w:rsid w:val="00C33234"/>
    <w:pPr>
      <w:tabs>
        <w:tab w:val="center" w:pos="4677"/>
        <w:tab w:val="right" w:pos="9355"/>
      </w:tabs>
    </w:pPr>
    <w:rPr>
      <w:lang w:val="x-none" w:eastAsia="x-none"/>
    </w:rPr>
  </w:style>
  <w:style w:type="character" w:customStyle="1" w:styleId="af4">
    <w:name w:val="Верхний колонтитул Знак"/>
    <w:link w:val="af3"/>
    <w:uiPriority w:val="99"/>
    <w:rsid w:val="00C33234"/>
    <w:rPr>
      <w:sz w:val="24"/>
      <w:szCs w:val="24"/>
      <w:lang w:val="x-none" w:eastAsia="x-none"/>
    </w:rPr>
  </w:style>
  <w:style w:type="paragraph" w:customStyle="1" w:styleId="110">
    <w:name w:val="Знак1 Знак Знак Знак1"/>
    <w:basedOn w:val="a"/>
    <w:uiPriority w:val="99"/>
    <w:qFormat/>
    <w:rsid w:val="00C33234"/>
    <w:pPr>
      <w:spacing w:after="160" w:line="240" w:lineRule="exact"/>
    </w:pPr>
    <w:rPr>
      <w:rFonts w:ascii="Verdana" w:hAnsi="Verdana"/>
      <w:lang w:val="en-US" w:eastAsia="en-US"/>
    </w:rPr>
  </w:style>
  <w:style w:type="character" w:customStyle="1" w:styleId="apple-converted-space">
    <w:name w:val="apple-converted-space"/>
    <w:rsid w:val="00C33234"/>
  </w:style>
  <w:style w:type="character" w:customStyle="1" w:styleId="blk">
    <w:name w:val="blk"/>
    <w:rsid w:val="00C33234"/>
  </w:style>
  <w:style w:type="paragraph" w:customStyle="1" w:styleId="ConsPlusNonformat">
    <w:name w:val="ConsPlusNonformat"/>
    <w:uiPriority w:val="99"/>
    <w:qFormat/>
    <w:rsid w:val="00C33234"/>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33234"/>
    <w:pPr>
      <w:spacing w:before="100" w:beforeAutospacing="1" w:after="100" w:afterAutospacing="1"/>
    </w:pPr>
    <w:rPr>
      <w:rFonts w:ascii="Tahoma" w:hAnsi="Tahoma" w:cs="Tahoma"/>
      <w:sz w:val="20"/>
      <w:szCs w:val="20"/>
      <w:lang w:val="en-US" w:eastAsia="en-US"/>
    </w:rPr>
  </w:style>
  <w:style w:type="character" w:customStyle="1" w:styleId="text11">
    <w:name w:val="text11"/>
    <w:rsid w:val="00C33234"/>
    <w:rPr>
      <w:rFonts w:ascii="Arial CYR" w:hAnsi="Arial CYR" w:cs="Arial CYR"/>
      <w:color w:val="000000"/>
      <w:sz w:val="18"/>
      <w:szCs w:val="18"/>
    </w:rPr>
  </w:style>
  <w:style w:type="character" w:customStyle="1" w:styleId="af5">
    <w:name w:val="Основной текст_"/>
    <w:link w:val="23"/>
    <w:uiPriority w:val="99"/>
    <w:locked/>
    <w:rsid w:val="00C33234"/>
    <w:rPr>
      <w:sz w:val="27"/>
      <w:szCs w:val="27"/>
      <w:shd w:val="clear" w:color="auto" w:fill="FFFFFF"/>
    </w:rPr>
  </w:style>
  <w:style w:type="paragraph" w:customStyle="1" w:styleId="23">
    <w:name w:val="Основной текст2"/>
    <w:basedOn w:val="a"/>
    <w:link w:val="af5"/>
    <w:uiPriority w:val="99"/>
    <w:qFormat/>
    <w:rsid w:val="00C33234"/>
    <w:pPr>
      <w:widowControl w:val="0"/>
      <w:shd w:val="clear" w:color="auto" w:fill="FFFFFF"/>
      <w:spacing w:line="480" w:lineRule="exact"/>
    </w:pPr>
    <w:rPr>
      <w:sz w:val="27"/>
      <w:szCs w:val="27"/>
    </w:rPr>
  </w:style>
  <w:style w:type="paragraph" w:styleId="af6">
    <w:name w:val="No Spacing"/>
    <w:qFormat/>
    <w:rsid w:val="00C33234"/>
    <w:rPr>
      <w:rFonts w:ascii="Calibri" w:hAnsi="Calibri" w:cs="Calibri"/>
      <w:sz w:val="22"/>
      <w:szCs w:val="22"/>
    </w:rPr>
  </w:style>
  <w:style w:type="character" w:styleId="af7">
    <w:name w:val="FollowedHyperlink"/>
    <w:uiPriority w:val="99"/>
    <w:unhideWhenUsed/>
    <w:rsid w:val="00C33234"/>
    <w:rPr>
      <w:color w:val="800080"/>
      <w:u w:val="single"/>
    </w:rPr>
  </w:style>
  <w:style w:type="character" w:styleId="af8">
    <w:name w:val="Strong"/>
    <w:qFormat/>
    <w:rsid w:val="00C33234"/>
    <w:rPr>
      <w:b/>
      <w:bCs/>
    </w:rPr>
  </w:style>
  <w:style w:type="paragraph" w:styleId="af9">
    <w:name w:val="Title"/>
    <w:basedOn w:val="a"/>
    <w:link w:val="afa"/>
    <w:qFormat/>
    <w:rsid w:val="00C33234"/>
    <w:pPr>
      <w:ind w:firstLine="709"/>
      <w:jc w:val="center"/>
    </w:pPr>
    <w:rPr>
      <w:b/>
      <w:szCs w:val="20"/>
      <w:lang w:val="x-none" w:eastAsia="x-none"/>
    </w:rPr>
  </w:style>
  <w:style w:type="character" w:customStyle="1" w:styleId="afa">
    <w:name w:val="Название Знак"/>
    <w:link w:val="af9"/>
    <w:rsid w:val="00C33234"/>
    <w:rPr>
      <w:b/>
      <w:sz w:val="28"/>
      <w:lang w:val="x-none" w:eastAsia="x-none"/>
    </w:rPr>
  </w:style>
  <w:style w:type="paragraph" w:customStyle="1" w:styleId="Default">
    <w:name w:val="Default"/>
    <w:basedOn w:val="a"/>
    <w:uiPriority w:val="99"/>
    <w:qFormat/>
    <w:rsid w:val="00C33234"/>
    <w:pPr>
      <w:widowControl w:val="0"/>
      <w:suppressAutoHyphens/>
      <w:autoSpaceDE w:val="0"/>
    </w:pPr>
    <w:rPr>
      <w:color w:val="000000"/>
      <w:kern w:val="1"/>
      <w:lang w:eastAsia="hi-IN" w:bidi="hi-IN"/>
    </w:rPr>
  </w:style>
  <w:style w:type="character" w:customStyle="1" w:styleId="24">
    <w:name w:val="Основной текст (2)_"/>
    <w:link w:val="25"/>
    <w:rsid w:val="00C33234"/>
    <w:rPr>
      <w:shd w:val="clear" w:color="auto" w:fill="FFFFFF"/>
    </w:rPr>
  </w:style>
  <w:style w:type="character" w:customStyle="1" w:styleId="213pt">
    <w:name w:val="Основной текст (2) + 13 pt;Полужирный"/>
    <w:rsid w:val="00C332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5">
    <w:name w:val="Основной текст (2)"/>
    <w:basedOn w:val="a"/>
    <w:link w:val="24"/>
    <w:qFormat/>
    <w:rsid w:val="00C33234"/>
    <w:pPr>
      <w:widowControl w:val="0"/>
      <w:shd w:val="clear" w:color="auto" w:fill="FFFFFF"/>
      <w:spacing w:line="302" w:lineRule="exact"/>
    </w:pPr>
    <w:rPr>
      <w:sz w:val="20"/>
      <w:szCs w:val="20"/>
    </w:rPr>
  </w:style>
  <w:style w:type="character" w:customStyle="1" w:styleId="afb">
    <w:name w:val="Неразрешенное упоминание"/>
    <w:uiPriority w:val="99"/>
    <w:semiHidden/>
    <w:unhideWhenUsed/>
    <w:rsid w:val="00C33234"/>
    <w:rPr>
      <w:color w:val="605E5C"/>
      <w:shd w:val="clear" w:color="auto" w:fill="E1DFDD"/>
    </w:rPr>
  </w:style>
  <w:style w:type="character" w:customStyle="1" w:styleId="20">
    <w:name w:val="Заголовок 2 Знак"/>
    <w:aliases w:val="!Разделы документа Знак1"/>
    <w:link w:val="2"/>
    <w:rsid w:val="009D759E"/>
    <w:rPr>
      <w:rFonts w:ascii="Arial" w:hAnsi="Arial" w:cs="Arial"/>
      <w:b/>
      <w:bCs/>
      <w:iCs/>
      <w:sz w:val="30"/>
      <w:szCs w:val="28"/>
    </w:rPr>
  </w:style>
  <w:style w:type="character" w:customStyle="1" w:styleId="30">
    <w:name w:val="Заголовок 3 Знак"/>
    <w:aliases w:val="!Главы документа Знак1"/>
    <w:link w:val="3"/>
    <w:rsid w:val="009D759E"/>
    <w:rPr>
      <w:rFonts w:ascii="Arial" w:hAnsi="Arial" w:cs="Arial"/>
      <w:b/>
      <w:bCs/>
      <w:sz w:val="28"/>
      <w:szCs w:val="26"/>
    </w:rPr>
  </w:style>
  <w:style w:type="character" w:customStyle="1" w:styleId="40">
    <w:name w:val="Заголовок 4 Знак"/>
    <w:aliases w:val="!Параграфы/Статьи документа Знак1"/>
    <w:link w:val="4"/>
    <w:rsid w:val="009D759E"/>
    <w:rPr>
      <w:rFonts w:ascii="Arial" w:hAnsi="Arial"/>
      <w:b/>
      <w:bCs/>
      <w:sz w:val="26"/>
      <w:szCs w:val="28"/>
    </w:rPr>
  </w:style>
  <w:style w:type="character" w:styleId="HTML">
    <w:name w:val="HTML Variable"/>
    <w:aliases w:val="!Ссылки в документе"/>
    <w:basedOn w:val="a0"/>
    <w:rsid w:val="00243529"/>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243529"/>
    <w:rPr>
      <w:rFonts w:ascii="Courier" w:hAnsi="Courier"/>
      <w:sz w:val="22"/>
      <w:szCs w:val="20"/>
    </w:rPr>
  </w:style>
  <w:style w:type="character" w:customStyle="1" w:styleId="afd">
    <w:name w:val="Текст примечания Знак"/>
    <w:aliases w:val="!Равноширинный текст документа Знак1"/>
    <w:link w:val="afc"/>
    <w:semiHidden/>
    <w:rsid w:val="009D759E"/>
    <w:rPr>
      <w:rFonts w:ascii="Courier" w:hAnsi="Courier"/>
      <w:sz w:val="22"/>
    </w:rPr>
  </w:style>
  <w:style w:type="paragraph" w:customStyle="1" w:styleId="Title">
    <w:name w:val="Title!Название НПА"/>
    <w:basedOn w:val="a"/>
    <w:rsid w:val="00243529"/>
    <w:pPr>
      <w:spacing w:before="240" w:after="60"/>
      <w:jc w:val="center"/>
      <w:outlineLvl w:val="0"/>
    </w:pPr>
    <w:rPr>
      <w:rFonts w:cs="Arial"/>
      <w:b/>
      <w:bCs/>
      <w:kern w:val="28"/>
      <w:sz w:val="32"/>
      <w:szCs w:val="32"/>
    </w:rPr>
  </w:style>
  <w:style w:type="paragraph" w:customStyle="1" w:styleId="afe">
    <w:name w:val="ПРИЛОЖЕНИЕ"/>
    <w:basedOn w:val="a"/>
    <w:link w:val="aff"/>
    <w:qFormat/>
    <w:rsid w:val="009D759E"/>
    <w:pPr>
      <w:widowControl w:val="0"/>
      <w:autoSpaceDE w:val="0"/>
      <w:autoSpaceDN w:val="0"/>
      <w:adjustRightInd w:val="0"/>
      <w:ind w:left="3969" w:firstLine="0"/>
    </w:pPr>
    <w:rPr>
      <w:rFonts w:cs="Arial"/>
    </w:rPr>
  </w:style>
  <w:style w:type="character" w:customStyle="1" w:styleId="aff">
    <w:name w:val="ПРИЛОЖЕНИЕ Знак"/>
    <w:link w:val="afe"/>
    <w:rsid w:val="009D759E"/>
    <w:rPr>
      <w:rFonts w:ascii="Arial" w:hAnsi="Arial" w:cs="Arial"/>
      <w:sz w:val="24"/>
      <w:szCs w:val="24"/>
    </w:rPr>
  </w:style>
  <w:style w:type="paragraph" w:styleId="aff0">
    <w:name w:val="caption"/>
    <w:aliases w:val="НАЗВАНИЕ"/>
    <w:basedOn w:val="a"/>
    <w:next w:val="a"/>
    <w:uiPriority w:val="99"/>
    <w:qFormat/>
    <w:rsid w:val="009D759E"/>
    <w:pPr>
      <w:widowControl w:val="0"/>
      <w:autoSpaceDE w:val="0"/>
      <w:autoSpaceDN w:val="0"/>
      <w:adjustRightInd w:val="0"/>
      <w:ind w:firstLine="0"/>
      <w:jc w:val="center"/>
    </w:pPr>
    <w:rPr>
      <w:iCs/>
      <w:szCs w:val="32"/>
    </w:rPr>
  </w:style>
  <w:style w:type="paragraph" w:customStyle="1" w:styleId="aff1">
    <w:name w:val="ТАБЛИЦА"/>
    <w:basedOn w:val="a"/>
    <w:link w:val="aff2"/>
    <w:qFormat/>
    <w:rsid w:val="009D759E"/>
    <w:pPr>
      <w:ind w:firstLine="0"/>
    </w:pPr>
    <w:rPr>
      <w:rFonts w:cs="Arial"/>
    </w:rPr>
  </w:style>
  <w:style w:type="character" w:customStyle="1" w:styleId="aff2">
    <w:name w:val="ТАБЛИЦА Знак"/>
    <w:link w:val="aff1"/>
    <w:rsid w:val="009D759E"/>
    <w:rPr>
      <w:rFonts w:ascii="Arial" w:hAnsi="Arial" w:cs="Arial"/>
      <w:sz w:val="24"/>
      <w:szCs w:val="24"/>
    </w:rPr>
  </w:style>
  <w:style w:type="character" w:customStyle="1" w:styleId="111">
    <w:name w:val="Заголовок 1 Знак1"/>
    <w:aliases w:val="!Части документа Знак"/>
    <w:rsid w:val="00AF4AFC"/>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AF4AFC"/>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AF4AFC"/>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AF4AFC"/>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AF4AFC"/>
    <w:rPr>
      <w:rFonts w:ascii="Arial" w:hAnsi="Arial"/>
    </w:rPr>
  </w:style>
  <w:style w:type="paragraph" w:customStyle="1" w:styleId="aff3">
    <w:name w:val="Знак"/>
    <w:basedOn w:val="a"/>
    <w:uiPriority w:val="99"/>
    <w:qFormat/>
    <w:rsid w:val="00AF4AFC"/>
    <w:pPr>
      <w:spacing w:after="160" w:line="240" w:lineRule="exact"/>
    </w:pPr>
    <w:rPr>
      <w:rFonts w:ascii="Verdana" w:hAnsi="Verdana"/>
      <w:lang w:val="en-US" w:eastAsia="en-US"/>
    </w:rPr>
  </w:style>
  <w:style w:type="character" w:customStyle="1" w:styleId="13">
    <w:name w:val="Основной текст Знак1"/>
    <w:semiHidden/>
    <w:rsid w:val="00AF4AFC"/>
    <w:rPr>
      <w:rFonts w:ascii="Arial" w:hAnsi="Arial"/>
      <w:sz w:val="24"/>
      <w:szCs w:val="24"/>
    </w:rPr>
  </w:style>
  <w:style w:type="paragraph" w:customStyle="1" w:styleId="aff4">
    <w:name w:val="Знак Знак Знак"/>
    <w:basedOn w:val="a"/>
    <w:uiPriority w:val="99"/>
    <w:qFormat/>
    <w:rsid w:val="00AF4AFC"/>
    <w:pPr>
      <w:spacing w:after="160" w:line="240" w:lineRule="exact"/>
    </w:pPr>
    <w:rPr>
      <w:rFonts w:ascii="Verdana" w:hAnsi="Verdana"/>
      <w:lang w:val="en-US" w:eastAsia="en-US"/>
    </w:rPr>
  </w:style>
  <w:style w:type="paragraph" w:customStyle="1" w:styleId="font5">
    <w:name w:val="font5"/>
    <w:basedOn w:val="a"/>
    <w:uiPriority w:val="99"/>
    <w:qFormat/>
    <w:rsid w:val="00AF4AFC"/>
    <w:pPr>
      <w:spacing w:before="100" w:beforeAutospacing="1" w:after="100" w:afterAutospacing="1"/>
    </w:pPr>
    <w:rPr>
      <w:color w:val="000000"/>
    </w:rPr>
  </w:style>
  <w:style w:type="paragraph" w:customStyle="1" w:styleId="font6">
    <w:name w:val="font6"/>
    <w:basedOn w:val="a"/>
    <w:uiPriority w:val="99"/>
    <w:qFormat/>
    <w:rsid w:val="00AF4AFC"/>
    <w:pPr>
      <w:spacing w:before="100" w:beforeAutospacing="1" w:after="100" w:afterAutospacing="1"/>
    </w:pPr>
    <w:rPr>
      <w:color w:val="000000"/>
    </w:rPr>
  </w:style>
  <w:style w:type="paragraph" w:customStyle="1" w:styleId="font7">
    <w:name w:val="font7"/>
    <w:basedOn w:val="a"/>
    <w:uiPriority w:val="99"/>
    <w:qFormat/>
    <w:rsid w:val="00AF4AFC"/>
    <w:pPr>
      <w:spacing w:before="100" w:beforeAutospacing="1" w:after="100" w:afterAutospacing="1"/>
    </w:pPr>
    <w:rPr>
      <w:b/>
      <w:bCs/>
      <w:color w:val="000000"/>
    </w:rPr>
  </w:style>
  <w:style w:type="paragraph" w:customStyle="1" w:styleId="font8">
    <w:name w:val="font8"/>
    <w:basedOn w:val="a"/>
    <w:uiPriority w:val="99"/>
    <w:qFormat/>
    <w:rsid w:val="00AF4AFC"/>
    <w:pPr>
      <w:spacing w:before="100" w:beforeAutospacing="1" w:after="100" w:afterAutospacing="1"/>
    </w:pPr>
    <w:rPr>
      <w:b/>
      <w:bCs/>
      <w:color w:val="993300"/>
    </w:rPr>
  </w:style>
  <w:style w:type="paragraph" w:customStyle="1" w:styleId="font9">
    <w:name w:val="font9"/>
    <w:basedOn w:val="a"/>
    <w:uiPriority w:val="99"/>
    <w:qFormat/>
    <w:rsid w:val="00AF4AFC"/>
    <w:pPr>
      <w:spacing w:before="100" w:beforeAutospacing="1" w:after="100" w:afterAutospacing="1"/>
    </w:pPr>
    <w:rPr>
      <w:color w:val="000000"/>
      <w:sz w:val="22"/>
      <w:szCs w:val="22"/>
    </w:rPr>
  </w:style>
  <w:style w:type="paragraph" w:customStyle="1" w:styleId="xl63">
    <w:name w:val="xl63"/>
    <w:basedOn w:val="a"/>
    <w:uiPriority w:val="34"/>
    <w:qFormat/>
    <w:rsid w:val="00AF4AFC"/>
    <w:pPr>
      <w:spacing w:before="100" w:beforeAutospacing="1" w:after="100" w:afterAutospacing="1"/>
    </w:pPr>
  </w:style>
  <w:style w:type="paragraph" w:customStyle="1" w:styleId="xl64">
    <w:name w:val="xl64"/>
    <w:basedOn w:val="a"/>
    <w:uiPriority w:val="34"/>
    <w:qFormat/>
    <w:rsid w:val="00AF4AFC"/>
    <w:pPr>
      <w:spacing w:before="100" w:beforeAutospacing="1" w:after="100" w:afterAutospacing="1"/>
    </w:pPr>
    <w:rPr>
      <w:color w:val="000000"/>
    </w:rPr>
  </w:style>
  <w:style w:type="paragraph" w:customStyle="1" w:styleId="xl65">
    <w:name w:val="xl65"/>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6">
    <w:name w:val="xl66"/>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0"/>
      <w:szCs w:val="20"/>
    </w:rPr>
  </w:style>
  <w:style w:type="paragraph" w:customStyle="1" w:styleId="xl75">
    <w:name w:val="xl75"/>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7">
    <w:name w:val="xl77"/>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0">
    <w:name w:val="xl80"/>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81">
    <w:name w:val="xl81"/>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2">
    <w:name w:val="xl82"/>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9">
    <w:name w:val="xl8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2">
    <w:name w:val="xl9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4">
    <w:name w:val="xl9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6">
    <w:name w:val="xl9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7">
    <w:name w:val="xl9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5">
    <w:name w:val="xl10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3">
    <w:name w:val="xl11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14">
    <w:name w:val="xl11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16">
    <w:name w:val="xl11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7">
    <w:name w:val="xl117"/>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8">
    <w:name w:val="xl118"/>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9">
    <w:name w:val="xl11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cs="Arial"/>
    </w:rPr>
  </w:style>
  <w:style w:type="paragraph" w:customStyle="1" w:styleId="xl120">
    <w:name w:val="xl120"/>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22">
    <w:name w:val="xl12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28">
    <w:name w:val="xl12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1">
    <w:name w:val="xl131"/>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5">
    <w:name w:val="xl13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136">
    <w:name w:val="xl136"/>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37">
    <w:name w:val="xl137"/>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8">
    <w:name w:val="xl138"/>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uiPriority w:val="99"/>
    <w:qFormat/>
    <w:rsid w:val="00AF4AFC"/>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a"/>
    <w:uiPriority w:val="99"/>
    <w:qFormat/>
    <w:rsid w:val="00AF4AFC"/>
    <w:pPr>
      <w:shd w:val="clear" w:color="auto" w:fill="FFFFFF"/>
      <w:spacing w:before="100" w:beforeAutospacing="1" w:after="100" w:afterAutospacing="1"/>
    </w:pPr>
  </w:style>
  <w:style w:type="paragraph" w:customStyle="1" w:styleId="xl141">
    <w:name w:val="xl14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3">
    <w:name w:val="xl14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4">
    <w:name w:val="xl144"/>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6">
    <w:name w:val="xl146"/>
    <w:basedOn w:val="a"/>
    <w:uiPriority w:val="99"/>
    <w:qFormat/>
    <w:rsid w:val="00AF4AFC"/>
    <w:pPr>
      <w:pBdr>
        <w:left w:val="single" w:sz="4" w:space="0" w:color="auto"/>
        <w:right w:val="single" w:sz="4" w:space="0" w:color="auto"/>
      </w:pBdr>
      <w:shd w:val="clear" w:color="auto" w:fill="FFFFFF"/>
      <w:spacing w:before="100" w:beforeAutospacing="1" w:after="100" w:afterAutospacing="1"/>
    </w:pPr>
  </w:style>
  <w:style w:type="paragraph" w:customStyle="1" w:styleId="xl147">
    <w:name w:val="xl147"/>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8">
    <w:name w:val="xl148"/>
    <w:basedOn w:val="a"/>
    <w:uiPriority w:val="99"/>
    <w:qFormat/>
    <w:rsid w:val="00AF4AFC"/>
    <w:pPr>
      <w:shd w:val="clear" w:color="auto" w:fill="FFFFFF"/>
      <w:spacing w:before="100" w:beforeAutospacing="1" w:after="100" w:afterAutospacing="1"/>
    </w:pPr>
  </w:style>
  <w:style w:type="paragraph" w:customStyle="1" w:styleId="xl149">
    <w:name w:val="xl14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50">
    <w:name w:val="xl150"/>
    <w:basedOn w:val="a"/>
    <w:uiPriority w:val="99"/>
    <w:qFormat/>
    <w:rsid w:val="00AF4AFC"/>
    <w:pPr>
      <w:shd w:val="clear" w:color="auto" w:fill="FFFFFF"/>
      <w:spacing w:before="100" w:beforeAutospacing="1" w:after="100" w:afterAutospacing="1"/>
    </w:pPr>
    <w:rPr>
      <w:color w:val="000000"/>
    </w:rPr>
  </w:style>
  <w:style w:type="paragraph" w:customStyle="1" w:styleId="xl151">
    <w:name w:val="xl15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2">
    <w:name w:val="xl15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3">
    <w:name w:val="xl15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4">
    <w:name w:val="xl15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55">
    <w:name w:val="xl15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6">
    <w:name w:val="xl15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
    <w:uiPriority w:val="99"/>
    <w:qFormat/>
    <w:rsid w:val="00AF4AFC"/>
    <w:pPr>
      <w:shd w:val="clear" w:color="auto" w:fill="FFFFFF"/>
      <w:spacing w:before="100" w:beforeAutospacing="1" w:after="100" w:afterAutospacing="1"/>
    </w:pPr>
  </w:style>
  <w:style w:type="paragraph" w:customStyle="1" w:styleId="xl158">
    <w:name w:val="xl158"/>
    <w:basedOn w:val="a"/>
    <w:uiPriority w:val="99"/>
    <w:qFormat/>
    <w:rsid w:val="00AF4AFC"/>
    <w:pPr>
      <w:shd w:val="clear" w:color="auto" w:fill="FFFFFF"/>
      <w:spacing w:before="100" w:beforeAutospacing="1" w:after="100" w:afterAutospacing="1"/>
      <w:jc w:val="right"/>
    </w:pPr>
    <w:rPr>
      <w:color w:val="000000"/>
    </w:rPr>
  </w:style>
  <w:style w:type="paragraph" w:customStyle="1" w:styleId="xl159">
    <w:name w:val="xl159"/>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0">
    <w:name w:val="xl16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1">
    <w:name w:val="xl16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62">
    <w:name w:val="xl16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65">
    <w:name w:val="xl165"/>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69">
    <w:name w:val="xl16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3">
    <w:name w:val="xl17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4">
    <w:name w:val="xl174"/>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5">
    <w:name w:val="xl17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176">
    <w:name w:val="xl17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8">
    <w:name w:val="xl17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81">
    <w:name w:val="xl18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82">
    <w:name w:val="xl18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3">
    <w:name w:val="xl18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4">
    <w:name w:val="xl18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5">
    <w:name w:val="xl18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6">
    <w:name w:val="xl186"/>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7">
    <w:name w:val="xl187"/>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8">
    <w:name w:val="xl188"/>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89">
    <w:name w:val="xl189"/>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2">
    <w:name w:val="xl192"/>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3">
    <w:name w:val="xl193"/>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4">
    <w:name w:val="xl194"/>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6">
    <w:name w:val="xl196"/>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98">
    <w:name w:val="xl198"/>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9">
    <w:name w:val="xl199"/>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201">
    <w:name w:val="xl201"/>
    <w:basedOn w:val="a"/>
    <w:uiPriority w:val="99"/>
    <w:qFormat/>
    <w:rsid w:val="00AF4AFC"/>
    <w:pPr>
      <w:pBdr>
        <w:left w:val="single" w:sz="4" w:space="0" w:color="auto"/>
        <w:right w:val="single" w:sz="4" w:space="0" w:color="auto"/>
      </w:pBdr>
      <w:spacing w:before="100" w:beforeAutospacing="1" w:after="100" w:afterAutospacing="1"/>
    </w:pPr>
  </w:style>
  <w:style w:type="paragraph" w:customStyle="1" w:styleId="xl202">
    <w:name w:val="xl202"/>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style>
  <w:style w:type="paragraph" w:customStyle="1" w:styleId="xl203">
    <w:name w:val="xl203"/>
    <w:basedOn w:val="a"/>
    <w:uiPriority w:val="99"/>
    <w:qFormat/>
    <w:rsid w:val="00AF4AFC"/>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204">
    <w:name w:val="xl204"/>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05">
    <w:name w:val="xl20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rPr>
  </w:style>
  <w:style w:type="paragraph" w:customStyle="1" w:styleId="xl206">
    <w:name w:val="xl206"/>
    <w:basedOn w:val="a"/>
    <w:uiPriority w:val="99"/>
    <w:qFormat/>
    <w:rsid w:val="00AF4AFC"/>
    <w:pPr>
      <w:spacing w:before="100" w:beforeAutospacing="1" w:after="100" w:afterAutospacing="1"/>
    </w:pPr>
  </w:style>
  <w:style w:type="paragraph" w:customStyle="1" w:styleId="xl207">
    <w:name w:val="xl207"/>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08">
    <w:name w:val="xl208"/>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09">
    <w:name w:val="xl209"/>
    <w:basedOn w:val="a"/>
    <w:uiPriority w:val="99"/>
    <w:qFormat/>
    <w:rsid w:val="00AF4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0">
    <w:name w:val="xl210"/>
    <w:basedOn w:val="a"/>
    <w:uiPriority w:val="99"/>
    <w:qFormat/>
    <w:rsid w:val="00AF4AFC"/>
    <w:pPr>
      <w:spacing w:before="100" w:beforeAutospacing="1" w:after="100" w:afterAutospacing="1"/>
      <w:jc w:val="center"/>
    </w:pPr>
  </w:style>
  <w:style w:type="paragraph" w:customStyle="1" w:styleId="xl211">
    <w:name w:val="xl21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2">
    <w:name w:val="xl212"/>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3">
    <w:name w:val="xl213"/>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14">
    <w:name w:val="xl214"/>
    <w:basedOn w:val="a"/>
    <w:uiPriority w:val="99"/>
    <w:qFormat/>
    <w:rsid w:val="00AF4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6">
    <w:name w:val="xl216"/>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17">
    <w:name w:val="xl217"/>
    <w:basedOn w:val="a"/>
    <w:uiPriority w:val="99"/>
    <w:qFormat/>
    <w:rsid w:val="00AF4AFC"/>
    <w:pPr>
      <w:pBdr>
        <w:top w:val="single" w:sz="4" w:space="0" w:color="auto"/>
      </w:pBdr>
      <w:spacing w:before="100" w:beforeAutospacing="1" w:after="100" w:afterAutospacing="1"/>
      <w:jc w:val="center"/>
    </w:pPr>
  </w:style>
  <w:style w:type="paragraph" w:customStyle="1" w:styleId="xl218">
    <w:name w:val="xl218"/>
    <w:basedOn w:val="a"/>
    <w:uiPriority w:val="99"/>
    <w:qFormat/>
    <w:rsid w:val="00AF4AFC"/>
    <w:pPr>
      <w:pBdr>
        <w:top w:val="single" w:sz="4" w:space="0" w:color="auto"/>
        <w:right w:val="single" w:sz="4" w:space="0" w:color="auto"/>
      </w:pBdr>
      <w:spacing w:before="100" w:beforeAutospacing="1" w:after="100" w:afterAutospacing="1"/>
      <w:jc w:val="center"/>
    </w:pPr>
  </w:style>
  <w:style w:type="paragraph" w:customStyle="1" w:styleId="xl219">
    <w:name w:val="xl219"/>
    <w:basedOn w:val="a"/>
    <w:uiPriority w:val="99"/>
    <w:qFormat/>
    <w:rsid w:val="00AF4AFC"/>
    <w:pPr>
      <w:pBdr>
        <w:left w:val="single" w:sz="4" w:space="0" w:color="auto"/>
        <w:bottom w:val="single" w:sz="4" w:space="0" w:color="auto"/>
      </w:pBdr>
      <w:spacing w:before="100" w:beforeAutospacing="1" w:after="100" w:afterAutospacing="1"/>
      <w:jc w:val="center"/>
    </w:pPr>
  </w:style>
  <w:style w:type="paragraph" w:customStyle="1" w:styleId="xl220">
    <w:name w:val="xl220"/>
    <w:basedOn w:val="a"/>
    <w:uiPriority w:val="99"/>
    <w:qFormat/>
    <w:rsid w:val="00AF4AFC"/>
    <w:pPr>
      <w:pBdr>
        <w:bottom w:val="single" w:sz="4" w:space="0" w:color="auto"/>
      </w:pBdr>
      <w:spacing w:before="100" w:beforeAutospacing="1" w:after="100" w:afterAutospacing="1"/>
      <w:jc w:val="center"/>
    </w:pPr>
  </w:style>
  <w:style w:type="paragraph" w:customStyle="1" w:styleId="xl221">
    <w:name w:val="xl221"/>
    <w:basedOn w:val="a"/>
    <w:uiPriority w:val="99"/>
    <w:qFormat/>
    <w:rsid w:val="00AF4AF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22">
    <w:name w:val="xl222"/>
    <w:basedOn w:val="a"/>
    <w:uiPriority w:val="99"/>
    <w:qFormat/>
    <w:rsid w:val="00AF4AF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23">
    <w:name w:val="xl223"/>
    <w:basedOn w:val="a"/>
    <w:uiPriority w:val="99"/>
    <w:qFormat/>
    <w:rsid w:val="00AF4AF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24">
    <w:name w:val="xl224"/>
    <w:basedOn w:val="a"/>
    <w:uiPriority w:val="99"/>
    <w:qFormat/>
    <w:rsid w:val="00AF4AFC"/>
    <w:pPr>
      <w:pBdr>
        <w:bottom w:val="single" w:sz="4" w:space="0" w:color="auto"/>
      </w:pBdr>
      <w:shd w:val="clear" w:color="auto" w:fill="FFFFFF"/>
      <w:spacing w:before="100" w:beforeAutospacing="1" w:after="100" w:afterAutospacing="1"/>
      <w:jc w:val="center"/>
    </w:pPr>
  </w:style>
  <w:style w:type="paragraph" w:customStyle="1" w:styleId="xl225">
    <w:name w:val="xl225"/>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26">
    <w:name w:val="xl226"/>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7">
    <w:name w:val="xl227"/>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8">
    <w:name w:val="xl228"/>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9">
    <w:name w:val="xl229"/>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30">
    <w:name w:val="xl230"/>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31">
    <w:name w:val="xl231"/>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2">
    <w:name w:val="xl232"/>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33">
    <w:name w:val="xl233"/>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34">
    <w:name w:val="xl234"/>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5">
    <w:name w:val="xl235"/>
    <w:basedOn w:val="a"/>
    <w:uiPriority w:val="99"/>
    <w:qFormat/>
    <w:rsid w:val="00AF4AF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36">
    <w:name w:val="xl236"/>
    <w:basedOn w:val="a"/>
    <w:uiPriority w:val="99"/>
    <w:qFormat/>
    <w:rsid w:val="00AF4AF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37">
    <w:name w:val="xl237"/>
    <w:basedOn w:val="a"/>
    <w:uiPriority w:val="99"/>
    <w:qFormat/>
    <w:rsid w:val="00AF4AF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8">
    <w:name w:val="xl238"/>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239">
    <w:name w:val="xl239"/>
    <w:basedOn w:val="a"/>
    <w:uiPriority w:val="99"/>
    <w:qFormat/>
    <w:rsid w:val="00AF4AFC"/>
    <w:pPr>
      <w:pBdr>
        <w:left w:val="single" w:sz="4" w:space="0" w:color="auto"/>
        <w:right w:val="single" w:sz="4" w:space="0" w:color="auto"/>
      </w:pBdr>
      <w:spacing w:before="100" w:beforeAutospacing="1" w:after="100" w:afterAutospacing="1"/>
      <w:jc w:val="center"/>
    </w:pPr>
    <w:rPr>
      <w:rFonts w:cs="Arial"/>
    </w:rPr>
  </w:style>
  <w:style w:type="paragraph" w:customStyle="1" w:styleId="xl240">
    <w:name w:val="xl240"/>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241">
    <w:name w:val="xl241"/>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2">
    <w:name w:val="xl242"/>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3">
    <w:name w:val="xl243"/>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4">
    <w:name w:val="xl244"/>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45">
    <w:name w:val="xl245"/>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246">
    <w:name w:val="xl246"/>
    <w:basedOn w:val="a"/>
    <w:uiPriority w:val="99"/>
    <w:qFormat/>
    <w:rsid w:val="00AF4AFC"/>
    <w:pPr>
      <w:pBdr>
        <w:left w:val="single" w:sz="4" w:space="0" w:color="auto"/>
        <w:right w:val="single" w:sz="4" w:space="0" w:color="auto"/>
      </w:pBdr>
      <w:spacing w:before="100" w:beforeAutospacing="1" w:after="100" w:afterAutospacing="1"/>
      <w:jc w:val="center"/>
    </w:pPr>
    <w:rPr>
      <w:rFonts w:cs="Arial"/>
    </w:rPr>
  </w:style>
  <w:style w:type="paragraph" w:customStyle="1" w:styleId="xl247">
    <w:name w:val="xl247"/>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248">
    <w:name w:val="xl248"/>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49">
    <w:name w:val="xl249"/>
    <w:basedOn w:val="a"/>
    <w:uiPriority w:val="99"/>
    <w:qFormat/>
    <w:rsid w:val="00AF4AFC"/>
    <w:pPr>
      <w:pBdr>
        <w:left w:val="single" w:sz="4" w:space="0" w:color="auto"/>
        <w:right w:val="single" w:sz="4" w:space="0" w:color="auto"/>
      </w:pBdr>
      <w:spacing w:before="100" w:beforeAutospacing="1" w:after="100" w:afterAutospacing="1"/>
      <w:jc w:val="center"/>
    </w:pPr>
    <w:rPr>
      <w:sz w:val="20"/>
      <w:szCs w:val="20"/>
    </w:rPr>
  </w:style>
  <w:style w:type="paragraph" w:customStyle="1" w:styleId="xl250">
    <w:name w:val="xl250"/>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51">
    <w:name w:val="xl251"/>
    <w:basedOn w:val="a"/>
    <w:uiPriority w:val="99"/>
    <w:qFormat/>
    <w:rsid w:val="00AF4AFC"/>
    <w:pPr>
      <w:shd w:val="clear" w:color="auto" w:fill="FFFFFF"/>
      <w:spacing w:before="100" w:beforeAutospacing="1" w:after="100" w:afterAutospacing="1"/>
      <w:jc w:val="center"/>
    </w:pPr>
  </w:style>
  <w:style w:type="paragraph" w:customStyle="1" w:styleId="xl252">
    <w:name w:val="xl252"/>
    <w:basedOn w:val="a"/>
    <w:uiPriority w:val="99"/>
    <w:qFormat/>
    <w:rsid w:val="00AF4AFC"/>
    <w:pPr>
      <w:shd w:val="clear" w:color="auto" w:fill="FFFFFF"/>
      <w:spacing w:before="100" w:beforeAutospacing="1" w:after="100" w:afterAutospacing="1"/>
      <w:jc w:val="center"/>
    </w:pPr>
    <w:rPr>
      <w:color w:val="000000"/>
    </w:rPr>
  </w:style>
  <w:style w:type="paragraph" w:customStyle="1" w:styleId="xl253">
    <w:name w:val="xl25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4">
    <w:name w:val="xl254"/>
    <w:basedOn w:val="a"/>
    <w:uiPriority w:val="99"/>
    <w:qFormat/>
    <w:rsid w:val="00AF4AFC"/>
    <w:pPr>
      <w:pBdr>
        <w:top w:val="single" w:sz="4" w:space="0" w:color="auto"/>
        <w:right w:val="single" w:sz="4" w:space="0" w:color="auto"/>
      </w:pBdr>
      <w:spacing w:before="100" w:beforeAutospacing="1" w:after="100" w:afterAutospacing="1"/>
      <w:jc w:val="center"/>
    </w:pPr>
  </w:style>
  <w:style w:type="paragraph" w:customStyle="1" w:styleId="xl255">
    <w:name w:val="xl255"/>
    <w:basedOn w:val="a"/>
    <w:uiPriority w:val="99"/>
    <w:qFormat/>
    <w:rsid w:val="00AF4AFC"/>
    <w:pPr>
      <w:pBdr>
        <w:right w:val="single" w:sz="4" w:space="0" w:color="auto"/>
      </w:pBdr>
      <w:spacing w:before="100" w:beforeAutospacing="1" w:after="100" w:afterAutospacing="1"/>
      <w:jc w:val="center"/>
    </w:pPr>
  </w:style>
  <w:style w:type="paragraph" w:customStyle="1" w:styleId="xl256">
    <w:name w:val="xl256"/>
    <w:basedOn w:val="a"/>
    <w:uiPriority w:val="99"/>
    <w:qFormat/>
    <w:rsid w:val="00AF4AFC"/>
    <w:pPr>
      <w:pBdr>
        <w:bottom w:val="single" w:sz="4" w:space="0" w:color="auto"/>
        <w:right w:val="single" w:sz="4" w:space="0" w:color="auto"/>
      </w:pBdr>
      <w:spacing w:before="100" w:beforeAutospacing="1" w:after="100" w:afterAutospacing="1"/>
      <w:jc w:val="center"/>
    </w:pPr>
  </w:style>
  <w:style w:type="character" w:customStyle="1" w:styleId="14">
    <w:name w:val="Текст выноски Знак1"/>
    <w:uiPriority w:val="99"/>
    <w:semiHidden/>
    <w:rsid w:val="00AF4AFC"/>
    <w:rPr>
      <w:rFonts w:ascii="Tahoma" w:hAnsi="Tahoma" w:cs="Tahoma"/>
      <w:sz w:val="16"/>
      <w:szCs w:val="16"/>
    </w:rPr>
  </w:style>
  <w:style w:type="character" w:customStyle="1" w:styleId="15">
    <w:name w:val="Основной текст с отступом Знак1"/>
    <w:semiHidden/>
    <w:rsid w:val="00AF4AFC"/>
    <w:rPr>
      <w:rFonts w:ascii="Arial" w:hAnsi="Arial"/>
      <w:sz w:val="24"/>
      <w:szCs w:val="24"/>
    </w:rPr>
  </w:style>
  <w:style w:type="character" w:customStyle="1" w:styleId="16">
    <w:name w:val="Верхний колонтитул Знак1"/>
    <w:uiPriority w:val="99"/>
    <w:semiHidden/>
    <w:rsid w:val="00AF4AFC"/>
    <w:rPr>
      <w:rFonts w:ascii="Arial" w:hAnsi="Arial"/>
      <w:sz w:val="24"/>
      <w:szCs w:val="24"/>
    </w:rPr>
  </w:style>
  <w:style w:type="character" w:customStyle="1" w:styleId="17">
    <w:name w:val="Нижний колонтитул Знак1"/>
    <w:semiHidden/>
    <w:rsid w:val="00AF4AFC"/>
    <w:rPr>
      <w:rFonts w:ascii="Arial" w:hAnsi="Arial"/>
      <w:sz w:val="24"/>
      <w:szCs w:val="24"/>
    </w:rPr>
  </w:style>
  <w:style w:type="character" w:customStyle="1" w:styleId="18">
    <w:name w:val="Название Знак1"/>
    <w:rsid w:val="00AF4AFC"/>
    <w:rPr>
      <w:rFonts w:ascii="Cambria" w:eastAsia="Times New Roman" w:hAnsi="Cambria" w:cs="Times New Roman"/>
      <w:color w:val="17365D"/>
      <w:spacing w:val="5"/>
      <w:kern w:val="28"/>
      <w:sz w:val="52"/>
      <w:szCs w:val="52"/>
    </w:rPr>
  </w:style>
  <w:style w:type="character" w:customStyle="1" w:styleId="211">
    <w:name w:val="Основной текст с отступом 2 Знак1"/>
    <w:semiHidden/>
    <w:rsid w:val="00AF4AFC"/>
    <w:rPr>
      <w:rFonts w:ascii="Arial" w:hAnsi="Arial"/>
      <w:sz w:val="24"/>
      <w:szCs w:val="24"/>
    </w:rPr>
  </w:style>
  <w:style w:type="character" w:customStyle="1" w:styleId="213pt0">
    <w:name w:val="Основной текст (2) + 13 pt"/>
    <w:aliases w:val="Полужирный"/>
    <w:rsid w:val="00AF4A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customStyle="1" w:styleId="xl107">
    <w:name w:val="xl107"/>
    <w:basedOn w:val="a"/>
    <w:uiPriority w:val="99"/>
    <w:rsid w:val="008672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57">
    <w:name w:val="xl257"/>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58">
    <w:name w:val="xl258"/>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59">
    <w:name w:val="xl259"/>
    <w:basedOn w:val="a"/>
    <w:uiPriority w:val="99"/>
    <w:rsid w:val="008672E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
    <w:uiPriority w:val="99"/>
    <w:rsid w:val="008672E8"/>
    <w:pPr>
      <w:spacing w:before="100" w:beforeAutospacing="1" w:after="100" w:afterAutospacing="1"/>
      <w:jc w:val="center"/>
    </w:pPr>
  </w:style>
  <w:style w:type="paragraph" w:customStyle="1" w:styleId="xl261">
    <w:name w:val="xl261"/>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2">
    <w:name w:val="xl262"/>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3">
    <w:name w:val="xl263"/>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64">
    <w:name w:val="xl264"/>
    <w:basedOn w:val="a"/>
    <w:uiPriority w:val="99"/>
    <w:rsid w:val="008672E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6">
    <w:name w:val="xl266"/>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67">
    <w:name w:val="xl267"/>
    <w:basedOn w:val="a"/>
    <w:uiPriority w:val="99"/>
    <w:rsid w:val="008672E8"/>
    <w:pPr>
      <w:pBdr>
        <w:top w:val="single" w:sz="4" w:space="0" w:color="auto"/>
      </w:pBdr>
      <w:spacing w:before="100" w:beforeAutospacing="1" w:after="100" w:afterAutospacing="1"/>
      <w:jc w:val="center"/>
    </w:pPr>
  </w:style>
  <w:style w:type="paragraph" w:customStyle="1" w:styleId="xl268">
    <w:name w:val="xl268"/>
    <w:basedOn w:val="a"/>
    <w:uiPriority w:val="99"/>
    <w:rsid w:val="008672E8"/>
    <w:pPr>
      <w:pBdr>
        <w:top w:val="single" w:sz="4" w:space="0" w:color="auto"/>
        <w:right w:val="single" w:sz="4" w:space="0" w:color="auto"/>
      </w:pBdr>
      <w:spacing w:before="100" w:beforeAutospacing="1" w:after="100" w:afterAutospacing="1"/>
      <w:jc w:val="center"/>
    </w:pPr>
  </w:style>
  <w:style w:type="paragraph" w:customStyle="1" w:styleId="xl269">
    <w:name w:val="xl269"/>
    <w:basedOn w:val="a"/>
    <w:uiPriority w:val="99"/>
    <w:rsid w:val="008672E8"/>
    <w:pPr>
      <w:pBdr>
        <w:left w:val="single" w:sz="4" w:space="0" w:color="auto"/>
        <w:bottom w:val="single" w:sz="4" w:space="0" w:color="auto"/>
      </w:pBdr>
      <w:spacing w:before="100" w:beforeAutospacing="1" w:after="100" w:afterAutospacing="1"/>
      <w:jc w:val="center"/>
    </w:pPr>
  </w:style>
  <w:style w:type="paragraph" w:customStyle="1" w:styleId="xl270">
    <w:name w:val="xl270"/>
    <w:basedOn w:val="a"/>
    <w:uiPriority w:val="99"/>
    <w:rsid w:val="008672E8"/>
    <w:pPr>
      <w:pBdr>
        <w:bottom w:val="single" w:sz="4" w:space="0" w:color="auto"/>
      </w:pBdr>
      <w:spacing w:before="100" w:beforeAutospacing="1" w:after="100" w:afterAutospacing="1"/>
      <w:jc w:val="center"/>
    </w:pPr>
  </w:style>
  <w:style w:type="paragraph" w:customStyle="1" w:styleId="xl271">
    <w:name w:val="xl271"/>
    <w:basedOn w:val="a"/>
    <w:uiPriority w:val="99"/>
    <w:rsid w:val="008672E8"/>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272">
    <w:name w:val="xl272"/>
    <w:basedOn w:val="a"/>
    <w:uiPriority w:val="99"/>
    <w:rsid w:val="008672E8"/>
    <w:pPr>
      <w:pBdr>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73">
    <w:name w:val="xl273"/>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274">
    <w:name w:val="xl274"/>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rPr>
  </w:style>
  <w:style w:type="paragraph" w:customStyle="1" w:styleId="xl275">
    <w:name w:val="xl275"/>
    <w:basedOn w:val="a"/>
    <w:uiPriority w:val="99"/>
    <w:rsid w:val="008672E8"/>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76">
    <w:name w:val="xl276"/>
    <w:basedOn w:val="a"/>
    <w:uiPriority w:val="99"/>
    <w:rsid w:val="008672E8"/>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77">
    <w:name w:val="xl277"/>
    <w:basedOn w:val="a"/>
    <w:uiPriority w:val="99"/>
    <w:rsid w:val="008672E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78">
    <w:name w:val="xl278"/>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9">
    <w:name w:val="xl279"/>
    <w:basedOn w:val="a"/>
    <w:uiPriority w:val="99"/>
    <w:rsid w:val="008672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Application">
    <w:name w:val="Application!Приложение"/>
    <w:rsid w:val="00243529"/>
    <w:pPr>
      <w:spacing w:before="120" w:after="120"/>
      <w:jc w:val="right"/>
    </w:pPr>
    <w:rPr>
      <w:rFonts w:ascii="Arial" w:hAnsi="Arial" w:cs="Arial"/>
      <w:b/>
      <w:bCs/>
      <w:kern w:val="28"/>
      <w:sz w:val="32"/>
      <w:szCs w:val="32"/>
    </w:rPr>
  </w:style>
  <w:style w:type="paragraph" w:customStyle="1" w:styleId="Table">
    <w:name w:val="Table!Таблица"/>
    <w:rsid w:val="00243529"/>
    <w:rPr>
      <w:rFonts w:ascii="Arial" w:hAnsi="Arial" w:cs="Arial"/>
      <w:bCs/>
      <w:kern w:val="28"/>
      <w:sz w:val="24"/>
      <w:szCs w:val="32"/>
    </w:rPr>
  </w:style>
  <w:style w:type="paragraph" w:customStyle="1" w:styleId="Table0">
    <w:name w:val="Table!"/>
    <w:next w:val="Table"/>
    <w:rsid w:val="00243529"/>
    <w:pPr>
      <w:jc w:val="center"/>
    </w:pPr>
    <w:rPr>
      <w:rFonts w:ascii="Arial" w:hAnsi="Arial" w:cs="Arial"/>
      <w:b/>
      <w:bCs/>
      <w:kern w:val="28"/>
      <w:sz w:val="24"/>
      <w:szCs w:val="32"/>
    </w:rPr>
  </w:style>
  <w:style w:type="paragraph" w:customStyle="1" w:styleId="NumberAndDate">
    <w:name w:val="NumberAndDate"/>
    <w:aliases w:val="!Дата и Номер"/>
    <w:qFormat/>
    <w:rsid w:val="002435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352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43529"/>
    <w:pPr>
      <w:ind w:firstLine="567"/>
      <w:jc w:val="both"/>
    </w:pPr>
    <w:rPr>
      <w:rFonts w:ascii="Arial" w:hAnsi="Arial"/>
      <w:sz w:val="24"/>
      <w:szCs w:val="24"/>
    </w:rPr>
  </w:style>
  <w:style w:type="paragraph" w:styleId="1">
    <w:name w:val="heading 1"/>
    <w:aliases w:val="!Части документа"/>
    <w:basedOn w:val="a"/>
    <w:next w:val="a"/>
    <w:link w:val="10"/>
    <w:qFormat/>
    <w:rsid w:val="00243529"/>
    <w:pPr>
      <w:jc w:val="center"/>
      <w:outlineLvl w:val="0"/>
    </w:pPr>
    <w:rPr>
      <w:rFonts w:cs="Arial"/>
      <w:b/>
      <w:bCs/>
      <w:kern w:val="32"/>
      <w:sz w:val="32"/>
      <w:szCs w:val="32"/>
    </w:rPr>
  </w:style>
  <w:style w:type="paragraph" w:styleId="2">
    <w:name w:val="heading 2"/>
    <w:aliases w:val="!Разделы документа"/>
    <w:basedOn w:val="a"/>
    <w:link w:val="20"/>
    <w:qFormat/>
    <w:rsid w:val="00243529"/>
    <w:pPr>
      <w:jc w:val="center"/>
      <w:outlineLvl w:val="1"/>
    </w:pPr>
    <w:rPr>
      <w:rFonts w:cs="Arial"/>
      <w:b/>
      <w:bCs/>
      <w:iCs/>
      <w:sz w:val="30"/>
      <w:szCs w:val="28"/>
    </w:rPr>
  </w:style>
  <w:style w:type="paragraph" w:styleId="3">
    <w:name w:val="heading 3"/>
    <w:aliases w:val="!Главы документа"/>
    <w:basedOn w:val="a"/>
    <w:link w:val="30"/>
    <w:qFormat/>
    <w:rsid w:val="00243529"/>
    <w:pPr>
      <w:outlineLvl w:val="2"/>
    </w:pPr>
    <w:rPr>
      <w:rFonts w:cs="Arial"/>
      <w:b/>
      <w:bCs/>
      <w:sz w:val="28"/>
      <w:szCs w:val="26"/>
    </w:rPr>
  </w:style>
  <w:style w:type="paragraph" w:styleId="4">
    <w:name w:val="heading 4"/>
    <w:aliases w:val="!Параграфы/Статьи документа"/>
    <w:basedOn w:val="a"/>
    <w:link w:val="40"/>
    <w:qFormat/>
    <w:rsid w:val="00243529"/>
    <w:pPr>
      <w:outlineLvl w:val="3"/>
    </w:pPr>
    <w:rPr>
      <w:b/>
      <w:bCs/>
      <w:sz w:val="26"/>
      <w:szCs w:val="28"/>
    </w:rPr>
  </w:style>
  <w:style w:type="character" w:default="1" w:styleId="a0">
    <w:name w:val="Default Paragraph Font"/>
    <w:semiHidden/>
    <w:rsid w:val="0024352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43529"/>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uiPriority w:val="99"/>
    <w:qFormat/>
    <w:rsid w:val="00B178FE"/>
    <w:pPr>
      <w:widowControl w:val="0"/>
      <w:autoSpaceDE w:val="0"/>
      <w:autoSpaceDN w:val="0"/>
      <w:adjustRightInd w:val="0"/>
    </w:pPr>
    <w:rPr>
      <w:sz w:val="24"/>
      <w:szCs w:val="24"/>
    </w:rPr>
  </w:style>
  <w:style w:type="paragraph" w:customStyle="1" w:styleId="Iauiue">
    <w:name w:val="Iau?iue"/>
    <w:uiPriority w:val="99"/>
    <w:qFormat/>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uiPriority w:val="99"/>
    <w:qFormat/>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1"/>
    <w:link w:val="1"/>
    <w:rsid w:val="009D759E"/>
    <w:rPr>
      <w:rFonts w:ascii="Arial" w:hAnsi="Arial" w:cs="Arial"/>
      <w:b/>
      <w:bCs/>
      <w:kern w:val="32"/>
      <w:sz w:val="32"/>
      <w:szCs w:val="32"/>
    </w:rPr>
  </w:style>
  <w:style w:type="paragraph" w:styleId="aa">
    <w:name w:val="footer"/>
    <w:basedOn w:val="a"/>
    <w:link w:val="ab"/>
    <w:rsid w:val="00C33234"/>
    <w:pPr>
      <w:tabs>
        <w:tab w:val="center" w:pos="4677"/>
        <w:tab w:val="right" w:pos="9355"/>
      </w:tabs>
    </w:pPr>
    <w:rPr>
      <w:lang w:val="x-none"/>
    </w:rPr>
  </w:style>
  <w:style w:type="character" w:customStyle="1" w:styleId="ab">
    <w:name w:val="Нижний колонтитул Знак"/>
    <w:link w:val="aa"/>
    <w:rsid w:val="00C33234"/>
    <w:rPr>
      <w:sz w:val="24"/>
      <w:szCs w:val="24"/>
      <w:lang w:val="x-none"/>
    </w:rPr>
  </w:style>
  <w:style w:type="character" w:styleId="ac">
    <w:name w:val="page number"/>
    <w:rsid w:val="00C33234"/>
  </w:style>
  <w:style w:type="paragraph" w:customStyle="1" w:styleId="ad">
    <w:name w:val=" Знак"/>
    <w:basedOn w:val="a"/>
    <w:rsid w:val="00C33234"/>
    <w:pPr>
      <w:spacing w:after="160" w:line="240" w:lineRule="exact"/>
    </w:pPr>
    <w:rPr>
      <w:rFonts w:ascii="Verdana" w:hAnsi="Verdana"/>
      <w:lang w:val="en-US" w:eastAsia="en-US"/>
    </w:rPr>
  </w:style>
  <w:style w:type="paragraph" w:customStyle="1" w:styleId="11">
    <w:name w:val=" Знак1 Знак Знак Знак1"/>
    <w:basedOn w:val="a"/>
    <w:rsid w:val="00C33234"/>
    <w:pPr>
      <w:spacing w:after="160" w:line="240" w:lineRule="exact"/>
    </w:pPr>
    <w:rPr>
      <w:rFonts w:ascii="Verdana" w:hAnsi="Verdana"/>
      <w:lang w:val="en-US" w:eastAsia="en-US"/>
    </w:rPr>
  </w:style>
  <w:style w:type="paragraph" w:customStyle="1" w:styleId="ae">
    <w:name w:val="Внимание"/>
    <w:basedOn w:val="af"/>
    <w:autoRedefine/>
    <w:uiPriority w:val="99"/>
    <w:qFormat/>
    <w:rsid w:val="00C33234"/>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rsid w:val="00C33234"/>
    <w:pPr>
      <w:spacing w:after="120"/>
    </w:pPr>
    <w:rPr>
      <w:lang w:val="x-none"/>
    </w:rPr>
  </w:style>
  <w:style w:type="character" w:customStyle="1" w:styleId="af0">
    <w:name w:val="Основной текст Знак"/>
    <w:link w:val="af"/>
    <w:rsid w:val="00C33234"/>
    <w:rPr>
      <w:sz w:val="24"/>
      <w:szCs w:val="24"/>
      <w:lang w:val="x-none"/>
    </w:rPr>
  </w:style>
  <w:style w:type="paragraph" w:customStyle="1" w:styleId="af1">
    <w:name w:val=" Знак Знак Знак"/>
    <w:basedOn w:val="a"/>
    <w:rsid w:val="00C33234"/>
    <w:pPr>
      <w:spacing w:after="160" w:line="240" w:lineRule="exact"/>
    </w:pPr>
    <w:rPr>
      <w:rFonts w:ascii="Verdana" w:hAnsi="Verdana"/>
      <w:lang w:val="en-US" w:eastAsia="en-US"/>
    </w:rPr>
  </w:style>
  <w:style w:type="paragraph" w:styleId="21">
    <w:name w:val="Body Text Indent 2"/>
    <w:basedOn w:val="a"/>
    <w:link w:val="22"/>
    <w:rsid w:val="00C33234"/>
    <w:pPr>
      <w:spacing w:after="120" w:line="480" w:lineRule="auto"/>
      <w:ind w:left="283"/>
    </w:pPr>
    <w:rPr>
      <w:lang w:val="x-none" w:eastAsia="x-none"/>
    </w:rPr>
  </w:style>
  <w:style w:type="character" w:customStyle="1" w:styleId="22">
    <w:name w:val="Основной текст с отступом 2 Знак"/>
    <w:link w:val="21"/>
    <w:rsid w:val="00C33234"/>
    <w:rPr>
      <w:sz w:val="24"/>
      <w:szCs w:val="24"/>
      <w:lang w:val="x-none" w:eastAsia="x-none"/>
    </w:rPr>
  </w:style>
  <w:style w:type="character" w:styleId="af2">
    <w:name w:val="Hyperlink"/>
    <w:basedOn w:val="a0"/>
    <w:rsid w:val="00243529"/>
    <w:rPr>
      <w:color w:val="0000FF"/>
      <w:u w:val="none"/>
    </w:rPr>
  </w:style>
  <w:style w:type="paragraph" w:styleId="af3">
    <w:name w:val="header"/>
    <w:basedOn w:val="a"/>
    <w:link w:val="af4"/>
    <w:uiPriority w:val="99"/>
    <w:rsid w:val="00C33234"/>
    <w:pPr>
      <w:tabs>
        <w:tab w:val="center" w:pos="4677"/>
        <w:tab w:val="right" w:pos="9355"/>
      </w:tabs>
    </w:pPr>
    <w:rPr>
      <w:lang w:val="x-none" w:eastAsia="x-none"/>
    </w:rPr>
  </w:style>
  <w:style w:type="character" w:customStyle="1" w:styleId="af4">
    <w:name w:val="Верхний колонтитул Знак"/>
    <w:link w:val="af3"/>
    <w:uiPriority w:val="99"/>
    <w:rsid w:val="00C33234"/>
    <w:rPr>
      <w:sz w:val="24"/>
      <w:szCs w:val="24"/>
      <w:lang w:val="x-none" w:eastAsia="x-none"/>
    </w:rPr>
  </w:style>
  <w:style w:type="paragraph" w:customStyle="1" w:styleId="110">
    <w:name w:val="Знак1 Знак Знак Знак1"/>
    <w:basedOn w:val="a"/>
    <w:uiPriority w:val="99"/>
    <w:qFormat/>
    <w:rsid w:val="00C33234"/>
    <w:pPr>
      <w:spacing w:after="160" w:line="240" w:lineRule="exact"/>
    </w:pPr>
    <w:rPr>
      <w:rFonts w:ascii="Verdana" w:hAnsi="Verdana"/>
      <w:lang w:val="en-US" w:eastAsia="en-US"/>
    </w:rPr>
  </w:style>
  <w:style w:type="character" w:customStyle="1" w:styleId="apple-converted-space">
    <w:name w:val="apple-converted-space"/>
    <w:rsid w:val="00C33234"/>
  </w:style>
  <w:style w:type="character" w:customStyle="1" w:styleId="blk">
    <w:name w:val="blk"/>
    <w:rsid w:val="00C33234"/>
  </w:style>
  <w:style w:type="paragraph" w:customStyle="1" w:styleId="ConsPlusNonformat">
    <w:name w:val="ConsPlusNonformat"/>
    <w:uiPriority w:val="99"/>
    <w:qFormat/>
    <w:rsid w:val="00C33234"/>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33234"/>
    <w:pPr>
      <w:spacing w:before="100" w:beforeAutospacing="1" w:after="100" w:afterAutospacing="1"/>
    </w:pPr>
    <w:rPr>
      <w:rFonts w:ascii="Tahoma" w:hAnsi="Tahoma" w:cs="Tahoma"/>
      <w:sz w:val="20"/>
      <w:szCs w:val="20"/>
      <w:lang w:val="en-US" w:eastAsia="en-US"/>
    </w:rPr>
  </w:style>
  <w:style w:type="character" w:customStyle="1" w:styleId="text11">
    <w:name w:val="text11"/>
    <w:rsid w:val="00C33234"/>
    <w:rPr>
      <w:rFonts w:ascii="Arial CYR" w:hAnsi="Arial CYR" w:cs="Arial CYR"/>
      <w:color w:val="000000"/>
      <w:sz w:val="18"/>
      <w:szCs w:val="18"/>
    </w:rPr>
  </w:style>
  <w:style w:type="character" w:customStyle="1" w:styleId="af5">
    <w:name w:val="Основной текст_"/>
    <w:link w:val="23"/>
    <w:uiPriority w:val="99"/>
    <w:locked/>
    <w:rsid w:val="00C33234"/>
    <w:rPr>
      <w:sz w:val="27"/>
      <w:szCs w:val="27"/>
      <w:shd w:val="clear" w:color="auto" w:fill="FFFFFF"/>
    </w:rPr>
  </w:style>
  <w:style w:type="paragraph" w:customStyle="1" w:styleId="23">
    <w:name w:val="Основной текст2"/>
    <w:basedOn w:val="a"/>
    <w:link w:val="af5"/>
    <w:uiPriority w:val="99"/>
    <w:qFormat/>
    <w:rsid w:val="00C33234"/>
    <w:pPr>
      <w:widowControl w:val="0"/>
      <w:shd w:val="clear" w:color="auto" w:fill="FFFFFF"/>
      <w:spacing w:line="480" w:lineRule="exact"/>
    </w:pPr>
    <w:rPr>
      <w:sz w:val="27"/>
      <w:szCs w:val="27"/>
    </w:rPr>
  </w:style>
  <w:style w:type="paragraph" w:styleId="af6">
    <w:name w:val="No Spacing"/>
    <w:qFormat/>
    <w:rsid w:val="00C33234"/>
    <w:rPr>
      <w:rFonts w:ascii="Calibri" w:hAnsi="Calibri" w:cs="Calibri"/>
      <w:sz w:val="22"/>
      <w:szCs w:val="22"/>
    </w:rPr>
  </w:style>
  <w:style w:type="character" w:styleId="af7">
    <w:name w:val="FollowedHyperlink"/>
    <w:uiPriority w:val="99"/>
    <w:unhideWhenUsed/>
    <w:rsid w:val="00C33234"/>
    <w:rPr>
      <w:color w:val="800080"/>
      <w:u w:val="single"/>
    </w:rPr>
  </w:style>
  <w:style w:type="character" w:styleId="af8">
    <w:name w:val="Strong"/>
    <w:qFormat/>
    <w:rsid w:val="00C33234"/>
    <w:rPr>
      <w:b/>
      <w:bCs/>
    </w:rPr>
  </w:style>
  <w:style w:type="paragraph" w:styleId="af9">
    <w:name w:val="Title"/>
    <w:basedOn w:val="a"/>
    <w:link w:val="afa"/>
    <w:qFormat/>
    <w:rsid w:val="00C33234"/>
    <w:pPr>
      <w:ind w:firstLine="709"/>
      <w:jc w:val="center"/>
    </w:pPr>
    <w:rPr>
      <w:b/>
      <w:szCs w:val="20"/>
      <w:lang w:val="x-none" w:eastAsia="x-none"/>
    </w:rPr>
  </w:style>
  <w:style w:type="character" w:customStyle="1" w:styleId="afa">
    <w:name w:val="Название Знак"/>
    <w:link w:val="af9"/>
    <w:rsid w:val="00C33234"/>
    <w:rPr>
      <w:b/>
      <w:sz w:val="28"/>
      <w:lang w:val="x-none" w:eastAsia="x-none"/>
    </w:rPr>
  </w:style>
  <w:style w:type="paragraph" w:customStyle="1" w:styleId="Default">
    <w:name w:val="Default"/>
    <w:basedOn w:val="a"/>
    <w:uiPriority w:val="99"/>
    <w:qFormat/>
    <w:rsid w:val="00C33234"/>
    <w:pPr>
      <w:widowControl w:val="0"/>
      <w:suppressAutoHyphens/>
      <w:autoSpaceDE w:val="0"/>
    </w:pPr>
    <w:rPr>
      <w:color w:val="000000"/>
      <w:kern w:val="1"/>
      <w:lang w:eastAsia="hi-IN" w:bidi="hi-IN"/>
    </w:rPr>
  </w:style>
  <w:style w:type="character" w:customStyle="1" w:styleId="24">
    <w:name w:val="Основной текст (2)_"/>
    <w:link w:val="25"/>
    <w:rsid w:val="00C33234"/>
    <w:rPr>
      <w:shd w:val="clear" w:color="auto" w:fill="FFFFFF"/>
    </w:rPr>
  </w:style>
  <w:style w:type="character" w:customStyle="1" w:styleId="213pt">
    <w:name w:val="Основной текст (2) + 13 pt;Полужирный"/>
    <w:rsid w:val="00C3323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5">
    <w:name w:val="Основной текст (2)"/>
    <w:basedOn w:val="a"/>
    <w:link w:val="24"/>
    <w:qFormat/>
    <w:rsid w:val="00C33234"/>
    <w:pPr>
      <w:widowControl w:val="0"/>
      <w:shd w:val="clear" w:color="auto" w:fill="FFFFFF"/>
      <w:spacing w:line="302" w:lineRule="exact"/>
    </w:pPr>
    <w:rPr>
      <w:sz w:val="20"/>
      <w:szCs w:val="20"/>
    </w:rPr>
  </w:style>
  <w:style w:type="character" w:customStyle="1" w:styleId="afb">
    <w:name w:val="Неразрешенное упоминание"/>
    <w:uiPriority w:val="99"/>
    <w:semiHidden/>
    <w:unhideWhenUsed/>
    <w:rsid w:val="00C33234"/>
    <w:rPr>
      <w:color w:val="605E5C"/>
      <w:shd w:val="clear" w:color="auto" w:fill="E1DFDD"/>
    </w:rPr>
  </w:style>
  <w:style w:type="character" w:customStyle="1" w:styleId="20">
    <w:name w:val="Заголовок 2 Знак"/>
    <w:aliases w:val="!Разделы документа Знак1"/>
    <w:link w:val="2"/>
    <w:rsid w:val="009D759E"/>
    <w:rPr>
      <w:rFonts w:ascii="Arial" w:hAnsi="Arial" w:cs="Arial"/>
      <w:b/>
      <w:bCs/>
      <w:iCs/>
      <w:sz w:val="30"/>
      <w:szCs w:val="28"/>
    </w:rPr>
  </w:style>
  <w:style w:type="character" w:customStyle="1" w:styleId="30">
    <w:name w:val="Заголовок 3 Знак"/>
    <w:aliases w:val="!Главы документа Знак1"/>
    <w:link w:val="3"/>
    <w:rsid w:val="009D759E"/>
    <w:rPr>
      <w:rFonts w:ascii="Arial" w:hAnsi="Arial" w:cs="Arial"/>
      <w:b/>
      <w:bCs/>
      <w:sz w:val="28"/>
      <w:szCs w:val="26"/>
    </w:rPr>
  </w:style>
  <w:style w:type="character" w:customStyle="1" w:styleId="40">
    <w:name w:val="Заголовок 4 Знак"/>
    <w:aliases w:val="!Параграфы/Статьи документа Знак1"/>
    <w:link w:val="4"/>
    <w:rsid w:val="009D759E"/>
    <w:rPr>
      <w:rFonts w:ascii="Arial" w:hAnsi="Arial"/>
      <w:b/>
      <w:bCs/>
      <w:sz w:val="26"/>
      <w:szCs w:val="28"/>
    </w:rPr>
  </w:style>
  <w:style w:type="character" w:styleId="HTML">
    <w:name w:val="HTML Variable"/>
    <w:aliases w:val="!Ссылки в документе"/>
    <w:basedOn w:val="a0"/>
    <w:rsid w:val="00243529"/>
    <w:rPr>
      <w:rFonts w:ascii="Arial" w:hAnsi="Arial"/>
      <w:b w:val="0"/>
      <w:i w:val="0"/>
      <w:iCs/>
      <w:color w:val="0000FF"/>
      <w:sz w:val="24"/>
      <w:u w:val="none"/>
    </w:rPr>
  </w:style>
  <w:style w:type="paragraph" w:styleId="afc">
    <w:name w:val="annotation text"/>
    <w:aliases w:val="!Равноширинный текст документа"/>
    <w:basedOn w:val="a"/>
    <w:link w:val="afd"/>
    <w:semiHidden/>
    <w:rsid w:val="00243529"/>
    <w:rPr>
      <w:rFonts w:ascii="Courier" w:hAnsi="Courier"/>
      <w:sz w:val="22"/>
      <w:szCs w:val="20"/>
    </w:rPr>
  </w:style>
  <w:style w:type="character" w:customStyle="1" w:styleId="afd">
    <w:name w:val="Текст примечания Знак"/>
    <w:aliases w:val="!Равноширинный текст документа Знак1"/>
    <w:link w:val="afc"/>
    <w:semiHidden/>
    <w:rsid w:val="009D759E"/>
    <w:rPr>
      <w:rFonts w:ascii="Courier" w:hAnsi="Courier"/>
      <w:sz w:val="22"/>
    </w:rPr>
  </w:style>
  <w:style w:type="paragraph" w:customStyle="1" w:styleId="Title">
    <w:name w:val="Title!Название НПА"/>
    <w:basedOn w:val="a"/>
    <w:rsid w:val="00243529"/>
    <w:pPr>
      <w:spacing w:before="240" w:after="60"/>
      <w:jc w:val="center"/>
      <w:outlineLvl w:val="0"/>
    </w:pPr>
    <w:rPr>
      <w:rFonts w:cs="Arial"/>
      <w:b/>
      <w:bCs/>
      <w:kern w:val="28"/>
      <w:sz w:val="32"/>
      <w:szCs w:val="32"/>
    </w:rPr>
  </w:style>
  <w:style w:type="paragraph" w:customStyle="1" w:styleId="afe">
    <w:name w:val="ПРИЛОЖЕНИЕ"/>
    <w:basedOn w:val="a"/>
    <w:link w:val="aff"/>
    <w:qFormat/>
    <w:rsid w:val="009D759E"/>
    <w:pPr>
      <w:widowControl w:val="0"/>
      <w:autoSpaceDE w:val="0"/>
      <w:autoSpaceDN w:val="0"/>
      <w:adjustRightInd w:val="0"/>
      <w:ind w:left="3969" w:firstLine="0"/>
    </w:pPr>
    <w:rPr>
      <w:rFonts w:cs="Arial"/>
    </w:rPr>
  </w:style>
  <w:style w:type="character" w:customStyle="1" w:styleId="aff">
    <w:name w:val="ПРИЛОЖЕНИЕ Знак"/>
    <w:link w:val="afe"/>
    <w:rsid w:val="009D759E"/>
    <w:rPr>
      <w:rFonts w:ascii="Arial" w:hAnsi="Arial" w:cs="Arial"/>
      <w:sz w:val="24"/>
      <w:szCs w:val="24"/>
    </w:rPr>
  </w:style>
  <w:style w:type="paragraph" w:styleId="aff0">
    <w:name w:val="caption"/>
    <w:aliases w:val="НАЗВАНИЕ"/>
    <w:basedOn w:val="a"/>
    <w:next w:val="a"/>
    <w:uiPriority w:val="99"/>
    <w:qFormat/>
    <w:rsid w:val="009D759E"/>
    <w:pPr>
      <w:widowControl w:val="0"/>
      <w:autoSpaceDE w:val="0"/>
      <w:autoSpaceDN w:val="0"/>
      <w:adjustRightInd w:val="0"/>
      <w:ind w:firstLine="0"/>
      <w:jc w:val="center"/>
    </w:pPr>
    <w:rPr>
      <w:iCs/>
      <w:szCs w:val="32"/>
    </w:rPr>
  </w:style>
  <w:style w:type="paragraph" w:customStyle="1" w:styleId="aff1">
    <w:name w:val="ТАБЛИЦА"/>
    <w:basedOn w:val="a"/>
    <w:link w:val="aff2"/>
    <w:qFormat/>
    <w:rsid w:val="009D759E"/>
    <w:pPr>
      <w:ind w:firstLine="0"/>
    </w:pPr>
    <w:rPr>
      <w:rFonts w:cs="Arial"/>
    </w:rPr>
  </w:style>
  <w:style w:type="character" w:customStyle="1" w:styleId="aff2">
    <w:name w:val="ТАБЛИЦА Знак"/>
    <w:link w:val="aff1"/>
    <w:rsid w:val="009D759E"/>
    <w:rPr>
      <w:rFonts w:ascii="Arial" w:hAnsi="Arial" w:cs="Arial"/>
      <w:sz w:val="24"/>
      <w:szCs w:val="24"/>
    </w:rPr>
  </w:style>
  <w:style w:type="character" w:customStyle="1" w:styleId="111">
    <w:name w:val="Заголовок 1 Знак1"/>
    <w:aliases w:val="!Части документа Знак"/>
    <w:rsid w:val="00AF4AFC"/>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AF4AFC"/>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AF4AFC"/>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AF4AFC"/>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
    <w:semiHidden/>
    <w:rsid w:val="00AF4AFC"/>
    <w:rPr>
      <w:rFonts w:ascii="Arial" w:hAnsi="Arial"/>
    </w:rPr>
  </w:style>
  <w:style w:type="paragraph" w:customStyle="1" w:styleId="aff3">
    <w:name w:val="Знак"/>
    <w:basedOn w:val="a"/>
    <w:uiPriority w:val="99"/>
    <w:qFormat/>
    <w:rsid w:val="00AF4AFC"/>
    <w:pPr>
      <w:spacing w:after="160" w:line="240" w:lineRule="exact"/>
    </w:pPr>
    <w:rPr>
      <w:rFonts w:ascii="Verdana" w:hAnsi="Verdana"/>
      <w:lang w:val="en-US" w:eastAsia="en-US"/>
    </w:rPr>
  </w:style>
  <w:style w:type="character" w:customStyle="1" w:styleId="13">
    <w:name w:val="Основной текст Знак1"/>
    <w:semiHidden/>
    <w:rsid w:val="00AF4AFC"/>
    <w:rPr>
      <w:rFonts w:ascii="Arial" w:hAnsi="Arial"/>
      <w:sz w:val="24"/>
      <w:szCs w:val="24"/>
    </w:rPr>
  </w:style>
  <w:style w:type="paragraph" w:customStyle="1" w:styleId="aff4">
    <w:name w:val="Знак Знак Знак"/>
    <w:basedOn w:val="a"/>
    <w:uiPriority w:val="99"/>
    <w:qFormat/>
    <w:rsid w:val="00AF4AFC"/>
    <w:pPr>
      <w:spacing w:after="160" w:line="240" w:lineRule="exact"/>
    </w:pPr>
    <w:rPr>
      <w:rFonts w:ascii="Verdana" w:hAnsi="Verdana"/>
      <w:lang w:val="en-US" w:eastAsia="en-US"/>
    </w:rPr>
  </w:style>
  <w:style w:type="paragraph" w:customStyle="1" w:styleId="font5">
    <w:name w:val="font5"/>
    <w:basedOn w:val="a"/>
    <w:uiPriority w:val="99"/>
    <w:qFormat/>
    <w:rsid w:val="00AF4AFC"/>
    <w:pPr>
      <w:spacing w:before="100" w:beforeAutospacing="1" w:after="100" w:afterAutospacing="1"/>
    </w:pPr>
    <w:rPr>
      <w:color w:val="000000"/>
    </w:rPr>
  </w:style>
  <w:style w:type="paragraph" w:customStyle="1" w:styleId="font6">
    <w:name w:val="font6"/>
    <w:basedOn w:val="a"/>
    <w:uiPriority w:val="99"/>
    <w:qFormat/>
    <w:rsid w:val="00AF4AFC"/>
    <w:pPr>
      <w:spacing w:before="100" w:beforeAutospacing="1" w:after="100" w:afterAutospacing="1"/>
    </w:pPr>
    <w:rPr>
      <w:color w:val="000000"/>
    </w:rPr>
  </w:style>
  <w:style w:type="paragraph" w:customStyle="1" w:styleId="font7">
    <w:name w:val="font7"/>
    <w:basedOn w:val="a"/>
    <w:uiPriority w:val="99"/>
    <w:qFormat/>
    <w:rsid w:val="00AF4AFC"/>
    <w:pPr>
      <w:spacing w:before="100" w:beforeAutospacing="1" w:after="100" w:afterAutospacing="1"/>
    </w:pPr>
    <w:rPr>
      <w:b/>
      <w:bCs/>
      <w:color w:val="000000"/>
    </w:rPr>
  </w:style>
  <w:style w:type="paragraph" w:customStyle="1" w:styleId="font8">
    <w:name w:val="font8"/>
    <w:basedOn w:val="a"/>
    <w:uiPriority w:val="99"/>
    <w:qFormat/>
    <w:rsid w:val="00AF4AFC"/>
    <w:pPr>
      <w:spacing w:before="100" w:beforeAutospacing="1" w:after="100" w:afterAutospacing="1"/>
    </w:pPr>
    <w:rPr>
      <w:b/>
      <w:bCs/>
      <w:color w:val="993300"/>
    </w:rPr>
  </w:style>
  <w:style w:type="paragraph" w:customStyle="1" w:styleId="font9">
    <w:name w:val="font9"/>
    <w:basedOn w:val="a"/>
    <w:uiPriority w:val="99"/>
    <w:qFormat/>
    <w:rsid w:val="00AF4AFC"/>
    <w:pPr>
      <w:spacing w:before="100" w:beforeAutospacing="1" w:after="100" w:afterAutospacing="1"/>
    </w:pPr>
    <w:rPr>
      <w:color w:val="000000"/>
      <w:sz w:val="22"/>
      <w:szCs w:val="22"/>
    </w:rPr>
  </w:style>
  <w:style w:type="paragraph" w:customStyle="1" w:styleId="xl63">
    <w:name w:val="xl63"/>
    <w:basedOn w:val="a"/>
    <w:uiPriority w:val="34"/>
    <w:qFormat/>
    <w:rsid w:val="00AF4AFC"/>
    <w:pPr>
      <w:spacing w:before="100" w:beforeAutospacing="1" w:after="100" w:afterAutospacing="1"/>
    </w:pPr>
  </w:style>
  <w:style w:type="paragraph" w:customStyle="1" w:styleId="xl64">
    <w:name w:val="xl64"/>
    <w:basedOn w:val="a"/>
    <w:uiPriority w:val="34"/>
    <w:qFormat/>
    <w:rsid w:val="00AF4AFC"/>
    <w:pPr>
      <w:spacing w:before="100" w:beforeAutospacing="1" w:after="100" w:afterAutospacing="1"/>
    </w:pPr>
    <w:rPr>
      <w:color w:val="000000"/>
    </w:rPr>
  </w:style>
  <w:style w:type="paragraph" w:customStyle="1" w:styleId="xl65">
    <w:name w:val="xl65"/>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66">
    <w:name w:val="xl66"/>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0"/>
      <w:szCs w:val="20"/>
    </w:rPr>
  </w:style>
  <w:style w:type="paragraph" w:customStyle="1" w:styleId="xl75">
    <w:name w:val="xl75"/>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7">
    <w:name w:val="xl77"/>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34"/>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0">
    <w:name w:val="xl80"/>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81">
    <w:name w:val="xl81"/>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2">
    <w:name w:val="xl82"/>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9">
    <w:name w:val="xl8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0">
    <w:name w:val="xl9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2">
    <w:name w:val="xl9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4">
    <w:name w:val="xl9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6">
    <w:name w:val="xl9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97">
    <w:name w:val="xl9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3">
    <w:name w:val="xl10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5">
    <w:name w:val="xl10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8">
    <w:name w:val="xl108"/>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3">
    <w:name w:val="xl11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14">
    <w:name w:val="xl11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16">
    <w:name w:val="xl11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7">
    <w:name w:val="xl117"/>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8">
    <w:name w:val="xl118"/>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9">
    <w:name w:val="xl11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cs="Arial"/>
    </w:rPr>
  </w:style>
  <w:style w:type="paragraph" w:customStyle="1" w:styleId="xl120">
    <w:name w:val="xl120"/>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22">
    <w:name w:val="xl12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3">
    <w:name w:val="xl12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7">
    <w:name w:val="xl12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28">
    <w:name w:val="xl128"/>
    <w:basedOn w:val="a"/>
    <w:uiPriority w:val="34"/>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1">
    <w:name w:val="xl131"/>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5">
    <w:name w:val="xl13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136">
    <w:name w:val="xl136"/>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37">
    <w:name w:val="xl137"/>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8">
    <w:name w:val="xl138"/>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
    <w:uiPriority w:val="99"/>
    <w:qFormat/>
    <w:rsid w:val="00AF4AFC"/>
    <w:pPr>
      <w:pBdr>
        <w:top w:val="single" w:sz="4" w:space="0" w:color="auto"/>
        <w:left w:val="single" w:sz="4" w:space="0" w:color="auto"/>
        <w:bottom w:val="single" w:sz="4" w:space="0" w:color="auto"/>
      </w:pBdr>
      <w:spacing w:before="100" w:beforeAutospacing="1" w:after="100" w:afterAutospacing="1"/>
    </w:pPr>
  </w:style>
  <w:style w:type="paragraph" w:customStyle="1" w:styleId="xl140">
    <w:name w:val="xl140"/>
    <w:basedOn w:val="a"/>
    <w:uiPriority w:val="99"/>
    <w:qFormat/>
    <w:rsid w:val="00AF4AFC"/>
    <w:pPr>
      <w:shd w:val="clear" w:color="auto" w:fill="FFFFFF"/>
      <w:spacing w:before="100" w:beforeAutospacing="1" w:after="100" w:afterAutospacing="1"/>
    </w:pPr>
  </w:style>
  <w:style w:type="paragraph" w:customStyle="1" w:styleId="xl141">
    <w:name w:val="xl14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3">
    <w:name w:val="xl14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44">
    <w:name w:val="xl144"/>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6">
    <w:name w:val="xl146"/>
    <w:basedOn w:val="a"/>
    <w:uiPriority w:val="99"/>
    <w:qFormat/>
    <w:rsid w:val="00AF4AFC"/>
    <w:pPr>
      <w:pBdr>
        <w:left w:val="single" w:sz="4" w:space="0" w:color="auto"/>
        <w:right w:val="single" w:sz="4" w:space="0" w:color="auto"/>
      </w:pBdr>
      <w:shd w:val="clear" w:color="auto" w:fill="FFFFFF"/>
      <w:spacing w:before="100" w:beforeAutospacing="1" w:after="100" w:afterAutospacing="1"/>
    </w:pPr>
  </w:style>
  <w:style w:type="paragraph" w:customStyle="1" w:styleId="xl147">
    <w:name w:val="xl147"/>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8">
    <w:name w:val="xl148"/>
    <w:basedOn w:val="a"/>
    <w:uiPriority w:val="99"/>
    <w:qFormat/>
    <w:rsid w:val="00AF4AFC"/>
    <w:pPr>
      <w:shd w:val="clear" w:color="auto" w:fill="FFFFFF"/>
      <w:spacing w:before="100" w:beforeAutospacing="1" w:after="100" w:afterAutospacing="1"/>
    </w:pPr>
  </w:style>
  <w:style w:type="paragraph" w:customStyle="1" w:styleId="xl149">
    <w:name w:val="xl14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50">
    <w:name w:val="xl150"/>
    <w:basedOn w:val="a"/>
    <w:uiPriority w:val="99"/>
    <w:qFormat/>
    <w:rsid w:val="00AF4AFC"/>
    <w:pPr>
      <w:shd w:val="clear" w:color="auto" w:fill="FFFFFF"/>
      <w:spacing w:before="100" w:beforeAutospacing="1" w:after="100" w:afterAutospacing="1"/>
    </w:pPr>
    <w:rPr>
      <w:color w:val="000000"/>
    </w:rPr>
  </w:style>
  <w:style w:type="paragraph" w:customStyle="1" w:styleId="xl151">
    <w:name w:val="xl15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2">
    <w:name w:val="xl15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3">
    <w:name w:val="xl15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4">
    <w:name w:val="xl15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55">
    <w:name w:val="xl15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6">
    <w:name w:val="xl156"/>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
    <w:uiPriority w:val="99"/>
    <w:qFormat/>
    <w:rsid w:val="00AF4AFC"/>
    <w:pPr>
      <w:shd w:val="clear" w:color="auto" w:fill="FFFFFF"/>
      <w:spacing w:before="100" w:beforeAutospacing="1" w:after="100" w:afterAutospacing="1"/>
    </w:pPr>
  </w:style>
  <w:style w:type="paragraph" w:customStyle="1" w:styleId="xl158">
    <w:name w:val="xl158"/>
    <w:basedOn w:val="a"/>
    <w:uiPriority w:val="99"/>
    <w:qFormat/>
    <w:rsid w:val="00AF4AFC"/>
    <w:pPr>
      <w:shd w:val="clear" w:color="auto" w:fill="FFFFFF"/>
      <w:spacing w:before="100" w:beforeAutospacing="1" w:after="100" w:afterAutospacing="1"/>
      <w:jc w:val="right"/>
    </w:pPr>
    <w:rPr>
      <w:color w:val="000000"/>
    </w:rPr>
  </w:style>
  <w:style w:type="paragraph" w:customStyle="1" w:styleId="xl159">
    <w:name w:val="xl159"/>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0">
    <w:name w:val="xl16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1">
    <w:name w:val="xl16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62">
    <w:name w:val="xl162"/>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165">
    <w:name w:val="xl165"/>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69">
    <w:name w:val="xl169"/>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3">
    <w:name w:val="xl17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4">
    <w:name w:val="xl174"/>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5">
    <w:name w:val="xl17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176">
    <w:name w:val="xl176"/>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8">
    <w:name w:val="xl178"/>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81">
    <w:name w:val="xl18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82">
    <w:name w:val="xl182"/>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3">
    <w:name w:val="xl183"/>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4">
    <w:name w:val="xl184"/>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5">
    <w:name w:val="xl185"/>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86">
    <w:name w:val="xl186"/>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7">
    <w:name w:val="xl187"/>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88">
    <w:name w:val="xl188"/>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89">
    <w:name w:val="xl189"/>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uiPriority w:val="99"/>
    <w:qFormat/>
    <w:rsid w:val="00AF4A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2">
    <w:name w:val="xl192"/>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3">
    <w:name w:val="xl193"/>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4">
    <w:name w:val="xl194"/>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6">
    <w:name w:val="xl196"/>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198">
    <w:name w:val="xl198"/>
    <w:basedOn w:val="a"/>
    <w:uiPriority w:val="99"/>
    <w:qFormat/>
    <w:rsid w:val="00AF4AFC"/>
    <w:pPr>
      <w:pBdr>
        <w:left w:val="single" w:sz="4" w:space="0" w:color="auto"/>
        <w:right w:val="single" w:sz="4" w:space="0" w:color="auto"/>
      </w:pBdr>
      <w:spacing w:before="100" w:beforeAutospacing="1" w:after="100" w:afterAutospacing="1"/>
      <w:jc w:val="center"/>
    </w:pPr>
  </w:style>
  <w:style w:type="paragraph" w:customStyle="1" w:styleId="xl199">
    <w:name w:val="xl199"/>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ascii="Cambria" w:hAnsi="Cambria"/>
    </w:rPr>
  </w:style>
  <w:style w:type="paragraph" w:customStyle="1" w:styleId="xl201">
    <w:name w:val="xl201"/>
    <w:basedOn w:val="a"/>
    <w:uiPriority w:val="99"/>
    <w:qFormat/>
    <w:rsid w:val="00AF4AFC"/>
    <w:pPr>
      <w:pBdr>
        <w:left w:val="single" w:sz="4" w:space="0" w:color="auto"/>
        <w:right w:val="single" w:sz="4" w:space="0" w:color="auto"/>
      </w:pBdr>
      <w:spacing w:before="100" w:beforeAutospacing="1" w:after="100" w:afterAutospacing="1"/>
    </w:pPr>
  </w:style>
  <w:style w:type="paragraph" w:customStyle="1" w:styleId="xl202">
    <w:name w:val="xl202"/>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style>
  <w:style w:type="paragraph" w:customStyle="1" w:styleId="xl203">
    <w:name w:val="xl203"/>
    <w:basedOn w:val="a"/>
    <w:uiPriority w:val="99"/>
    <w:qFormat/>
    <w:rsid w:val="00AF4AFC"/>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204">
    <w:name w:val="xl204"/>
    <w:basedOn w:val="a"/>
    <w:uiPriority w:val="99"/>
    <w:qFormat/>
    <w:rsid w:val="00AF4AFC"/>
    <w:pPr>
      <w:pBdr>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05">
    <w:name w:val="xl205"/>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rPr>
  </w:style>
  <w:style w:type="paragraph" w:customStyle="1" w:styleId="xl206">
    <w:name w:val="xl206"/>
    <w:basedOn w:val="a"/>
    <w:uiPriority w:val="99"/>
    <w:qFormat/>
    <w:rsid w:val="00AF4AFC"/>
    <w:pPr>
      <w:spacing w:before="100" w:beforeAutospacing="1" w:after="100" w:afterAutospacing="1"/>
    </w:pPr>
  </w:style>
  <w:style w:type="paragraph" w:customStyle="1" w:styleId="xl207">
    <w:name w:val="xl207"/>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08">
    <w:name w:val="xl208"/>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09">
    <w:name w:val="xl209"/>
    <w:basedOn w:val="a"/>
    <w:uiPriority w:val="99"/>
    <w:qFormat/>
    <w:rsid w:val="00AF4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0">
    <w:name w:val="xl210"/>
    <w:basedOn w:val="a"/>
    <w:uiPriority w:val="99"/>
    <w:qFormat/>
    <w:rsid w:val="00AF4AFC"/>
    <w:pPr>
      <w:spacing w:before="100" w:beforeAutospacing="1" w:after="100" w:afterAutospacing="1"/>
      <w:jc w:val="center"/>
    </w:pPr>
  </w:style>
  <w:style w:type="paragraph" w:customStyle="1" w:styleId="xl211">
    <w:name w:val="xl211"/>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2">
    <w:name w:val="xl212"/>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3">
    <w:name w:val="xl213"/>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14">
    <w:name w:val="xl214"/>
    <w:basedOn w:val="a"/>
    <w:uiPriority w:val="99"/>
    <w:qFormat/>
    <w:rsid w:val="00AF4AF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5">
    <w:name w:val="xl215"/>
    <w:basedOn w:val="a"/>
    <w:uiPriority w:val="99"/>
    <w:qFormat/>
    <w:rsid w:val="00AF4A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6">
    <w:name w:val="xl216"/>
    <w:basedOn w:val="a"/>
    <w:uiPriority w:val="99"/>
    <w:qFormat/>
    <w:rsid w:val="00AF4AFC"/>
    <w:pPr>
      <w:pBdr>
        <w:top w:val="single" w:sz="4" w:space="0" w:color="auto"/>
        <w:bottom w:val="single" w:sz="4" w:space="0" w:color="auto"/>
      </w:pBdr>
      <w:spacing w:before="100" w:beforeAutospacing="1" w:after="100" w:afterAutospacing="1"/>
      <w:jc w:val="center"/>
    </w:pPr>
  </w:style>
  <w:style w:type="paragraph" w:customStyle="1" w:styleId="xl217">
    <w:name w:val="xl217"/>
    <w:basedOn w:val="a"/>
    <w:uiPriority w:val="99"/>
    <w:qFormat/>
    <w:rsid w:val="00AF4AFC"/>
    <w:pPr>
      <w:pBdr>
        <w:top w:val="single" w:sz="4" w:space="0" w:color="auto"/>
      </w:pBdr>
      <w:spacing w:before="100" w:beforeAutospacing="1" w:after="100" w:afterAutospacing="1"/>
      <w:jc w:val="center"/>
    </w:pPr>
  </w:style>
  <w:style w:type="paragraph" w:customStyle="1" w:styleId="xl218">
    <w:name w:val="xl218"/>
    <w:basedOn w:val="a"/>
    <w:uiPriority w:val="99"/>
    <w:qFormat/>
    <w:rsid w:val="00AF4AFC"/>
    <w:pPr>
      <w:pBdr>
        <w:top w:val="single" w:sz="4" w:space="0" w:color="auto"/>
        <w:right w:val="single" w:sz="4" w:space="0" w:color="auto"/>
      </w:pBdr>
      <w:spacing w:before="100" w:beforeAutospacing="1" w:after="100" w:afterAutospacing="1"/>
      <w:jc w:val="center"/>
    </w:pPr>
  </w:style>
  <w:style w:type="paragraph" w:customStyle="1" w:styleId="xl219">
    <w:name w:val="xl219"/>
    <w:basedOn w:val="a"/>
    <w:uiPriority w:val="99"/>
    <w:qFormat/>
    <w:rsid w:val="00AF4AFC"/>
    <w:pPr>
      <w:pBdr>
        <w:left w:val="single" w:sz="4" w:space="0" w:color="auto"/>
        <w:bottom w:val="single" w:sz="4" w:space="0" w:color="auto"/>
      </w:pBdr>
      <w:spacing w:before="100" w:beforeAutospacing="1" w:after="100" w:afterAutospacing="1"/>
      <w:jc w:val="center"/>
    </w:pPr>
  </w:style>
  <w:style w:type="paragraph" w:customStyle="1" w:styleId="xl220">
    <w:name w:val="xl220"/>
    <w:basedOn w:val="a"/>
    <w:uiPriority w:val="99"/>
    <w:qFormat/>
    <w:rsid w:val="00AF4AFC"/>
    <w:pPr>
      <w:pBdr>
        <w:bottom w:val="single" w:sz="4" w:space="0" w:color="auto"/>
      </w:pBdr>
      <w:spacing w:before="100" w:beforeAutospacing="1" w:after="100" w:afterAutospacing="1"/>
      <w:jc w:val="center"/>
    </w:pPr>
  </w:style>
  <w:style w:type="paragraph" w:customStyle="1" w:styleId="xl221">
    <w:name w:val="xl221"/>
    <w:basedOn w:val="a"/>
    <w:uiPriority w:val="99"/>
    <w:qFormat/>
    <w:rsid w:val="00AF4AF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22">
    <w:name w:val="xl222"/>
    <w:basedOn w:val="a"/>
    <w:uiPriority w:val="99"/>
    <w:qFormat/>
    <w:rsid w:val="00AF4AF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23">
    <w:name w:val="xl223"/>
    <w:basedOn w:val="a"/>
    <w:uiPriority w:val="99"/>
    <w:qFormat/>
    <w:rsid w:val="00AF4AF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24">
    <w:name w:val="xl224"/>
    <w:basedOn w:val="a"/>
    <w:uiPriority w:val="99"/>
    <w:qFormat/>
    <w:rsid w:val="00AF4AFC"/>
    <w:pPr>
      <w:pBdr>
        <w:bottom w:val="single" w:sz="4" w:space="0" w:color="auto"/>
      </w:pBdr>
      <w:shd w:val="clear" w:color="auto" w:fill="FFFFFF"/>
      <w:spacing w:before="100" w:beforeAutospacing="1" w:after="100" w:afterAutospacing="1"/>
      <w:jc w:val="center"/>
    </w:pPr>
  </w:style>
  <w:style w:type="paragraph" w:customStyle="1" w:styleId="xl225">
    <w:name w:val="xl225"/>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26">
    <w:name w:val="xl226"/>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7">
    <w:name w:val="xl227"/>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8">
    <w:name w:val="xl228"/>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29">
    <w:name w:val="xl229"/>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30">
    <w:name w:val="xl230"/>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31">
    <w:name w:val="xl231"/>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2">
    <w:name w:val="xl232"/>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33">
    <w:name w:val="xl233"/>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34">
    <w:name w:val="xl234"/>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5">
    <w:name w:val="xl235"/>
    <w:basedOn w:val="a"/>
    <w:uiPriority w:val="99"/>
    <w:qFormat/>
    <w:rsid w:val="00AF4AFC"/>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36">
    <w:name w:val="xl236"/>
    <w:basedOn w:val="a"/>
    <w:uiPriority w:val="99"/>
    <w:qFormat/>
    <w:rsid w:val="00AF4AF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37">
    <w:name w:val="xl237"/>
    <w:basedOn w:val="a"/>
    <w:uiPriority w:val="99"/>
    <w:qFormat/>
    <w:rsid w:val="00AF4AFC"/>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38">
    <w:name w:val="xl238"/>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239">
    <w:name w:val="xl239"/>
    <w:basedOn w:val="a"/>
    <w:uiPriority w:val="99"/>
    <w:qFormat/>
    <w:rsid w:val="00AF4AFC"/>
    <w:pPr>
      <w:pBdr>
        <w:left w:val="single" w:sz="4" w:space="0" w:color="auto"/>
        <w:right w:val="single" w:sz="4" w:space="0" w:color="auto"/>
      </w:pBdr>
      <w:spacing w:before="100" w:beforeAutospacing="1" w:after="100" w:afterAutospacing="1"/>
      <w:jc w:val="center"/>
    </w:pPr>
    <w:rPr>
      <w:rFonts w:cs="Arial"/>
    </w:rPr>
  </w:style>
  <w:style w:type="paragraph" w:customStyle="1" w:styleId="xl240">
    <w:name w:val="xl240"/>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241">
    <w:name w:val="xl241"/>
    <w:basedOn w:val="a"/>
    <w:uiPriority w:val="99"/>
    <w:qFormat/>
    <w:rsid w:val="00AF4AFC"/>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2">
    <w:name w:val="xl242"/>
    <w:basedOn w:val="a"/>
    <w:uiPriority w:val="99"/>
    <w:qFormat/>
    <w:rsid w:val="00AF4AFC"/>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3">
    <w:name w:val="xl243"/>
    <w:basedOn w:val="a"/>
    <w:uiPriority w:val="99"/>
    <w:qFormat/>
    <w:rsid w:val="00AF4AFC"/>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44">
    <w:name w:val="xl244"/>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45">
    <w:name w:val="xl245"/>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rFonts w:cs="Arial"/>
    </w:rPr>
  </w:style>
  <w:style w:type="paragraph" w:customStyle="1" w:styleId="xl246">
    <w:name w:val="xl246"/>
    <w:basedOn w:val="a"/>
    <w:uiPriority w:val="99"/>
    <w:qFormat/>
    <w:rsid w:val="00AF4AFC"/>
    <w:pPr>
      <w:pBdr>
        <w:left w:val="single" w:sz="4" w:space="0" w:color="auto"/>
        <w:right w:val="single" w:sz="4" w:space="0" w:color="auto"/>
      </w:pBdr>
      <w:spacing w:before="100" w:beforeAutospacing="1" w:after="100" w:afterAutospacing="1"/>
      <w:jc w:val="center"/>
    </w:pPr>
    <w:rPr>
      <w:rFonts w:cs="Arial"/>
    </w:rPr>
  </w:style>
  <w:style w:type="paragraph" w:customStyle="1" w:styleId="xl247">
    <w:name w:val="xl247"/>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248">
    <w:name w:val="xl248"/>
    <w:basedOn w:val="a"/>
    <w:uiPriority w:val="99"/>
    <w:qFormat/>
    <w:rsid w:val="00AF4AF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49">
    <w:name w:val="xl249"/>
    <w:basedOn w:val="a"/>
    <w:uiPriority w:val="99"/>
    <w:qFormat/>
    <w:rsid w:val="00AF4AFC"/>
    <w:pPr>
      <w:pBdr>
        <w:left w:val="single" w:sz="4" w:space="0" w:color="auto"/>
        <w:right w:val="single" w:sz="4" w:space="0" w:color="auto"/>
      </w:pBdr>
      <w:spacing w:before="100" w:beforeAutospacing="1" w:after="100" w:afterAutospacing="1"/>
      <w:jc w:val="center"/>
    </w:pPr>
    <w:rPr>
      <w:sz w:val="20"/>
      <w:szCs w:val="20"/>
    </w:rPr>
  </w:style>
  <w:style w:type="paragraph" w:customStyle="1" w:styleId="xl250">
    <w:name w:val="xl250"/>
    <w:basedOn w:val="a"/>
    <w:uiPriority w:val="99"/>
    <w:qFormat/>
    <w:rsid w:val="00AF4AF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51">
    <w:name w:val="xl251"/>
    <w:basedOn w:val="a"/>
    <w:uiPriority w:val="99"/>
    <w:qFormat/>
    <w:rsid w:val="00AF4AFC"/>
    <w:pPr>
      <w:shd w:val="clear" w:color="auto" w:fill="FFFFFF"/>
      <w:spacing w:before="100" w:beforeAutospacing="1" w:after="100" w:afterAutospacing="1"/>
      <w:jc w:val="center"/>
    </w:pPr>
  </w:style>
  <w:style w:type="paragraph" w:customStyle="1" w:styleId="xl252">
    <w:name w:val="xl252"/>
    <w:basedOn w:val="a"/>
    <w:uiPriority w:val="99"/>
    <w:qFormat/>
    <w:rsid w:val="00AF4AFC"/>
    <w:pPr>
      <w:shd w:val="clear" w:color="auto" w:fill="FFFFFF"/>
      <w:spacing w:before="100" w:beforeAutospacing="1" w:after="100" w:afterAutospacing="1"/>
      <w:jc w:val="center"/>
    </w:pPr>
    <w:rPr>
      <w:color w:val="000000"/>
    </w:rPr>
  </w:style>
  <w:style w:type="paragraph" w:customStyle="1" w:styleId="xl253">
    <w:name w:val="xl253"/>
    <w:basedOn w:val="a"/>
    <w:uiPriority w:val="99"/>
    <w:qFormat/>
    <w:rsid w:val="00AF4A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4">
    <w:name w:val="xl254"/>
    <w:basedOn w:val="a"/>
    <w:uiPriority w:val="99"/>
    <w:qFormat/>
    <w:rsid w:val="00AF4AFC"/>
    <w:pPr>
      <w:pBdr>
        <w:top w:val="single" w:sz="4" w:space="0" w:color="auto"/>
        <w:right w:val="single" w:sz="4" w:space="0" w:color="auto"/>
      </w:pBdr>
      <w:spacing w:before="100" w:beforeAutospacing="1" w:after="100" w:afterAutospacing="1"/>
      <w:jc w:val="center"/>
    </w:pPr>
  </w:style>
  <w:style w:type="paragraph" w:customStyle="1" w:styleId="xl255">
    <w:name w:val="xl255"/>
    <w:basedOn w:val="a"/>
    <w:uiPriority w:val="99"/>
    <w:qFormat/>
    <w:rsid w:val="00AF4AFC"/>
    <w:pPr>
      <w:pBdr>
        <w:right w:val="single" w:sz="4" w:space="0" w:color="auto"/>
      </w:pBdr>
      <w:spacing w:before="100" w:beforeAutospacing="1" w:after="100" w:afterAutospacing="1"/>
      <w:jc w:val="center"/>
    </w:pPr>
  </w:style>
  <w:style w:type="paragraph" w:customStyle="1" w:styleId="xl256">
    <w:name w:val="xl256"/>
    <w:basedOn w:val="a"/>
    <w:uiPriority w:val="99"/>
    <w:qFormat/>
    <w:rsid w:val="00AF4AFC"/>
    <w:pPr>
      <w:pBdr>
        <w:bottom w:val="single" w:sz="4" w:space="0" w:color="auto"/>
        <w:right w:val="single" w:sz="4" w:space="0" w:color="auto"/>
      </w:pBdr>
      <w:spacing w:before="100" w:beforeAutospacing="1" w:after="100" w:afterAutospacing="1"/>
      <w:jc w:val="center"/>
    </w:pPr>
  </w:style>
  <w:style w:type="character" w:customStyle="1" w:styleId="14">
    <w:name w:val="Текст выноски Знак1"/>
    <w:uiPriority w:val="99"/>
    <w:semiHidden/>
    <w:rsid w:val="00AF4AFC"/>
    <w:rPr>
      <w:rFonts w:ascii="Tahoma" w:hAnsi="Tahoma" w:cs="Tahoma"/>
      <w:sz w:val="16"/>
      <w:szCs w:val="16"/>
    </w:rPr>
  </w:style>
  <w:style w:type="character" w:customStyle="1" w:styleId="15">
    <w:name w:val="Основной текст с отступом Знак1"/>
    <w:semiHidden/>
    <w:rsid w:val="00AF4AFC"/>
    <w:rPr>
      <w:rFonts w:ascii="Arial" w:hAnsi="Arial"/>
      <w:sz w:val="24"/>
      <w:szCs w:val="24"/>
    </w:rPr>
  </w:style>
  <w:style w:type="character" w:customStyle="1" w:styleId="16">
    <w:name w:val="Верхний колонтитул Знак1"/>
    <w:uiPriority w:val="99"/>
    <w:semiHidden/>
    <w:rsid w:val="00AF4AFC"/>
    <w:rPr>
      <w:rFonts w:ascii="Arial" w:hAnsi="Arial"/>
      <w:sz w:val="24"/>
      <w:szCs w:val="24"/>
    </w:rPr>
  </w:style>
  <w:style w:type="character" w:customStyle="1" w:styleId="17">
    <w:name w:val="Нижний колонтитул Знак1"/>
    <w:semiHidden/>
    <w:rsid w:val="00AF4AFC"/>
    <w:rPr>
      <w:rFonts w:ascii="Arial" w:hAnsi="Arial"/>
      <w:sz w:val="24"/>
      <w:szCs w:val="24"/>
    </w:rPr>
  </w:style>
  <w:style w:type="character" w:customStyle="1" w:styleId="18">
    <w:name w:val="Название Знак1"/>
    <w:rsid w:val="00AF4AFC"/>
    <w:rPr>
      <w:rFonts w:ascii="Cambria" w:eastAsia="Times New Roman" w:hAnsi="Cambria" w:cs="Times New Roman"/>
      <w:color w:val="17365D"/>
      <w:spacing w:val="5"/>
      <w:kern w:val="28"/>
      <w:sz w:val="52"/>
      <w:szCs w:val="52"/>
    </w:rPr>
  </w:style>
  <w:style w:type="character" w:customStyle="1" w:styleId="211">
    <w:name w:val="Основной текст с отступом 2 Знак1"/>
    <w:semiHidden/>
    <w:rsid w:val="00AF4AFC"/>
    <w:rPr>
      <w:rFonts w:ascii="Arial" w:hAnsi="Arial"/>
      <w:sz w:val="24"/>
      <w:szCs w:val="24"/>
    </w:rPr>
  </w:style>
  <w:style w:type="character" w:customStyle="1" w:styleId="213pt0">
    <w:name w:val="Основной текст (2) + 13 pt"/>
    <w:aliases w:val="Полужирный"/>
    <w:rsid w:val="00AF4AF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customStyle="1" w:styleId="xl107">
    <w:name w:val="xl107"/>
    <w:basedOn w:val="a"/>
    <w:uiPriority w:val="99"/>
    <w:rsid w:val="008672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57">
    <w:name w:val="xl257"/>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58">
    <w:name w:val="xl258"/>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59">
    <w:name w:val="xl259"/>
    <w:basedOn w:val="a"/>
    <w:uiPriority w:val="99"/>
    <w:rsid w:val="008672E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
    <w:uiPriority w:val="99"/>
    <w:rsid w:val="008672E8"/>
    <w:pPr>
      <w:spacing w:before="100" w:beforeAutospacing="1" w:after="100" w:afterAutospacing="1"/>
      <w:jc w:val="center"/>
    </w:pPr>
  </w:style>
  <w:style w:type="paragraph" w:customStyle="1" w:styleId="xl261">
    <w:name w:val="xl261"/>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2">
    <w:name w:val="xl262"/>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3">
    <w:name w:val="xl263"/>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64">
    <w:name w:val="xl264"/>
    <w:basedOn w:val="a"/>
    <w:uiPriority w:val="99"/>
    <w:rsid w:val="008672E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
    <w:uiPriority w:val="99"/>
    <w:rsid w:val="008672E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66">
    <w:name w:val="xl266"/>
    <w:basedOn w:val="a"/>
    <w:uiPriority w:val="99"/>
    <w:rsid w:val="008672E8"/>
    <w:pPr>
      <w:pBdr>
        <w:top w:val="single" w:sz="4" w:space="0" w:color="auto"/>
        <w:bottom w:val="single" w:sz="4" w:space="0" w:color="auto"/>
      </w:pBdr>
      <w:spacing w:before="100" w:beforeAutospacing="1" w:after="100" w:afterAutospacing="1"/>
      <w:jc w:val="center"/>
    </w:pPr>
  </w:style>
  <w:style w:type="paragraph" w:customStyle="1" w:styleId="xl267">
    <w:name w:val="xl267"/>
    <w:basedOn w:val="a"/>
    <w:uiPriority w:val="99"/>
    <w:rsid w:val="008672E8"/>
    <w:pPr>
      <w:pBdr>
        <w:top w:val="single" w:sz="4" w:space="0" w:color="auto"/>
      </w:pBdr>
      <w:spacing w:before="100" w:beforeAutospacing="1" w:after="100" w:afterAutospacing="1"/>
      <w:jc w:val="center"/>
    </w:pPr>
  </w:style>
  <w:style w:type="paragraph" w:customStyle="1" w:styleId="xl268">
    <w:name w:val="xl268"/>
    <w:basedOn w:val="a"/>
    <w:uiPriority w:val="99"/>
    <w:rsid w:val="008672E8"/>
    <w:pPr>
      <w:pBdr>
        <w:top w:val="single" w:sz="4" w:space="0" w:color="auto"/>
        <w:right w:val="single" w:sz="4" w:space="0" w:color="auto"/>
      </w:pBdr>
      <w:spacing w:before="100" w:beforeAutospacing="1" w:after="100" w:afterAutospacing="1"/>
      <w:jc w:val="center"/>
    </w:pPr>
  </w:style>
  <w:style w:type="paragraph" w:customStyle="1" w:styleId="xl269">
    <w:name w:val="xl269"/>
    <w:basedOn w:val="a"/>
    <w:uiPriority w:val="99"/>
    <w:rsid w:val="008672E8"/>
    <w:pPr>
      <w:pBdr>
        <w:left w:val="single" w:sz="4" w:space="0" w:color="auto"/>
        <w:bottom w:val="single" w:sz="4" w:space="0" w:color="auto"/>
      </w:pBdr>
      <w:spacing w:before="100" w:beforeAutospacing="1" w:after="100" w:afterAutospacing="1"/>
      <w:jc w:val="center"/>
    </w:pPr>
  </w:style>
  <w:style w:type="paragraph" w:customStyle="1" w:styleId="xl270">
    <w:name w:val="xl270"/>
    <w:basedOn w:val="a"/>
    <w:uiPriority w:val="99"/>
    <w:rsid w:val="008672E8"/>
    <w:pPr>
      <w:pBdr>
        <w:bottom w:val="single" w:sz="4" w:space="0" w:color="auto"/>
      </w:pBdr>
      <w:spacing w:before="100" w:beforeAutospacing="1" w:after="100" w:afterAutospacing="1"/>
      <w:jc w:val="center"/>
    </w:pPr>
  </w:style>
  <w:style w:type="paragraph" w:customStyle="1" w:styleId="xl271">
    <w:name w:val="xl271"/>
    <w:basedOn w:val="a"/>
    <w:uiPriority w:val="99"/>
    <w:rsid w:val="008672E8"/>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272">
    <w:name w:val="xl272"/>
    <w:basedOn w:val="a"/>
    <w:uiPriority w:val="99"/>
    <w:rsid w:val="008672E8"/>
    <w:pPr>
      <w:pBdr>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73">
    <w:name w:val="xl273"/>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rPr>
  </w:style>
  <w:style w:type="paragraph" w:customStyle="1" w:styleId="xl274">
    <w:name w:val="xl274"/>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rPr>
  </w:style>
  <w:style w:type="paragraph" w:customStyle="1" w:styleId="xl275">
    <w:name w:val="xl275"/>
    <w:basedOn w:val="a"/>
    <w:uiPriority w:val="99"/>
    <w:rsid w:val="008672E8"/>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276">
    <w:name w:val="xl276"/>
    <w:basedOn w:val="a"/>
    <w:uiPriority w:val="99"/>
    <w:rsid w:val="008672E8"/>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277">
    <w:name w:val="xl277"/>
    <w:basedOn w:val="a"/>
    <w:uiPriority w:val="99"/>
    <w:rsid w:val="008672E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78">
    <w:name w:val="xl278"/>
    <w:basedOn w:val="a"/>
    <w:uiPriority w:val="99"/>
    <w:rsid w:val="008672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9">
    <w:name w:val="xl279"/>
    <w:basedOn w:val="a"/>
    <w:uiPriority w:val="99"/>
    <w:rsid w:val="008672E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Application">
    <w:name w:val="Application!Приложение"/>
    <w:rsid w:val="00243529"/>
    <w:pPr>
      <w:spacing w:before="120" w:after="120"/>
      <w:jc w:val="right"/>
    </w:pPr>
    <w:rPr>
      <w:rFonts w:ascii="Arial" w:hAnsi="Arial" w:cs="Arial"/>
      <w:b/>
      <w:bCs/>
      <w:kern w:val="28"/>
      <w:sz w:val="32"/>
      <w:szCs w:val="32"/>
    </w:rPr>
  </w:style>
  <w:style w:type="paragraph" w:customStyle="1" w:styleId="Table">
    <w:name w:val="Table!Таблица"/>
    <w:rsid w:val="00243529"/>
    <w:rPr>
      <w:rFonts w:ascii="Arial" w:hAnsi="Arial" w:cs="Arial"/>
      <w:bCs/>
      <w:kern w:val="28"/>
      <w:sz w:val="24"/>
      <w:szCs w:val="32"/>
    </w:rPr>
  </w:style>
  <w:style w:type="paragraph" w:customStyle="1" w:styleId="Table0">
    <w:name w:val="Table!"/>
    <w:next w:val="Table"/>
    <w:rsid w:val="00243529"/>
    <w:pPr>
      <w:jc w:val="center"/>
    </w:pPr>
    <w:rPr>
      <w:rFonts w:ascii="Arial" w:hAnsi="Arial" w:cs="Arial"/>
      <w:b/>
      <w:bCs/>
      <w:kern w:val="28"/>
      <w:sz w:val="24"/>
      <w:szCs w:val="32"/>
    </w:rPr>
  </w:style>
  <w:style w:type="paragraph" w:customStyle="1" w:styleId="NumberAndDate">
    <w:name w:val="NumberAndDate"/>
    <w:aliases w:val="!Дата и Номер"/>
    <w:qFormat/>
    <w:rsid w:val="0024352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4352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89">
      <w:bodyDiv w:val="1"/>
      <w:marLeft w:val="0"/>
      <w:marRight w:val="0"/>
      <w:marTop w:val="0"/>
      <w:marBottom w:val="0"/>
      <w:divBdr>
        <w:top w:val="none" w:sz="0" w:space="0" w:color="auto"/>
        <w:left w:val="none" w:sz="0" w:space="0" w:color="auto"/>
        <w:bottom w:val="none" w:sz="0" w:space="0" w:color="auto"/>
        <w:right w:val="none" w:sz="0" w:space="0" w:color="auto"/>
      </w:divBdr>
    </w:div>
    <w:div w:id="12197541">
      <w:bodyDiv w:val="1"/>
      <w:marLeft w:val="0"/>
      <w:marRight w:val="0"/>
      <w:marTop w:val="0"/>
      <w:marBottom w:val="0"/>
      <w:divBdr>
        <w:top w:val="none" w:sz="0" w:space="0" w:color="auto"/>
        <w:left w:val="none" w:sz="0" w:space="0" w:color="auto"/>
        <w:bottom w:val="none" w:sz="0" w:space="0" w:color="auto"/>
        <w:right w:val="none" w:sz="0" w:space="0" w:color="auto"/>
      </w:divBdr>
    </w:div>
    <w:div w:id="162823855">
      <w:bodyDiv w:val="1"/>
      <w:marLeft w:val="0"/>
      <w:marRight w:val="0"/>
      <w:marTop w:val="0"/>
      <w:marBottom w:val="0"/>
      <w:divBdr>
        <w:top w:val="none" w:sz="0" w:space="0" w:color="auto"/>
        <w:left w:val="none" w:sz="0" w:space="0" w:color="auto"/>
        <w:bottom w:val="none" w:sz="0" w:space="0" w:color="auto"/>
        <w:right w:val="none" w:sz="0" w:space="0" w:color="auto"/>
      </w:divBdr>
    </w:div>
    <w:div w:id="179660572">
      <w:bodyDiv w:val="1"/>
      <w:marLeft w:val="0"/>
      <w:marRight w:val="0"/>
      <w:marTop w:val="0"/>
      <w:marBottom w:val="0"/>
      <w:divBdr>
        <w:top w:val="none" w:sz="0" w:space="0" w:color="auto"/>
        <w:left w:val="none" w:sz="0" w:space="0" w:color="auto"/>
        <w:bottom w:val="none" w:sz="0" w:space="0" w:color="auto"/>
        <w:right w:val="none" w:sz="0" w:space="0" w:color="auto"/>
      </w:divBdr>
    </w:div>
    <w:div w:id="268975392">
      <w:bodyDiv w:val="1"/>
      <w:marLeft w:val="0"/>
      <w:marRight w:val="0"/>
      <w:marTop w:val="0"/>
      <w:marBottom w:val="0"/>
      <w:divBdr>
        <w:top w:val="none" w:sz="0" w:space="0" w:color="auto"/>
        <w:left w:val="none" w:sz="0" w:space="0" w:color="auto"/>
        <w:bottom w:val="none" w:sz="0" w:space="0" w:color="auto"/>
        <w:right w:val="none" w:sz="0" w:space="0" w:color="auto"/>
      </w:divBdr>
    </w:div>
    <w:div w:id="308706898">
      <w:bodyDiv w:val="1"/>
      <w:marLeft w:val="0"/>
      <w:marRight w:val="0"/>
      <w:marTop w:val="0"/>
      <w:marBottom w:val="0"/>
      <w:divBdr>
        <w:top w:val="none" w:sz="0" w:space="0" w:color="auto"/>
        <w:left w:val="none" w:sz="0" w:space="0" w:color="auto"/>
        <w:bottom w:val="none" w:sz="0" w:space="0" w:color="auto"/>
        <w:right w:val="none" w:sz="0" w:space="0" w:color="auto"/>
      </w:divBdr>
    </w:div>
    <w:div w:id="490097047">
      <w:bodyDiv w:val="1"/>
      <w:marLeft w:val="0"/>
      <w:marRight w:val="0"/>
      <w:marTop w:val="0"/>
      <w:marBottom w:val="0"/>
      <w:divBdr>
        <w:top w:val="none" w:sz="0" w:space="0" w:color="auto"/>
        <w:left w:val="none" w:sz="0" w:space="0" w:color="auto"/>
        <w:bottom w:val="none" w:sz="0" w:space="0" w:color="auto"/>
        <w:right w:val="none" w:sz="0" w:space="0" w:color="auto"/>
      </w:divBdr>
    </w:div>
    <w:div w:id="654914293">
      <w:bodyDiv w:val="1"/>
      <w:marLeft w:val="0"/>
      <w:marRight w:val="0"/>
      <w:marTop w:val="0"/>
      <w:marBottom w:val="0"/>
      <w:divBdr>
        <w:top w:val="none" w:sz="0" w:space="0" w:color="auto"/>
        <w:left w:val="none" w:sz="0" w:space="0" w:color="auto"/>
        <w:bottom w:val="none" w:sz="0" w:space="0" w:color="auto"/>
        <w:right w:val="none" w:sz="0" w:space="0" w:color="auto"/>
      </w:divBdr>
    </w:div>
    <w:div w:id="856313781">
      <w:bodyDiv w:val="1"/>
      <w:marLeft w:val="0"/>
      <w:marRight w:val="0"/>
      <w:marTop w:val="0"/>
      <w:marBottom w:val="0"/>
      <w:divBdr>
        <w:top w:val="none" w:sz="0" w:space="0" w:color="auto"/>
        <w:left w:val="none" w:sz="0" w:space="0" w:color="auto"/>
        <w:bottom w:val="none" w:sz="0" w:space="0" w:color="auto"/>
        <w:right w:val="none" w:sz="0" w:space="0" w:color="auto"/>
      </w:divBdr>
    </w:div>
    <w:div w:id="966084662">
      <w:bodyDiv w:val="1"/>
      <w:marLeft w:val="0"/>
      <w:marRight w:val="0"/>
      <w:marTop w:val="0"/>
      <w:marBottom w:val="0"/>
      <w:divBdr>
        <w:top w:val="none" w:sz="0" w:space="0" w:color="auto"/>
        <w:left w:val="none" w:sz="0" w:space="0" w:color="auto"/>
        <w:bottom w:val="none" w:sz="0" w:space="0" w:color="auto"/>
        <w:right w:val="none" w:sz="0" w:space="0" w:color="auto"/>
      </w:divBdr>
    </w:div>
    <w:div w:id="1238251446">
      <w:bodyDiv w:val="1"/>
      <w:marLeft w:val="0"/>
      <w:marRight w:val="0"/>
      <w:marTop w:val="0"/>
      <w:marBottom w:val="0"/>
      <w:divBdr>
        <w:top w:val="none" w:sz="0" w:space="0" w:color="auto"/>
        <w:left w:val="none" w:sz="0" w:space="0" w:color="auto"/>
        <w:bottom w:val="none" w:sz="0" w:space="0" w:color="auto"/>
        <w:right w:val="none" w:sz="0" w:space="0" w:color="auto"/>
      </w:divBdr>
    </w:div>
    <w:div w:id="1244411529">
      <w:bodyDiv w:val="1"/>
      <w:marLeft w:val="0"/>
      <w:marRight w:val="0"/>
      <w:marTop w:val="0"/>
      <w:marBottom w:val="0"/>
      <w:divBdr>
        <w:top w:val="none" w:sz="0" w:space="0" w:color="auto"/>
        <w:left w:val="none" w:sz="0" w:space="0" w:color="auto"/>
        <w:bottom w:val="none" w:sz="0" w:space="0" w:color="auto"/>
        <w:right w:val="none" w:sz="0" w:space="0" w:color="auto"/>
      </w:divBdr>
    </w:div>
    <w:div w:id="1380978345">
      <w:bodyDiv w:val="1"/>
      <w:marLeft w:val="0"/>
      <w:marRight w:val="0"/>
      <w:marTop w:val="0"/>
      <w:marBottom w:val="0"/>
      <w:divBdr>
        <w:top w:val="none" w:sz="0" w:space="0" w:color="auto"/>
        <w:left w:val="none" w:sz="0" w:space="0" w:color="auto"/>
        <w:bottom w:val="none" w:sz="0" w:space="0" w:color="auto"/>
        <w:right w:val="none" w:sz="0" w:space="0" w:color="auto"/>
      </w:divBdr>
    </w:div>
    <w:div w:id="1382483726">
      <w:bodyDiv w:val="1"/>
      <w:marLeft w:val="0"/>
      <w:marRight w:val="0"/>
      <w:marTop w:val="0"/>
      <w:marBottom w:val="0"/>
      <w:divBdr>
        <w:top w:val="none" w:sz="0" w:space="0" w:color="auto"/>
        <w:left w:val="none" w:sz="0" w:space="0" w:color="auto"/>
        <w:bottom w:val="none" w:sz="0" w:space="0" w:color="auto"/>
        <w:right w:val="none" w:sz="0" w:space="0" w:color="auto"/>
      </w:divBdr>
    </w:div>
    <w:div w:id="1668359265">
      <w:bodyDiv w:val="1"/>
      <w:marLeft w:val="0"/>
      <w:marRight w:val="0"/>
      <w:marTop w:val="0"/>
      <w:marBottom w:val="0"/>
      <w:divBdr>
        <w:top w:val="none" w:sz="0" w:space="0" w:color="auto"/>
        <w:left w:val="none" w:sz="0" w:space="0" w:color="auto"/>
        <w:bottom w:val="none" w:sz="0" w:space="0" w:color="auto"/>
        <w:right w:val="none" w:sz="0" w:space="0" w:color="auto"/>
      </w:divBdr>
    </w:div>
    <w:div w:id="1702321397">
      <w:bodyDiv w:val="1"/>
      <w:marLeft w:val="0"/>
      <w:marRight w:val="0"/>
      <w:marTop w:val="0"/>
      <w:marBottom w:val="0"/>
      <w:divBdr>
        <w:top w:val="none" w:sz="0" w:space="0" w:color="auto"/>
        <w:left w:val="none" w:sz="0" w:space="0" w:color="auto"/>
        <w:bottom w:val="none" w:sz="0" w:space="0" w:color="auto"/>
        <w:right w:val="none" w:sz="0" w:space="0" w:color="auto"/>
      </w:divBdr>
    </w:div>
    <w:div w:id="1775785692">
      <w:bodyDiv w:val="1"/>
      <w:marLeft w:val="0"/>
      <w:marRight w:val="0"/>
      <w:marTop w:val="0"/>
      <w:marBottom w:val="0"/>
      <w:divBdr>
        <w:top w:val="none" w:sz="0" w:space="0" w:color="auto"/>
        <w:left w:val="none" w:sz="0" w:space="0" w:color="auto"/>
        <w:bottom w:val="none" w:sz="0" w:space="0" w:color="auto"/>
        <w:right w:val="none" w:sz="0" w:space="0" w:color="auto"/>
      </w:divBdr>
    </w:div>
    <w:div w:id="1811512511">
      <w:bodyDiv w:val="1"/>
      <w:marLeft w:val="0"/>
      <w:marRight w:val="0"/>
      <w:marTop w:val="0"/>
      <w:marBottom w:val="0"/>
      <w:divBdr>
        <w:top w:val="none" w:sz="0" w:space="0" w:color="auto"/>
        <w:left w:val="none" w:sz="0" w:space="0" w:color="auto"/>
        <w:bottom w:val="none" w:sz="0" w:space="0" w:color="auto"/>
        <w:right w:val="none" w:sz="0" w:space="0" w:color="auto"/>
      </w:divBdr>
    </w:div>
    <w:div w:id="1841695452">
      <w:bodyDiv w:val="1"/>
      <w:marLeft w:val="0"/>
      <w:marRight w:val="0"/>
      <w:marTop w:val="0"/>
      <w:marBottom w:val="0"/>
      <w:divBdr>
        <w:top w:val="none" w:sz="0" w:space="0" w:color="auto"/>
        <w:left w:val="none" w:sz="0" w:space="0" w:color="auto"/>
        <w:bottom w:val="none" w:sz="0" w:space="0" w:color="auto"/>
        <w:right w:val="none" w:sz="0" w:space="0" w:color="auto"/>
      </w:divBdr>
    </w:div>
    <w:div w:id="2088921167">
      <w:bodyDiv w:val="1"/>
      <w:marLeft w:val="0"/>
      <w:marRight w:val="0"/>
      <w:marTop w:val="0"/>
      <w:marBottom w:val="0"/>
      <w:divBdr>
        <w:top w:val="none" w:sz="0" w:space="0" w:color="auto"/>
        <w:left w:val="none" w:sz="0" w:space="0" w:color="auto"/>
        <w:bottom w:val="none" w:sz="0" w:space="0" w:color="auto"/>
        <w:right w:val="none" w:sz="0" w:space="0" w:color="auto"/>
      </w:divBdr>
    </w:div>
    <w:div w:id="20988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wmf"/><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A528-F88D-4823-AA6C-24785D8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56463</Words>
  <Characters>321844</Characters>
  <Application>Microsoft Office Word</Application>
  <DocSecurity>0</DocSecurity>
  <Lines>2682</Lines>
  <Paragraphs>755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Об утверждении муниципальной программы Бутурлиновского муниципального района Вор</vt:lpstr>
      <vt:lpstr/>
    </vt:vector>
  </TitlesOfParts>
  <Company>Бутурлиновское РОНО</Company>
  <LinksUpToDate>false</LinksUpToDate>
  <CharactersWithSpaces>377552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2022-02-28T08:30:00Z</cp:lastPrinted>
  <dcterms:created xsi:type="dcterms:W3CDTF">2023-09-08T05:22:00Z</dcterms:created>
  <dcterms:modified xsi:type="dcterms:W3CDTF">2023-09-08T05:22:00Z</dcterms:modified>
</cp:coreProperties>
</file>